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60D6">
        <w:rPr>
          <w:rFonts w:ascii="Times New Roman" w:hAnsi="Times New Roman" w:cs="Times New Roman"/>
          <w:b/>
          <w:color w:val="0070C0"/>
          <w:sz w:val="28"/>
          <w:szCs w:val="28"/>
        </w:rPr>
        <w:t>ФГОС о нормах чтения</w:t>
      </w:r>
    </w:p>
    <w:p w:rsidR="008A60D6" w:rsidRPr="008A60D6" w:rsidRDefault="008A60D6" w:rsidP="008A6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>Техника чтения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Что  понимают под техникой чтения?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Чтение - это сложный психофизиологический процесс, в котором можно выделить две стороны: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  1)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смысловую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– понимание, осознание содержания и смысла читаемого текста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2) техническую (подчиненную смысловой, обслуживающей ее) - скорость (темп), правильность и выразительность чтения.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Осмысленность чтения предполагает понимание читающим: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          - значений большей части слов, употребленных в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тексте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как в прямом, так и в переносном смысле;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     - содержания каждого из предложений, входящих в состав текста, уяснение смысловой связи между предложениями;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      - содержания отдельных частей текста (абзацев, эпизодов, глав) и смысла этих частей (т.е. не только о чем говорится, но и что этим сказано);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      - основного смысла всего содержания текста, т.е. осознание этого содержания и своего отношения к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>.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>Правильность чтения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выражается в том, что читающий избегает ошибок, или, напротив, допускает: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замены, пропуски, перестановки, добавления, искажения, повторы букв (звуков), слогов и слов; правильно или ошибочно делает ударения в словах читаемого текста.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>Выразительность чтения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проявляется в умении обоснованно, исходя из содержания читаемого текста, использовать паузы (логик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грамматические, психологические и ритмические – при чтении стихотворений). Делать логическое и психологическое ударение, находить нужную интонацию, отчасти подсказываемую знаками препинания, читать достаточно громко и внятно.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И наконец, самое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важная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по мнению детей и родителей, характеристика чтения: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 xml:space="preserve">Скорость (темп) чтения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характеризуется количеством слов, произносимых в минуту.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Ориентировочные показатели по скорости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0D6">
        <w:rPr>
          <w:rFonts w:ascii="Times New Roman" w:hAnsi="Times New Roman" w:cs="Times New Roman"/>
          <w:sz w:val="28"/>
          <w:szCs w:val="28"/>
        </w:rPr>
        <w:t>чтения в начальных классах</w:t>
      </w:r>
    </w:p>
    <w:p w:rsidR="007508E5" w:rsidRDefault="007508E5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1 полугодие: 25 - 30 слов в минуту </w:t>
      </w:r>
    </w:p>
    <w:p w:rsid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2 полугодие: 30-40 слов в минуту</w:t>
      </w:r>
    </w:p>
    <w:p w:rsidR="007508E5" w:rsidRDefault="007508E5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8E5" w:rsidRDefault="007508E5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8E5" w:rsidRDefault="007508E5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8E5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1 полугодие: 40-50 слов в минуту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2 полугодие: 50-60 слов в минуту</w:t>
      </w:r>
    </w:p>
    <w:p w:rsidR="007508E5" w:rsidRDefault="007508E5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0D6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1 полугодие: 60-70 сл./мин.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2 полугодие: 70 80 сл./мин.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4 класс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1 полугодие: 80-90 сл./мин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2 полугодие: 100-120 сл./мин.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Скорость чтения зависит от способа чтения (плавное слоговое, плавное слоговое с прочтением отдельных слов, чтение целыми словами и группами слов). Для повышения техники чтения необходимо побуждать ребенка к скорейшему, но естественному переходу от плавного слогового к чтению целыми словами и группами слов, т.е. к самому продуктивному способу чтения.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Нужно отметить, что представленные нормы скорости чтения едины для всех, но, к сожалению, при этом не учитываются ни тип нервной системы (флегматик, меланхолик, холерик, сангвиник), ни речевая подготовка к овладению письменной речью, ни множество других индивидуальных показателей ребенка.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Кроме того, необходимо также иметь в виду, что сама процедура проверки техники чтения вызывает у многих детей страх и состояние стресса, которые конечно отражаются на результатах. Это относится и к темпу чтения, и к осмыслению читаемого и к количеству ошибок, допущенных при чтении.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8A60D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важно, чтобы все дети к концу 4 класса владели необходимой скоростью чтения. Это залог дальнейшего успешного обучения в средней и старшей школе.</w:t>
      </w:r>
    </w:p>
    <w:p w:rsidR="007508E5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7508E5">
        <w:rPr>
          <w:rFonts w:ascii="Times New Roman" w:hAnsi="Times New Roman" w:cs="Times New Roman"/>
          <w:b/>
          <w:color w:val="C00000"/>
          <w:sz w:val="28"/>
          <w:szCs w:val="28"/>
        </w:rPr>
        <w:t>В.Н.Зайцев</w:t>
      </w:r>
      <w:proofErr w:type="spellEnd"/>
      <w:r w:rsidRPr="007508E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A60D6">
        <w:rPr>
          <w:rFonts w:ascii="Times New Roman" w:hAnsi="Times New Roman" w:cs="Times New Roman"/>
          <w:sz w:val="28"/>
          <w:szCs w:val="28"/>
        </w:rPr>
        <w:t xml:space="preserve">считал, что оптимальная скорость чтения – это чтение со скоростью разговорной речи, т.е. в темпе </w:t>
      </w:r>
      <w:r w:rsidRPr="007508E5">
        <w:rPr>
          <w:rFonts w:ascii="Times New Roman" w:hAnsi="Times New Roman" w:cs="Times New Roman"/>
          <w:b/>
          <w:sz w:val="28"/>
          <w:szCs w:val="28"/>
        </w:rPr>
        <w:t>120-150 слов</w:t>
      </w:r>
      <w:r w:rsidRPr="008A60D6">
        <w:rPr>
          <w:rFonts w:ascii="Times New Roman" w:hAnsi="Times New Roman" w:cs="Times New Roman"/>
          <w:sz w:val="28"/>
          <w:szCs w:val="28"/>
        </w:rPr>
        <w:t xml:space="preserve"> в минуту. Именно к такой скорости приспособился за многие столетия артикуляционный аппарат человека. Скорость чтения, по мнению Зайцева, является самым важным фактором из числа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влияющих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на успеваемость.</w:t>
      </w:r>
    </w:p>
    <w:p w:rsidR="007508E5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 Доказательством тому служит такой пример: в 6-7 классе домашнее задание на один день в среднем составляет примерно 8 страниц учебника (все предметы), или около 6500 слов. При скорости чтения 100-120 слов на чтение учебников будет уходить примерно 65-55 минут. Для усвоения материала многим ученикам необходимо прочитать его 2-3 раза, это уже составит от двух до трех часов. Еще прибавить время, необходимое на выполнение письменных заданий. Даже если ученик справиться с письменными заданиями за 1 час, то ежедневное домашняя работа будет занимать 3-4 часа. Если добавить к этому 6-7 часов, в течение которых ученик был в школе, то получится, что рабочий день среднего школьника равен, в лучшем случае, 9, а то и 11 часам. 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Таким образом, многие школьники обречены на неуспеваемость до тех пор, пока их не научат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элементарному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– читать. Исходя из такого несложного подсчета, трудно переоценить значение уроков чтения.</w:t>
      </w:r>
    </w:p>
    <w:p w:rsidR="007508E5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lastRenderedPageBreak/>
        <w:t xml:space="preserve">От скорости чтения зависит также процесс развития. Быстро читают обычно те ученики, которые читают много. В процессе чтения совершенствуется оперативная память и устойчивость внимания. От этих двух показателей, в свою очередь, зависит умственная работоспособность. Навык чтения должен быть сформирован в начальной школе. 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Необходимо стремиться, чтобы в конце начального обучения большинство учеников имели скорость чтения не ниже 110-120 слов в минуту. Но при этом читали осознанно, правильно, выразительно.                  </w:t>
      </w:r>
    </w:p>
    <w:p w:rsidR="007508E5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cr/>
        <w:t xml:space="preserve">Младший школьник по окончании начальной школы должен овладеть синтетическим чтение, которое характеризуется слиянием техники чтения и понимания. Поэтому в начальной школе периодически проверяется скорость чтения вслух. </w:t>
      </w:r>
    </w:p>
    <w:p w:rsidR="007508E5" w:rsidRDefault="007508E5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60D6" w:rsidRPr="008A60D6">
        <w:rPr>
          <w:rFonts w:ascii="Times New Roman" w:hAnsi="Times New Roman" w:cs="Times New Roman"/>
          <w:sz w:val="28"/>
          <w:szCs w:val="28"/>
        </w:rPr>
        <w:t xml:space="preserve">ужно помнить, что темп чтения от 40 слов в минуту при чтении вслух с переходом на чтение целыми словами дает возможность воспринимать только фактическую сторону текста. </w:t>
      </w:r>
    </w:p>
    <w:p w:rsidR="007508E5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Смысловое понимание возникает при темпе чтения не менее 60 слов в минуту при способе </w:t>
      </w:r>
      <w:r w:rsidR="007508E5">
        <w:rPr>
          <w:rFonts w:ascii="Times New Roman" w:hAnsi="Times New Roman" w:cs="Times New Roman"/>
          <w:sz w:val="28"/>
          <w:szCs w:val="28"/>
        </w:rPr>
        <w:t>ч</w:t>
      </w:r>
      <w:r w:rsidRPr="008A60D6">
        <w:rPr>
          <w:rFonts w:ascii="Times New Roman" w:hAnsi="Times New Roman" w:cs="Times New Roman"/>
          <w:sz w:val="28"/>
          <w:szCs w:val="28"/>
        </w:rPr>
        <w:t xml:space="preserve">тения целыми словами. </w:t>
      </w:r>
    </w:p>
    <w:p w:rsidR="007508E5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Владение синтетическим чтением вслух на уровне 90 слов в минуту обеспечивает углубленное понимание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60D6" w:rsidRPr="008A60D6" w:rsidRDefault="008A60D6" w:rsidP="007508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Вот почему под особым контролем учителя должна быть и техническая сторона чтения, то есть знания, 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и навыки по технике чтения на определенном отрезке времени.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7508E5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8E5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2 четверть: меньше 10 слов - "2", 10-15 слов - "3", 16-20 слов "4", больше 20 слов -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3 четверть: меньше 20 слов "2", 20-25 слов "3", 26-35 слов "4", больше 35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4 четверть: меньше 25 слов "2", 25-30 слов "3", 31-40 слов "4", больше 40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7508E5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8E5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1 четверть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меньше 25 слов "2", 25-34 слов "3", 35 - 45 слов "4", больше 45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2 четверть: меньше 25 слов - "2", 25-39 слов - "3", 40 - 55 слов "4", больше 55 слов -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3 четверть: меньше 35 слов "2", 35-49 слов "3", 50-65 слов "4", больше 65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4 четверть:</w:t>
      </w:r>
      <w:r w:rsidR="00851D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60D6">
        <w:rPr>
          <w:rFonts w:ascii="Times New Roman" w:hAnsi="Times New Roman" w:cs="Times New Roman"/>
          <w:sz w:val="28"/>
          <w:szCs w:val="28"/>
        </w:rPr>
        <w:t xml:space="preserve">меньше 40 слов "2", 40-54 слова "3", 55-70 слов "4", больше 70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7508E5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8E5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1 четверть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меньше 40 слов "2", 40-54 слова "3", 55 - 70 слов "4", больше 70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2 четверть: меньше 45 слов - "2", 45-59 слов - "3", 60 - 75 слов "4", больше 75 слов -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3 четверть: меньше 55 слов "2", 55-69 слов "3", 70-85 слов "4", больше 85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4 четверть: меньше 60слов "2", 60-74 слова "3", 75-90 слов "4", больше 90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0D6" w:rsidRPr="007508E5" w:rsidRDefault="008A60D6" w:rsidP="008A60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08E5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>1 четверть</w:t>
      </w:r>
      <w:proofErr w:type="gramStart"/>
      <w:r w:rsidRPr="008A60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A60D6">
        <w:rPr>
          <w:rFonts w:ascii="Times New Roman" w:hAnsi="Times New Roman" w:cs="Times New Roman"/>
          <w:sz w:val="28"/>
          <w:szCs w:val="28"/>
        </w:rPr>
        <w:t xml:space="preserve"> меньше 65 слов "2", 65-74 слов "3", 75 -90 слов "4", больше 90 слов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2 четверть: меньше 70 слов - "2", 70-84 слов - "3", 85 -100 слов "4", больше 100 слов - "5". </w:t>
      </w:r>
    </w:p>
    <w:p w:rsidR="008A60D6" w:rsidRPr="008A60D6" w:rsidRDefault="008A60D6" w:rsidP="008A6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0D6">
        <w:rPr>
          <w:rFonts w:ascii="Times New Roman" w:hAnsi="Times New Roman" w:cs="Times New Roman"/>
          <w:sz w:val="28"/>
          <w:szCs w:val="28"/>
        </w:rPr>
        <w:t xml:space="preserve">3 четверть: меньше 80 слов "2", 80 - 94 слов "3", 95-110 слов "4", больше 110 слов "5". </w:t>
      </w:r>
    </w:p>
    <w:p w:rsidR="008857D4" w:rsidRPr="008A60D6" w:rsidRDefault="008A60D6" w:rsidP="008A60D6">
      <w:pPr>
        <w:spacing w:after="0" w:line="240" w:lineRule="auto"/>
      </w:pPr>
      <w:r w:rsidRPr="008A60D6">
        <w:rPr>
          <w:rFonts w:ascii="Times New Roman" w:hAnsi="Times New Roman" w:cs="Times New Roman"/>
          <w:sz w:val="28"/>
          <w:szCs w:val="28"/>
        </w:rPr>
        <w:t xml:space="preserve">4 четверть: меньше 90 слов "2", 90-104 </w:t>
      </w:r>
      <w:r w:rsidRPr="007508E5">
        <w:rPr>
          <w:rFonts w:ascii="Times New Roman" w:hAnsi="Times New Roman" w:cs="Times New Roman"/>
          <w:sz w:val="28"/>
          <w:szCs w:val="28"/>
        </w:rPr>
        <w:t>слова "3", 105-12</w:t>
      </w:r>
      <w:r w:rsidRPr="007508E5">
        <w:rPr>
          <w:sz w:val="28"/>
          <w:szCs w:val="28"/>
        </w:rPr>
        <w:t>0 слов "4", больше 120 слов "5".</w:t>
      </w:r>
    </w:p>
    <w:sectPr w:rsidR="008857D4" w:rsidRPr="008A60D6" w:rsidSect="008A60D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D6"/>
    <w:rsid w:val="000812E4"/>
    <w:rsid w:val="007508E5"/>
    <w:rsid w:val="00851D3E"/>
    <w:rsid w:val="008A60D6"/>
    <w:rsid w:val="0095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Учитель</cp:lastModifiedBy>
  <cp:revision>4</cp:revision>
  <cp:lastPrinted>2015-10-29T17:31:00Z</cp:lastPrinted>
  <dcterms:created xsi:type="dcterms:W3CDTF">2015-10-29T17:15:00Z</dcterms:created>
  <dcterms:modified xsi:type="dcterms:W3CDTF">2015-11-02T04:33:00Z</dcterms:modified>
</cp:coreProperties>
</file>