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A7" w:rsidRDefault="002C1FA7" w:rsidP="006C6676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2C1FA7" w:rsidRDefault="002C1FA7" w:rsidP="006C6676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2C1FA7" w:rsidRDefault="002C1FA7" w:rsidP="006C6676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2C1FA7" w:rsidRDefault="002C1FA7" w:rsidP="006C6676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УМК «Школа России»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Предмет: Русский язык.</w:t>
      </w:r>
      <w:r w:rsidRPr="00F31452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Класс: 4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Ф.И.О. учителя: Фартова Надежда Борисовна 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Тип урока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ОНЗ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Тема: «Времена глаголов»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Технологическая карта урока</w:t>
      </w:r>
      <w:r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 </w:t>
      </w:r>
      <w:hyperlink r:id="rId4" w:tooltip="Русский язык" w:history="1">
        <w:r>
          <w:rPr>
            <w:rStyle w:val="Hyperlink"/>
            <w:rFonts w:ascii="Arial" w:hAnsi="Arial" w:cs="Arial"/>
            <w:b/>
            <w:bCs/>
            <w:color w:val="743399"/>
            <w:sz w:val="22"/>
            <w:szCs w:val="22"/>
            <w:bdr w:val="none" w:sz="0" w:space="0" w:color="auto" w:frame="1"/>
          </w:rPr>
          <w:t>русского языка</w:t>
        </w:r>
      </w:hyperlink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3736"/>
        <w:gridCol w:w="3549"/>
        <w:gridCol w:w="2178"/>
      </w:tblGrid>
      <w:tr w:rsidR="002C1FA7" w:rsidRPr="00AB3EA6">
        <w:trPr>
          <w:gridAfter w:val="1"/>
          <w:wAfter w:w="6173" w:type="dxa"/>
        </w:trPr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1FA7" w:rsidRDefault="002C1FA7">
            <w:pPr>
              <w:pStyle w:val="NormalWeb"/>
              <w:spacing w:before="0" w:beforeAutospacing="0" w:after="0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Тема</w:t>
            </w:r>
          </w:p>
        </w:tc>
        <w:tc>
          <w:tcPr>
            <w:tcW w:w="11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1FA7" w:rsidRDefault="002C1FA7">
            <w:pPr>
              <w:pStyle w:val="NormalWeb"/>
              <w:spacing w:before="0" w:beforeAutospacing="0" w:after="167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Настоящее, прошедшее и будущее время глагола.</w:t>
            </w:r>
          </w:p>
        </w:tc>
      </w:tr>
      <w:tr w:rsidR="002C1FA7" w:rsidRPr="00AB3EA6">
        <w:trPr>
          <w:gridAfter w:val="1"/>
          <w:wAfter w:w="6173" w:type="dxa"/>
        </w:trPr>
        <w:tc>
          <w:tcPr>
            <w:tcW w:w="3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1FA7" w:rsidRDefault="002C1FA7">
            <w:pPr>
              <w:pStyle w:val="NormalWeb"/>
              <w:spacing w:before="0" w:beforeAutospacing="0" w:after="0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Цель</w:t>
            </w:r>
          </w:p>
        </w:tc>
        <w:tc>
          <w:tcPr>
            <w:tcW w:w="1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1FA7" w:rsidRDefault="002C1FA7">
            <w:pPr>
              <w:pStyle w:val="NormalWeb"/>
              <w:spacing w:before="0" w:beforeAutospacing="0" w:after="167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Создание условий для ознакомления детей с понятием временных форм глагола и с особенностью каждой временной формы глагола.</w:t>
            </w:r>
          </w:p>
        </w:tc>
      </w:tr>
      <w:tr w:rsidR="002C1FA7" w:rsidRPr="00AB3EA6">
        <w:trPr>
          <w:gridAfter w:val="1"/>
          <w:wAfter w:w="6173" w:type="dxa"/>
        </w:trPr>
        <w:tc>
          <w:tcPr>
            <w:tcW w:w="3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1FA7" w:rsidRDefault="002C1FA7">
            <w:pPr>
              <w:pStyle w:val="NormalWeb"/>
              <w:spacing w:before="0" w:beforeAutospacing="0" w:after="0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Основное содержание темы</w:t>
            </w:r>
          </w:p>
          <w:p w:rsidR="002C1FA7" w:rsidRDefault="002C1FA7">
            <w:pPr>
              <w:pStyle w:val="NormalWeb"/>
              <w:spacing w:before="0" w:beforeAutospacing="0" w:after="0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Термины и понятия</w:t>
            </w:r>
          </w:p>
        </w:tc>
        <w:tc>
          <w:tcPr>
            <w:tcW w:w="1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1FA7" w:rsidRDefault="002C1FA7">
            <w:pPr>
              <w:pStyle w:val="NormalWeb"/>
              <w:spacing w:before="0" w:beforeAutospacing="0" w:after="167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Временные формы глагола, спряжение глагола.</w:t>
            </w:r>
          </w:p>
        </w:tc>
      </w:tr>
      <w:tr w:rsidR="002C1FA7" w:rsidRPr="00AB3EA6">
        <w:trPr>
          <w:gridAfter w:val="1"/>
          <w:wAfter w:w="6173" w:type="dxa"/>
        </w:trPr>
        <w:tc>
          <w:tcPr>
            <w:tcW w:w="1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1FA7" w:rsidRDefault="002C1FA7">
            <w:pPr>
              <w:pStyle w:val="NormalWeb"/>
              <w:spacing w:before="0" w:beforeAutospacing="0" w:after="167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Настоящее, прошедшее, будущее время глагола.</w:t>
            </w:r>
          </w:p>
        </w:tc>
        <w:tc>
          <w:tcPr>
            <w:tcW w:w="0" w:type="auto"/>
            <w:vAlign w:val="bottom"/>
          </w:tcPr>
          <w:p w:rsidR="002C1FA7" w:rsidRPr="00AB3EA6" w:rsidRDefault="002C1FA7">
            <w:pPr>
              <w:rPr>
                <w:sz w:val="20"/>
                <w:szCs w:val="20"/>
              </w:rPr>
            </w:pPr>
          </w:p>
        </w:tc>
      </w:tr>
      <w:tr w:rsidR="002C1FA7" w:rsidRPr="00AB3EA6">
        <w:trPr>
          <w:gridAfter w:val="1"/>
          <w:wAfter w:w="6173" w:type="dxa"/>
        </w:trPr>
        <w:tc>
          <w:tcPr>
            <w:tcW w:w="15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1FA7" w:rsidRDefault="002C1FA7">
            <w:pPr>
              <w:pStyle w:val="NormalWeb"/>
              <w:spacing w:before="0" w:beforeAutospacing="0" w:after="0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Планируемый результат</w:t>
            </w:r>
          </w:p>
        </w:tc>
        <w:tc>
          <w:tcPr>
            <w:tcW w:w="0" w:type="auto"/>
            <w:vAlign w:val="bottom"/>
          </w:tcPr>
          <w:p w:rsidR="002C1FA7" w:rsidRPr="00AB3EA6" w:rsidRDefault="002C1FA7">
            <w:pPr>
              <w:rPr>
                <w:sz w:val="20"/>
                <w:szCs w:val="20"/>
              </w:rPr>
            </w:pPr>
          </w:p>
        </w:tc>
      </w:tr>
      <w:tr w:rsidR="002C1FA7" w:rsidRPr="00AB3EA6">
        <w:trPr>
          <w:gridAfter w:val="1"/>
          <w:wAfter w:w="6173" w:type="dxa"/>
          <w:trHeight w:val="240"/>
        </w:trPr>
        <w:tc>
          <w:tcPr>
            <w:tcW w:w="39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1FA7" w:rsidRDefault="002C1FA7">
            <w:pPr>
              <w:pStyle w:val="NormalWeb"/>
              <w:spacing w:before="0" w:beforeAutospacing="0" w:after="0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Предметные умения</w:t>
            </w:r>
          </w:p>
        </w:tc>
        <w:tc>
          <w:tcPr>
            <w:tcW w:w="116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1FA7" w:rsidRDefault="002C1FA7">
            <w:pPr>
              <w:pStyle w:val="NormalWeb"/>
              <w:spacing w:before="0" w:beforeAutospacing="0" w:after="0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УУД</w:t>
            </w:r>
          </w:p>
        </w:tc>
      </w:tr>
      <w:tr w:rsidR="002C1FA7" w:rsidRPr="00AB3EA6">
        <w:trPr>
          <w:gridAfter w:val="1"/>
          <w:wAfter w:w="6173" w:type="dxa"/>
          <w:trHeight w:val="2326"/>
        </w:trPr>
        <w:tc>
          <w:tcPr>
            <w:tcW w:w="39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1FA7" w:rsidRDefault="002C1FA7">
            <w:pPr>
              <w:pStyle w:val="NormalWeb"/>
              <w:spacing w:before="0" w:beforeAutospacing="0" w:after="167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сформировать умение определять время глагола;</w:t>
            </w:r>
          </w:p>
          <w:p w:rsidR="002C1FA7" w:rsidRDefault="002C1FA7">
            <w:pPr>
              <w:pStyle w:val="NormalWeb"/>
              <w:spacing w:before="0" w:beforeAutospacing="0" w:after="167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закрепить умения определять спряжение глагола;</w:t>
            </w:r>
          </w:p>
          <w:p w:rsidR="002C1FA7" w:rsidRDefault="002C1FA7">
            <w:pPr>
              <w:pStyle w:val="NormalWeb"/>
              <w:spacing w:before="0" w:beforeAutospacing="0" w:after="167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закрепить умения изменять глаголы по лицам.</w:t>
            </w:r>
          </w:p>
        </w:tc>
        <w:tc>
          <w:tcPr>
            <w:tcW w:w="116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1FA7" w:rsidRDefault="002C1FA7">
            <w:pPr>
              <w:pStyle w:val="NormalWeb"/>
              <w:spacing w:before="0" w:beforeAutospacing="0" w:after="0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Личностные:</w:t>
            </w:r>
          </w:p>
          <w:p w:rsidR="002C1FA7" w:rsidRDefault="002C1FA7">
            <w:pPr>
              <w:pStyle w:val="NormalWeb"/>
              <w:spacing w:before="0" w:beforeAutospacing="0" w:after="167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формирование индивидуального стиля деятельности;</w:t>
            </w:r>
          </w:p>
          <w:p w:rsidR="002C1FA7" w:rsidRDefault="002C1FA7">
            <w:pPr>
              <w:pStyle w:val="NormalWeb"/>
              <w:spacing w:before="0" w:beforeAutospacing="0" w:after="167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формировать умения обобщать знания и делать выводы;</w:t>
            </w:r>
          </w:p>
          <w:p w:rsidR="002C1FA7" w:rsidRDefault="002C1FA7">
            <w:pPr>
              <w:pStyle w:val="NormalWeb"/>
              <w:spacing w:before="0" w:beforeAutospacing="0" w:after="167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развитие доброжелательности и эмоционально - нравственной отзывчивости.</w:t>
            </w:r>
          </w:p>
          <w:p w:rsidR="002C1FA7" w:rsidRDefault="002C1FA7">
            <w:pPr>
              <w:pStyle w:val="NormalWeb"/>
              <w:spacing w:before="0" w:beforeAutospacing="0" w:after="0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Регулятивные:</w:t>
            </w:r>
          </w:p>
          <w:p w:rsidR="002C1FA7" w:rsidRDefault="002C1FA7">
            <w:pPr>
              <w:pStyle w:val="NormalWeb"/>
              <w:spacing w:before="0" w:beforeAutospacing="0" w:after="167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способствовать освоению приёмов определения временных форм глагола;</w:t>
            </w:r>
          </w:p>
          <w:p w:rsidR="002C1FA7" w:rsidRDefault="002C1FA7">
            <w:pPr>
              <w:pStyle w:val="NormalWeb"/>
              <w:spacing w:before="0" w:beforeAutospacing="0" w:after="0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умение определять и формулировать цель деятельности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;</w:t>
            </w:r>
          </w:p>
          <w:p w:rsidR="002C1FA7" w:rsidRDefault="002C1FA7">
            <w:pPr>
              <w:pStyle w:val="NormalWeb"/>
              <w:spacing w:before="0" w:beforeAutospacing="0" w:after="167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умение выполнять учебное задание в соответствии с целью;</w:t>
            </w:r>
          </w:p>
          <w:p w:rsidR="002C1FA7" w:rsidRDefault="002C1FA7">
            <w:pPr>
              <w:pStyle w:val="NormalWeb"/>
              <w:spacing w:before="0" w:beforeAutospacing="0" w:after="167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умение давать оценку своей деятельности на занятии;</w:t>
            </w:r>
          </w:p>
          <w:p w:rsidR="002C1FA7" w:rsidRDefault="002C1FA7">
            <w:pPr>
              <w:pStyle w:val="NormalWeb"/>
              <w:spacing w:before="0" w:beforeAutospacing="0" w:after="0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Коммуникативные:</w:t>
            </w:r>
          </w:p>
          <w:p w:rsidR="002C1FA7" w:rsidRDefault="002C1FA7">
            <w:pPr>
              <w:pStyle w:val="NormalWeb"/>
              <w:spacing w:before="0" w:beforeAutospacing="0" w:after="167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формировать умение отвечать на поставленный вопрос;</w:t>
            </w:r>
          </w:p>
          <w:p w:rsidR="002C1FA7" w:rsidRDefault="002C1FA7">
            <w:pPr>
              <w:pStyle w:val="NormalWeb"/>
              <w:spacing w:before="0" w:beforeAutospacing="0" w:after="167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формировать умения аргументировать свои высказывания;</w:t>
            </w:r>
          </w:p>
          <w:p w:rsidR="002C1FA7" w:rsidRDefault="002C1FA7">
            <w:pPr>
              <w:pStyle w:val="NormalWeb"/>
              <w:spacing w:before="0" w:beforeAutospacing="0" w:after="167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формирование умений слышать и слушать;</w:t>
            </w:r>
          </w:p>
          <w:p w:rsidR="002C1FA7" w:rsidRDefault="002C1FA7">
            <w:pPr>
              <w:pStyle w:val="NormalWeb"/>
              <w:spacing w:before="0" w:beforeAutospacing="0" w:after="0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-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умение строить речевое высказывание в устной форме;</w:t>
            </w:r>
          </w:p>
          <w:p w:rsidR="002C1FA7" w:rsidRDefault="002C1FA7">
            <w:pPr>
              <w:pStyle w:val="NormalWeb"/>
              <w:spacing w:before="0" w:beforeAutospacing="0" w:after="167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формировать умение четко выражать свои мысли;</w:t>
            </w:r>
          </w:p>
        </w:tc>
      </w:tr>
      <w:tr w:rsidR="002C1FA7" w:rsidRPr="00AB3EA6">
        <w:trPr>
          <w:gridAfter w:val="1"/>
          <w:wAfter w:w="6173" w:type="dxa"/>
          <w:trHeight w:val="397"/>
        </w:trPr>
        <w:tc>
          <w:tcPr>
            <w:tcW w:w="1561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1FA7" w:rsidRDefault="002C1FA7">
            <w:pPr>
              <w:pStyle w:val="NormalWeb"/>
              <w:spacing w:before="0" w:beforeAutospacing="0" w:after="0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Организация пространства</w:t>
            </w:r>
          </w:p>
        </w:tc>
        <w:tc>
          <w:tcPr>
            <w:tcW w:w="0" w:type="auto"/>
            <w:vAlign w:val="bottom"/>
          </w:tcPr>
          <w:p w:rsidR="002C1FA7" w:rsidRPr="00AB3EA6" w:rsidRDefault="002C1FA7">
            <w:pPr>
              <w:rPr>
                <w:sz w:val="20"/>
                <w:szCs w:val="20"/>
              </w:rPr>
            </w:pPr>
          </w:p>
        </w:tc>
      </w:tr>
      <w:tr w:rsidR="002C1FA7" w:rsidRPr="00AB3EA6">
        <w:trPr>
          <w:trHeight w:val="435"/>
        </w:trPr>
        <w:tc>
          <w:tcPr>
            <w:tcW w:w="39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1FA7" w:rsidRDefault="002C1FA7">
            <w:pPr>
              <w:pStyle w:val="NormalWeb"/>
              <w:spacing w:before="0" w:beforeAutospacing="0" w:after="0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Межпредметные связи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1FA7" w:rsidRDefault="002C1FA7">
            <w:pPr>
              <w:pStyle w:val="NormalWeb"/>
              <w:spacing w:before="0" w:beforeAutospacing="0" w:after="0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Формы работы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1FA7" w:rsidRDefault="002C1FA7">
            <w:pPr>
              <w:pStyle w:val="NormalWeb"/>
              <w:spacing w:before="0" w:beforeAutospacing="0" w:after="0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Ресурсы</w:t>
            </w:r>
          </w:p>
        </w:tc>
      </w:tr>
      <w:tr w:rsidR="002C1FA7" w:rsidRPr="00AB3EA6">
        <w:trPr>
          <w:trHeight w:val="1365"/>
        </w:trPr>
        <w:tc>
          <w:tcPr>
            <w:tcW w:w="3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1FA7" w:rsidRDefault="002C1FA7">
            <w:pPr>
              <w:pStyle w:val="NormalWeb"/>
              <w:spacing w:before="0" w:beforeAutospacing="0" w:after="167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Литературное чтение. Окружающий мир.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1FA7" w:rsidRDefault="002C1FA7">
            <w:pPr>
              <w:pStyle w:val="NormalWeb"/>
              <w:spacing w:before="0" w:beforeAutospacing="0" w:after="167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Фронтальная, в парах.</w:t>
            </w:r>
          </w:p>
          <w:p w:rsidR="002C1FA7" w:rsidRDefault="002C1FA7">
            <w:pPr>
              <w:pStyle w:val="NormalWeb"/>
              <w:spacing w:before="0" w:beforeAutospacing="0" w:after="167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1FA7" w:rsidRDefault="002C1FA7">
            <w:pPr>
              <w:pStyle w:val="NormalWeb"/>
              <w:spacing w:before="0" w:beforeAutospacing="0" w:after="167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Учебник «Русский язык» ч.1;</w:t>
            </w:r>
          </w:p>
          <w:p w:rsidR="002C1FA7" w:rsidRDefault="002C1FA7">
            <w:pPr>
              <w:pStyle w:val="NormalWeb"/>
              <w:spacing w:before="0" w:beforeAutospacing="0" w:after="167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карта путешествия,</w:t>
            </w:r>
          </w:p>
          <w:p w:rsidR="002C1FA7" w:rsidRDefault="002C1FA7">
            <w:pPr>
              <w:pStyle w:val="NormalWeb"/>
              <w:spacing w:before="0" w:beforeAutospacing="0" w:after="167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карточки с заданиями,</w:t>
            </w:r>
          </w:p>
          <w:p w:rsidR="002C1FA7" w:rsidRDefault="002C1FA7">
            <w:pPr>
              <w:pStyle w:val="NormalWeb"/>
              <w:spacing w:before="0" w:beforeAutospacing="0" w:after="167" w:afterAutospacing="0" w:line="368" w:lineRule="atLeast"/>
              <w:ind w:left="33" w:right="33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тест.</w:t>
            </w:r>
          </w:p>
        </w:tc>
      </w:tr>
    </w:tbl>
    <w:p w:rsidR="002C1FA7" w:rsidRDefault="002C1FA7" w:rsidP="006C6676">
      <w:pPr>
        <w:pStyle w:val="NormalWeb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C1FA7" w:rsidRDefault="002C1FA7" w:rsidP="006C6676">
      <w:pPr>
        <w:pStyle w:val="NormalWeb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2C1FA7" w:rsidRPr="00F31452" w:rsidRDefault="002C1FA7" w:rsidP="006C6676">
      <w:pPr>
        <w:pStyle w:val="NormalWeb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F3145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Урок – путешествие.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3145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Тема:</w:t>
      </w:r>
      <w:r>
        <w:rPr>
          <w:rFonts w:ascii="Arial" w:hAnsi="Arial" w:cs="Arial"/>
          <w:color w:val="000000"/>
          <w:sz w:val="22"/>
          <w:szCs w:val="22"/>
        </w:rPr>
        <w:t xml:space="preserve"> «Времена глаголов»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31452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  <w:bdr w:val="none" w:sz="0" w:space="0" w:color="auto" w:frame="1"/>
        </w:rPr>
        <w:t>Цель урока</w:t>
      </w:r>
      <w:r w:rsidRPr="00F31452">
        <w:rPr>
          <w:rFonts w:ascii="Arial" w:hAnsi="Arial" w:cs="Arial"/>
          <w:i/>
          <w:iCs/>
          <w:color w:val="000000"/>
          <w:sz w:val="22"/>
          <w:szCs w:val="22"/>
          <w:u w:val="single"/>
          <w:bdr w:val="none" w:sz="0" w:space="0" w:color="auto" w:frame="1"/>
        </w:rPr>
        <w:t>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создание условий для ознакомления детей с понятием временных форм глагола и с особенностью каждой временной формы глагола.</w:t>
      </w:r>
    </w:p>
    <w:p w:rsidR="002C1FA7" w:rsidRPr="00F31452" w:rsidRDefault="002C1FA7" w:rsidP="006C6676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F31452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  <w:bdr w:val="none" w:sz="0" w:space="0" w:color="auto" w:frame="1"/>
        </w:rPr>
        <w:t>Задачи:</w:t>
      </w:r>
    </w:p>
    <w:p w:rsidR="002C1FA7" w:rsidRDefault="002C1FA7" w:rsidP="006C6676">
      <w:pPr>
        <w:shd w:val="clear" w:color="auto" w:fill="FFFFFF"/>
        <w:spacing w:line="368" w:lineRule="atLeast"/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формировать умения определять время глагола, спряжение глагола; развивать внимание, устную и письменную речь учащихся,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5" w:tooltip="Орфография" w:history="1">
        <w:r>
          <w:rPr>
            <w:rStyle w:val="Hyperlink"/>
            <w:rFonts w:ascii="Arial" w:hAnsi="Arial" w:cs="Arial"/>
            <w:color w:val="743399"/>
            <w:bdr w:val="none" w:sz="0" w:space="0" w:color="auto" w:frame="1"/>
          </w:rPr>
          <w:t>орфографическую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зоркость; воспитывать положительную мотивацию изучения предмета, воспитывать </w:t>
      </w:r>
      <w:hyperlink r:id="rId6" w:tooltip="Культура речи" w:history="1">
        <w:r>
          <w:rPr>
            <w:rStyle w:val="Hyperlink"/>
            <w:rFonts w:ascii="Arial" w:hAnsi="Arial" w:cs="Arial"/>
            <w:color w:val="743399"/>
            <w:bdr w:val="none" w:sz="0" w:space="0" w:color="auto" w:frame="1"/>
          </w:rPr>
          <w:t>культуру речи</w:t>
        </w:r>
      </w:hyperlink>
      <w:r>
        <w:rPr>
          <w:rFonts w:ascii="Arial" w:hAnsi="Arial" w:cs="Arial"/>
          <w:color w:val="000000"/>
        </w:rPr>
        <w:t>, товарищество.</w:t>
      </w:r>
    </w:p>
    <w:p w:rsidR="002C1FA7" w:rsidRPr="00F31452" w:rsidRDefault="002C1FA7" w:rsidP="006C6676">
      <w:pPr>
        <w:pStyle w:val="Heading3"/>
        <w:shd w:val="clear" w:color="auto" w:fill="FFFFFF"/>
        <w:spacing w:before="335" w:after="33" w:line="360" w:lineRule="atLeast"/>
        <w:textAlignment w:val="baseline"/>
        <w:rPr>
          <w:rFonts w:ascii="Arial" w:hAnsi="Arial" w:cs="Arial"/>
          <w:color w:val="000000"/>
          <w:sz w:val="27"/>
          <w:szCs w:val="27"/>
          <w:u w:val="single"/>
        </w:rPr>
      </w:pPr>
      <w:r w:rsidRPr="00F31452">
        <w:rPr>
          <w:rFonts w:ascii="Arial" w:hAnsi="Arial" w:cs="Arial"/>
          <w:color w:val="000000"/>
          <w:u w:val="single"/>
        </w:rPr>
        <w:t>Ход урока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1. Организационный момент.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наших силах сделать урок полезным и интересным. Будем работать вдумчиво и внимательно, порадуем друг друга успехами.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2. Мотивация к</w:t>
      </w:r>
      <w:r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 </w:t>
      </w:r>
      <w:hyperlink r:id="rId7" w:tooltip="Образовательная деятельность" w:history="1">
        <w:r>
          <w:rPr>
            <w:rStyle w:val="Hyperlink"/>
            <w:rFonts w:ascii="Arial" w:hAnsi="Arial" w:cs="Arial"/>
            <w:b/>
            <w:bCs/>
            <w:color w:val="743399"/>
            <w:sz w:val="22"/>
            <w:szCs w:val="22"/>
            <w:bdr w:val="none" w:sz="0" w:space="0" w:color="auto" w:frame="1"/>
          </w:rPr>
          <w:t>учебной деятельности</w:t>
        </w:r>
      </w:hyperlink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-Когда у человека всё получается?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Когда у человека хорошее настроение, как вы думаете, он достигнет успеха или нет?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А когда у вас бывает хорошее настроение?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А ещё, ребята, хорошее настроение бывает тогда, когда людям весело, когда они улыбаются. Я хочу, чтоб сегодня на уроке у вас было хорошее настроение. А для этого давайте сядем поудобнее, улыбнёмся друг другу и подарим себе успех.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Вы любите путешествовать?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Тогда я вам предлагаю отправиться в путешествие по океану Глаголов.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3.Чистописание. Актуализация опорных знаний.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На уроках литературного чтения, когда изучали устное народное творчество, то приводили много примеров пословиц и поговорок. Скажите, пожалуйста, зачем нужны пословицы и поговорки?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Мы сегодня на уроке будем вспоминать пословицы и поговорки о дружбе. Прочитайте пословицы, которые написаны на доске. Объясните смысл.</w:t>
      </w:r>
    </w:p>
    <w:p w:rsidR="002C1FA7" w:rsidRDefault="002C1FA7" w:rsidP="006C6676">
      <w:pPr>
        <w:shd w:val="clear" w:color="auto" w:fill="FFFFFF"/>
        <w:spacing w:line="368" w:lineRule="atLeast"/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bdr w:val="none" w:sz="0" w:space="0" w:color="auto" w:frame="1"/>
        </w:rPr>
        <w:t>Дружбу за деньги не купишь.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  <w:bdr w:val="none" w:sz="0" w:space="0" w:color="auto" w:frame="1"/>
        </w:rPr>
        <w:t>Друг – это тот человек, который</w:t>
      </w:r>
      <w:r>
        <w:rPr>
          <w:rStyle w:val="apple-converted-space"/>
          <w:rFonts w:ascii="Arial" w:hAnsi="Arial" w:cs="Arial"/>
          <w:i/>
          <w:iCs/>
          <w:color w:val="000000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000000"/>
          <w:u w:val="single"/>
          <w:bdr w:val="none" w:sz="0" w:space="0" w:color="auto" w:frame="1"/>
        </w:rPr>
        <w:t>тревожится, волнуется, переживает и радуется</w:t>
      </w:r>
      <w:r>
        <w:rPr>
          <w:rStyle w:val="apple-converted-space"/>
          <w:rFonts w:ascii="Arial" w:hAnsi="Arial" w:cs="Arial"/>
          <w:i/>
          <w:iCs/>
          <w:color w:val="000000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000000"/>
          <w:bdr w:val="none" w:sz="0" w:space="0" w:color="auto" w:frame="1"/>
        </w:rPr>
        <w:t>за своего друга.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Что за слова у меня подчёркнуты?</w:t>
      </w:r>
      <w:r>
        <w:rPr>
          <w:rFonts w:ascii="Arial" w:hAnsi="Arial" w:cs="Arial"/>
          <w:color w:val="000000"/>
          <w:sz w:val="22"/>
          <w:szCs w:val="22"/>
        </w:rPr>
        <w:br/>
        <w:t>- Что такое глагол?</w:t>
      </w:r>
      <w:r>
        <w:rPr>
          <w:rFonts w:ascii="Arial" w:hAnsi="Arial" w:cs="Arial"/>
          <w:color w:val="000000"/>
          <w:sz w:val="22"/>
          <w:szCs w:val="22"/>
        </w:rPr>
        <w:br/>
        <w:t>- На какой вопрос отвечают глаголы в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8" w:tooltip="Единственное число" w:history="1">
        <w:r>
          <w:rPr>
            <w:rStyle w:val="Hyperlink"/>
            <w:rFonts w:ascii="Arial" w:hAnsi="Arial" w:cs="Arial"/>
            <w:color w:val="743399"/>
            <w:sz w:val="22"/>
            <w:szCs w:val="22"/>
            <w:bdr w:val="none" w:sz="0" w:space="0" w:color="auto" w:frame="1"/>
          </w:rPr>
          <w:t>единственном числе</w:t>
        </w:r>
      </w:hyperlink>
      <w:r>
        <w:rPr>
          <w:rFonts w:ascii="Arial" w:hAnsi="Arial" w:cs="Arial"/>
          <w:color w:val="000000"/>
          <w:sz w:val="22"/>
          <w:szCs w:val="22"/>
        </w:rPr>
        <w:t>?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  <w:t>- Во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9" w:tooltip="Множественное число" w:history="1">
        <w:r>
          <w:rPr>
            <w:rStyle w:val="Hyperlink"/>
            <w:rFonts w:ascii="Arial" w:hAnsi="Arial" w:cs="Arial"/>
            <w:color w:val="743399"/>
            <w:sz w:val="22"/>
            <w:szCs w:val="22"/>
            <w:bdr w:val="none" w:sz="0" w:space="0" w:color="auto" w:frame="1"/>
          </w:rPr>
          <w:t>множественном числе</w:t>
        </w:r>
      </w:hyperlink>
      <w:r>
        <w:rPr>
          <w:rFonts w:ascii="Arial" w:hAnsi="Arial" w:cs="Arial"/>
          <w:color w:val="000000"/>
          <w:sz w:val="22"/>
          <w:szCs w:val="22"/>
        </w:rPr>
        <w:t>?</w:t>
      </w:r>
      <w:r>
        <w:rPr>
          <w:rFonts w:ascii="Arial" w:hAnsi="Arial" w:cs="Arial"/>
          <w:color w:val="000000"/>
          <w:sz w:val="22"/>
          <w:szCs w:val="22"/>
        </w:rPr>
        <w:br/>
        <w:t>- Объясните правописание глаголов.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4. Словарная работа.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Запишите словарное слово ССОРА. Образуйте от него глаголы, используя разные приставки.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4. </w:t>
      </w:r>
      <w:r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Постановка проблемы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Прежде, чем отправиться в путешествие, вы должны вспомнить грамматические признаки глагола. (Вид, лицо, число, род).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Пришло время познакомиться с ещё одним признаком – время глагола.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Чему будете учиться на сегодняшнем уроке?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  <w:t>- Какова цель нашего путешествия?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br/>
        <w:t>- Этому и будете учиться.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Все готовы? Тогда в путь! Обязательно возьмём с собой уважение к друзьям,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10" w:tooltip="Взаимопомощь" w:history="1">
        <w:r>
          <w:rPr>
            <w:rStyle w:val="Hyperlink"/>
            <w:rFonts w:ascii="Arial" w:hAnsi="Arial" w:cs="Arial"/>
            <w:color w:val="743399"/>
            <w:sz w:val="22"/>
            <w:szCs w:val="22"/>
            <w:bdr w:val="none" w:sz="0" w:space="0" w:color="auto" w:frame="1"/>
          </w:rPr>
          <w:t>взаимопомощь</w:t>
        </w:r>
      </w:hyperlink>
      <w:r>
        <w:rPr>
          <w:rFonts w:ascii="Arial" w:hAnsi="Arial" w:cs="Arial"/>
          <w:color w:val="000000"/>
          <w:sz w:val="22"/>
          <w:szCs w:val="22"/>
        </w:rPr>
        <w:t>, дружбу.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5. </w:t>
      </w:r>
      <w:r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Изучение нового материала. Первичное закрепление.</w:t>
      </w:r>
    </w:p>
    <w:p w:rsidR="002C1FA7" w:rsidRDefault="002C1FA7" w:rsidP="006C6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Наблюдение за глаголами настоящего времени.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Наш корабль причалил к какому-то острову. Прочитаем его название. (Открывает название острова). Это остров глаголов настоящего времени. Здесь живут глаголы: сидит, слушает, думают, отвечает и т. д. На какие вопросы отвечают эти глаголы? ( Что делает? Что делают?) Это глаголы, которые показывают, что действие происходит в момент речи, т. е. сейчас. Приведите примеры глаголов в форме настоящего времени.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Измените по лицам глагол ПИСАТЬ и поставьте его в форму настоящего времени.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u w:val="single"/>
          <w:bdr w:val="none" w:sz="0" w:space="0" w:color="auto" w:frame="1"/>
        </w:rPr>
        <w:t>Вывод.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2"/>
          <w:szCs w:val="22"/>
        </w:rPr>
        <w:t>Глаголы в форме настоящего времени изменяются по лицам.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Откройте учебник на странице 116, упражнение 2. (Коллективно, письменно).</w:t>
      </w:r>
    </w:p>
    <w:p w:rsidR="002C1FA7" w:rsidRDefault="002C1FA7" w:rsidP="006C6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Наблюдение за глаголами прошедшего времени.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Узнали о жизни жителей этого острова, отправляемся дальше.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Следующий остров – это остров Глаголов прошедшего времени. Здесь живут глаголы: сидел, слушал, думал, отвечали, нарисовал, написали.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 какие вопросы отвечают эти глаголы? (Что делал? Что сделал? Что делали? Что сделали?) Это глаголы, которые показывают, что действие происходило до момента речи, т. е. вчера, на прошлой неделе или 5 минут назад и т. д. Приведите примеры глаголов в форме прошедшего времени.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Жители этого острова приготовили для вас задание.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Задание.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Образуйте от глаголов в начальной форме глаголы в форме прошедшего времени, единственного числа, мужского, женского и среднего рода.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СВЕТИТЬ, ПЛЫТЬ, ЦВЕСТИ. Например: блестеть – блестел (снег), блестела (луна), блестело (озеро).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Работаем в парах</w:t>
      </w:r>
      <w:r>
        <w:rPr>
          <w:rFonts w:ascii="Arial" w:hAnsi="Arial" w:cs="Arial"/>
          <w:color w:val="000000"/>
          <w:sz w:val="22"/>
          <w:szCs w:val="22"/>
        </w:rPr>
        <w:t>, советуемся вместе.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Проверка.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Измените глагол в форме прошедшего времени по лицам. ЛЕТАТЬ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u w:val="single"/>
          <w:bdr w:val="none" w:sz="0" w:space="0" w:color="auto" w:frame="1"/>
        </w:rPr>
        <w:t>Вывод: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В форме прошедшего времени глаголы не изменяются.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Физкультминутка.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Покачайтесь, покружитесь,</w:t>
      </w:r>
      <w:r>
        <w:rPr>
          <w:rFonts w:ascii="Arial" w:hAnsi="Arial" w:cs="Arial"/>
          <w:color w:val="000000"/>
          <w:sz w:val="22"/>
          <w:szCs w:val="22"/>
        </w:rPr>
        <w:br/>
        <w:t>Потянитесь, потянитесь,</w:t>
      </w:r>
      <w:r>
        <w:rPr>
          <w:rFonts w:ascii="Arial" w:hAnsi="Arial" w:cs="Arial"/>
          <w:color w:val="000000"/>
          <w:sz w:val="22"/>
          <w:szCs w:val="22"/>
        </w:rPr>
        <w:br/>
        <w:t>Приседайте, приседайте,</w:t>
      </w:r>
      <w:r>
        <w:rPr>
          <w:rFonts w:ascii="Arial" w:hAnsi="Arial" w:cs="Arial"/>
          <w:color w:val="000000"/>
          <w:sz w:val="22"/>
          <w:szCs w:val="22"/>
        </w:rPr>
        <w:br/>
        <w:t>Пошагайте, пошагайте.</w:t>
      </w:r>
      <w:r>
        <w:rPr>
          <w:rFonts w:ascii="Arial" w:hAnsi="Arial" w:cs="Arial"/>
          <w:color w:val="000000"/>
          <w:sz w:val="22"/>
          <w:szCs w:val="22"/>
        </w:rPr>
        <w:br/>
        <w:t>Встаньте на носок, на пятку,</w:t>
      </w:r>
      <w:r>
        <w:rPr>
          <w:rFonts w:ascii="Arial" w:hAnsi="Arial" w:cs="Arial"/>
          <w:color w:val="000000"/>
          <w:sz w:val="22"/>
          <w:szCs w:val="22"/>
        </w:rPr>
        <w:br/>
        <w:t>Поскачите-ка вприсядку,</w:t>
      </w:r>
      <w:r>
        <w:rPr>
          <w:rFonts w:ascii="Arial" w:hAnsi="Arial" w:cs="Arial"/>
          <w:color w:val="000000"/>
          <w:sz w:val="22"/>
          <w:szCs w:val="22"/>
        </w:rPr>
        <w:br/>
        <w:t>Глубоко теперь вздохните,</w:t>
      </w:r>
      <w:r>
        <w:rPr>
          <w:rFonts w:ascii="Arial" w:hAnsi="Arial" w:cs="Arial"/>
          <w:color w:val="000000"/>
          <w:sz w:val="22"/>
          <w:szCs w:val="22"/>
        </w:rPr>
        <w:br/>
        <w:t>Сядьте тихо, отдохните.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форме какого времени употреблены глаголы?</w:t>
      </w:r>
    </w:p>
    <w:p w:rsidR="002C1FA7" w:rsidRDefault="002C1FA7" w:rsidP="006C6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Наблюдение за глаголами будущего времени</w:t>
      </w:r>
      <w:r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>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Подплываем к последнему острову. Это остров Глаголов будущего времени. Здесь живут глаголы: уйду, напишу, решу, посчитаем, буду смотреть. На какие вопросы отвечают эти глаголы?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Глаголы в форме будущего времени показывают, что действие будет происходить после момента речи, т. е. когда – то. Приведите примеры глаголов в форме будущего времени.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Задание.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В пословицах найдите глаголы в форме будущего времени и запишите их в тетрадь. (По вариантам).</w:t>
      </w:r>
    </w:p>
    <w:p w:rsidR="002C1FA7" w:rsidRDefault="002C1FA7" w:rsidP="006C6676">
      <w:pPr>
        <w:shd w:val="clear" w:color="auto" w:fill="FFFFFF"/>
        <w:spacing w:line="368" w:lineRule="atLeast"/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bdr w:val="none" w:sz="0" w:space="0" w:color="auto" w:frame="1"/>
        </w:rPr>
        <w:t>1 вариант. Какую дружбу заведёшь, такую и жизнь проведёшь.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i/>
          <w:iCs/>
          <w:color w:val="000000"/>
          <w:bdr w:val="none" w:sz="0" w:space="0" w:color="auto" w:frame="1"/>
        </w:rPr>
        <w:t>2 вариант. Дружба как стекло: расколешь – не соберёшь.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Измените глагол нарисовать в форме будущего времени по лицам.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u w:val="single"/>
          <w:bdr w:val="none" w:sz="0" w:space="0" w:color="auto" w:frame="1"/>
        </w:rPr>
        <w:t>Вывод.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Глаголы в форме будущего времени изменяются по лицам.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 этом наше путешествие по островам времени глаголов завершилось.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Какие формы времени вы сегодня узнали?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6. </w:t>
      </w:r>
      <w:r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Повторение изученного материала.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Тест.</w:t>
      </w:r>
    </w:p>
    <w:p w:rsidR="002C1FA7" w:rsidRDefault="002C1FA7" w:rsidP="006C6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>Какое из данных слов является глаголом? а) пробежка; б) пробегать; в) бег; г) беговой С какими глаголами частица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не</w:t>
      </w:r>
      <w:r>
        <w:rPr>
          <w:rFonts w:ascii="Arial" w:hAnsi="Arial" w:cs="Arial"/>
          <w:color w:val="000000"/>
          <w:shd w:val="clear" w:color="auto" w:fill="FFFFFF"/>
        </w:rPr>
        <w:t>пишется слитно? а)(не)пишет; б) (не)доумевать; в) (не) боится; г) (не) взлюбить Укажи глаголы 1 спряжения. а)стро__ть ;б) слуш___ть; в) обид__ть; г) шаг__ть В каком ответе перечислены окончания только 2 спряжения. а) –ит, - ем, - ют б) –им, - ут, - ют в) - ат, - ешь, - ет г) –ите, - ишь, - ят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Самопроверка: 1- б), 2- б), г) 3 - б), г) 4 – г). Самооценка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0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7. Рефлексия.</w:t>
      </w:r>
    </w:p>
    <w:p w:rsidR="002C1FA7" w:rsidRDefault="002C1FA7" w:rsidP="006C6676">
      <w:pPr>
        <w:shd w:val="clear" w:color="auto" w:fill="FFFFFF"/>
        <w:spacing w:after="167" w:line="368" w:lineRule="atLeast"/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Чем занимались на уроке? Что нового узнали? Какой вывод надо сделать о дружбе? Допишите предложения:</w:t>
      </w:r>
    </w:p>
    <w:p w:rsidR="002C1FA7" w:rsidRDefault="002C1FA7" w:rsidP="006C6676">
      <w:pPr>
        <w:pStyle w:val="NormalWeb"/>
        <w:shd w:val="clear" w:color="auto" w:fill="FFFFFF"/>
        <w:spacing w:before="0" w:beforeAutospacing="0" w:after="167" w:afterAutospacing="0" w:line="368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Урок:</w:t>
      </w:r>
    </w:p>
    <w:p w:rsidR="002C1FA7" w:rsidRDefault="002C1FA7" w:rsidP="006C6676">
      <w:pPr>
        <w:shd w:val="clear" w:color="auto" w:fill="FFFFFF"/>
        <w:spacing w:after="167" w:line="368" w:lineRule="atLeast"/>
        <w:ind w:left="36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Привлёк меня тем, что…….. Показался интересным… Заставил задуматься…… Навёл меня на размышления….</w:t>
      </w:r>
    </w:p>
    <w:p w:rsidR="002C1FA7" w:rsidRDefault="002C1FA7" w:rsidP="006C6676">
      <w:pPr>
        <w:shd w:val="clear" w:color="auto" w:fill="FFFFFF"/>
        <w:spacing w:after="167" w:line="368" w:lineRule="atLeast"/>
        <w:ind w:left="360"/>
        <w:textAlignment w:val="baseline"/>
        <w:rPr>
          <w:rFonts w:ascii="Arial" w:hAnsi="Arial" w:cs="Arial"/>
          <w:color w:val="000000"/>
        </w:rPr>
      </w:pPr>
    </w:p>
    <w:p w:rsidR="002C1FA7" w:rsidRDefault="002C1FA7" w:rsidP="006C6676">
      <w:pPr>
        <w:shd w:val="clear" w:color="auto" w:fill="FFFFFF"/>
        <w:spacing w:after="167" w:line="368" w:lineRule="atLeast"/>
        <w:ind w:left="360"/>
        <w:textAlignment w:val="baseline"/>
        <w:rPr>
          <w:rFonts w:ascii="Arial" w:hAnsi="Arial" w:cs="Arial"/>
          <w:color w:val="000000"/>
        </w:rPr>
      </w:pPr>
    </w:p>
    <w:p w:rsidR="002C1FA7" w:rsidRDefault="002C1FA7" w:rsidP="006C6676">
      <w:pPr>
        <w:shd w:val="clear" w:color="auto" w:fill="FFFFFF"/>
        <w:spacing w:after="167" w:line="368" w:lineRule="atLeast"/>
        <w:ind w:left="360"/>
        <w:textAlignment w:val="baseline"/>
        <w:rPr>
          <w:rFonts w:ascii="Arial" w:hAnsi="Arial" w:cs="Arial"/>
          <w:color w:val="000000"/>
        </w:rPr>
      </w:pPr>
    </w:p>
    <w:p w:rsidR="002C1FA7" w:rsidRDefault="002C1FA7" w:rsidP="006C6676">
      <w:pPr>
        <w:shd w:val="clear" w:color="auto" w:fill="FFFFFF"/>
        <w:spacing w:after="167" w:line="368" w:lineRule="atLeast"/>
        <w:ind w:left="360"/>
        <w:textAlignment w:val="baseline"/>
        <w:rPr>
          <w:rFonts w:ascii="Arial" w:hAnsi="Arial" w:cs="Arial"/>
          <w:color w:val="000000"/>
        </w:rPr>
      </w:pPr>
    </w:p>
    <w:p w:rsidR="002C1FA7" w:rsidRDefault="002C1FA7" w:rsidP="006C6676">
      <w:pPr>
        <w:shd w:val="clear" w:color="auto" w:fill="FFFFFF"/>
        <w:spacing w:after="167" w:line="368" w:lineRule="atLeast"/>
        <w:ind w:left="360"/>
        <w:textAlignment w:val="baseline"/>
        <w:rPr>
          <w:rFonts w:ascii="Arial" w:hAnsi="Arial" w:cs="Arial"/>
          <w:color w:val="000000"/>
        </w:rPr>
      </w:pPr>
    </w:p>
    <w:p w:rsidR="002C1FA7" w:rsidRDefault="002C1FA7" w:rsidP="006C6676">
      <w:pPr>
        <w:shd w:val="clear" w:color="auto" w:fill="FFFFFF"/>
        <w:spacing w:after="167" w:line="368" w:lineRule="atLeast"/>
        <w:ind w:left="360"/>
        <w:textAlignment w:val="baseline"/>
        <w:rPr>
          <w:rFonts w:ascii="Arial" w:hAnsi="Arial" w:cs="Arial"/>
          <w:color w:val="000000"/>
        </w:rPr>
      </w:pPr>
    </w:p>
    <w:p w:rsidR="002C1FA7" w:rsidRDefault="002C1FA7" w:rsidP="006C6676">
      <w:pPr>
        <w:shd w:val="clear" w:color="auto" w:fill="FFFFFF"/>
        <w:spacing w:after="167" w:line="368" w:lineRule="atLeast"/>
        <w:ind w:left="360"/>
        <w:textAlignment w:val="baseline"/>
        <w:rPr>
          <w:rFonts w:ascii="Arial" w:hAnsi="Arial" w:cs="Arial"/>
          <w:color w:val="000000"/>
        </w:rPr>
      </w:pPr>
    </w:p>
    <w:p w:rsidR="002C1FA7" w:rsidRDefault="002C1FA7" w:rsidP="006C6676">
      <w:pPr>
        <w:shd w:val="clear" w:color="auto" w:fill="FFFFFF"/>
        <w:spacing w:after="167" w:line="368" w:lineRule="atLeast"/>
        <w:ind w:left="360"/>
        <w:textAlignment w:val="baseline"/>
        <w:rPr>
          <w:rFonts w:ascii="Arial" w:hAnsi="Arial" w:cs="Arial"/>
          <w:color w:val="000000"/>
        </w:rPr>
      </w:pPr>
    </w:p>
    <w:p w:rsidR="002C1FA7" w:rsidRDefault="002C1FA7" w:rsidP="006C6676">
      <w:pPr>
        <w:shd w:val="clear" w:color="auto" w:fill="FFFFFF"/>
        <w:spacing w:after="167" w:line="368" w:lineRule="atLeast"/>
        <w:ind w:left="360"/>
        <w:textAlignment w:val="baseline"/>
        <w:rPr>
          <w:rFonts w:ascii="Arial" w:hAnsi="Arial" w:cs="Arial"/>
          <w:color w:val="000000"/>
        </w:rPr>
      </w:pPr>
    </w:p>
    <w:p w:rsidR="002C1FA7" w:rsidRDefault="002C1FA7" w:rsidP="006C6676">
      <w:pPr>
        <w:shd w:val="clear" w:color="auto" w:fill="FFFFFF"/>
        <w:spacing w:after="167" w:line="368" w:lineRule="atLeast"/>
        <w:ind w:left="360"/>
        <w:textAlignment w:val="baseline"/>
        <w:rPr>
          <w:rFonts w:ascii="Arial" w:hAnsi="Arial" w:cs="Arial"/>
          <w:color w:val="000000"/>
        </w:rPr>
      </w:pPr>
    </w:p>
    <w:p w:rsidR="002C1FA7" w:rsidRDefault="002C1FA7" w:rsidP="006C6676">
      <w:pPr>
        <w:shd w:val="clear" w:color="auto" w:fill="FFFFFF"/>
        <w:spacing w:after="167" w:line="368" w:lineRule="atLeast"/>
        <w:ind w:left="360"/>
        <w:textAlignment w:val="baseline"/>
        <w:rPr>
          <w:rFonts w:ascii="Arial" w:hAnsi="Arial" w:cs="Arial"/>
          <w:color w:val="000000"/>
        </w:rPr>
      </w:pPr>
    </w:p>
    <w:p w:rsidR="002C1FA7" w:rsidRDefault="002C1FA7" w:rsidP="006C6676">
      <w:pPr>
        <w:shd w:val="clear" w:color="auto" w:fill="FFFFFF"/>
        <w:spacing w:after="167" w:line="368" w:lineRule="atLeast"/>
        <w:ind w:left="360"/>
        <w:textAlignment w:val="baseline"/>
        <w:rPr>
          <w:rFonts w:ascii="Arial" w:hAnsi="Arial" w:cs="Arial"/>
          <w:color w:val="000000"/>
        </w:rPr>
      </w:pPr>
    </w:p>
    <w:p w:rsidR="002C1FA7" w:rsidRDefault="002C1FA7" w:rsidP="006C6676">
      <w:pPr>
        <w:shd w:val="clear" w:color="auto" w:fill="FFFFFF"/>
        <w:spacing w:after="167" w:line="368" w:lineRule="atLeast"/>
        <w:ind w:left="360"/>
        <w:textAlignment w:val="baseline"/>
        <w:rPr>
          <w:rFonts w:ascii="Arial" w:hAnsi="Arial" w:cs="Arial"/>
          <w:color w:val="000000"/>
        </w:rPr>
      </w:pPr>
    </w:p>
    <w:p w:rsidR="002C1FA7" w:rsidRDefault="002C1FA7" w:rsidP="006C6676">
      <w:pPr>
        <w:shd w:val="clear" w:color="auto" w:fill="FFFFFF"/>
        <w:spacing w:after="167" w:line="368" w:lineRule="atLeast"/>
        <w:ind w:left="360"/>
        <w:textAlignment w:val="baseline"/>
        <w:rPr>
          <w:rFonts w:ascii="Arial" w:hAnsi="Arial" w:cs="Arial"/>
          <w:color w:val="000000"/>
        </w:rPr>
      </w:pPr>
    </w:p>
    <w:p w:rsidR="002C1FA7" w:rsidRDefault="002C1FA7" w:rsidP="006C6676">
      <w:pPr>
        <w:shd w:val="clear" w:color="auto" w:fill="FFFFFF"/>
        <w:spacing w:after="167" w:line="368" w:lineRule="atLeast"/>
        <w:ind w:left="360"/>
        <w:textAlignment w:val="baseline"/>
        <w:rPr>
          <w:rFonts w:ascii="Arial" w:hAnsi="Arial" w:cs="Arial"/>
          <w:color w:val="000000"/>
        </w:rPr>
      </w:pPr>
    </w:p>
    <w:p w:rsidR="002C1FA7" w:rsidRDefault="002C1FA7" w:rsidP="006C6676">
      <w:pPr>
        <w:shd w:val="clear" w:color="auto" w:fill="FFFFFF"/>
        <w:spacing w:after="167" w:line="368" w:lineRule="atLeast"/>
        <w:ind w:left="360"/>
        <w:textAlignment w:val="baseline"/>
        <w:rPr>
          <w:rFonts w:ascii="Arial" w:hAnsi="Arial" w:cs="Arial"/>
          <w:color w:val="000000"/>
        </w:rPr>
      </w:pPr>
    </w:p>
    <w:p w:rsidR="002C1FA7" w:rsidRDefault="002C1FA7" w:rsidP="006C6676">
      <w:pPr>
        <w:shd w:val="clear" w:color="auto" w:fill="FFFFFF"/>
        <w:spacing w:after="167" w:line="368" w:lineRule="atLeast"/>
        <w:ind w:left="360"/>
        <w:textAlignment w:val="baseline"/>
        <w:rPr>
          <w:rFonts w:ascii="Arial" w:hAnsi="Arial" w:cs="Arial"/>
          <w:color w:val="000000"/>
        </w:rPr>
      </w:pPr>
    </w:p>
    <w:sectPr w:rsidR="002C1FA7" w:rsidSect="009A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764"/>
    <w:rsid w:val="001D4522"/>
    <w:rsid w:val="002C1FA7"/>
    <w:rsid w:val="002C3764"/>
    <w:rsid w:val="003575AE"/>
    <w:rsid w:val="00377A66"/>
    <w:rsid w:val="003E28FE"/>
    <w:rsid w:val="00443B46"/>
    <w:rsid w:val="0069228A"/>
    <w:rsid w:val="006C6676"/>
    <w:rsid w:val="007101DB"/>
    <w:rsid w:val="00797B17"/>
    <w:rsid w:val="008C531D"/>
    <w:rsid w:val="009A6E9C"/>
    <w:rsid w:val="00AB3EA6"/>
    <w:rsid w:val="00AB44F3"/>
    <w:rsid w:val="00CE59F9"/>
    <w:rsid w:val="00E46C96"/>
    <w:rsid w:val="00F3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E9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C3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C667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376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C6676"/>
    <w:rPr>
      <w:rFonts w:ascii="Cambria" w:hAnsi="Cambria" w:cs="Cambria"/>
      <w:b/>
      <w:bCs/>
      <w:color w:val="4F81BD"/>
    </w:rPr>
  </w:style>
  <w:style w:type="character" w:styleId="Hyperlink">
    <w:name w:val="Hyperlink"/>
    <w:basedOn w:val="DefaultParagraphFont"/>
    <w:uiPriority w:val="99"/>
    <w:semiHidden/>
    <w:rsid w:val="002C376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C3764"/>
  </w:style>
  <w:style w:type="character" w:styleId="Strong">
    <w:name w:val="Strong"/>
    <w:basedOn w:val="DefaultParagraphFont"/>
    <w:uiPriority w:val="99"/>
    <w:qFormat/>
    <w:rsid w:val="002C3764"/>
    <w:rPr>
      <w:b/>
      <w:bCs/>
    </w:rPr>
  </w:style>
  <w:style w:type="character" w:styleId="Emphasis">
    <w:name w:val="Emphasis"/>
    <w:basedOn w:val="DefaultParagraphFont"/>
    <w:uiPriority w:val="99"/>
    <w:qFormat/>
    <w:rsid w:val="002C3764"/>
    <w:rPr>
      <w:i/>
      <w:iCs/>
    </w:rPr>
  </w:style>
  <w:style w:type="paragraph" w:styleId="NormalWeb">
    <w:name w:val="Normal (Web)"/>
    <w:basedOn w:val="Normal"/>
    <w:uiPriority w:val="99"/>
    <w:rsid w:val="002C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C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2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4560">
          <w:marLeft w:val="17"/>
          <w:marRight w:val="335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edinstvennoe_chisl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obrazovatelmznaya_deyatelmznostm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kulmztura_rech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orfografiya/" TargetMode="External"/><Relationship Id="rId10" Type="http://schemas.openxmlformats.org/officeDocument/2006/relationships/hyperlink" Target="http://pandia.ru/text/category/vzaimopomoshmz/" TargetMode="External"/><Relationship Id="rId4" Type="http://schemas.openxmlformats.org/officeDocument/2006/relationships/hyperlink" Target="http://pandia.ru/text/category/russkij_yazik/" TargetMode="External"/><Relationship Id="rId9" Type="http://schemas.openxmlformats.org/officeDocument/2006/relationships/hyperlink" Target="http://pandia.ru/text/category/mnozhestvennoe_chisl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7</Pages>
  <Words>1201</Words>
  <Characters>6846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Сарул</cp:lastModifiedBy>
  <cp:revision>4</cp:revision>
  <cp:lastPrinted>2016-01-20T09:53:00Z</cp:lastPrinted>
  <dcterms:created xsi:type="dcterms:W3CDTF">2016-01-20T08:42:00Z</dcterms:created>
  <dcterms:modified xsi:type="dcterms:W3CDTF">2016-01-20T09:54:00Z</dcterms:modified>
</cp:coreProperties>
</file>