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3C6" w:rsidRPr="00C13CDC" w:rsidRDefault="000A03C6" w:rsidP="000A03C6">
      <w:pPr>
        <w:pStyle w:val="a3"/>
        <w:rPr>
          <w:sz w:val="36"/>
          <w:szCs w:val="36"/>
        </w:rPr>
      </w:pPr>
      <w:r w:rsidRPr="00C13CDC">
        <w:rPr>
          <w:sz w:val="36"/>
          <w:szCs w:val="36"/>
        </w:rPr>
        <w:t>Муниципальное общеобразовательное учреждение</w:t>
      </w:r>
    </w:p>
    <w:p w:rsidR="000A03C6" w:rsidRPr="00C13CDC" w:rsidRDefault="000A03C6" w:rsidP="000A03C6">
      <w:pPr>
        <w:jc w:val="center"/>
        <w:rPr>
          <w:rFonts w:ascii="Monotype Corsiva" w:hAnsi="Monotype Corsiva"/>
          <w:sz w:val="44"/>
          <w:szCs w:val="44"/>
        </w:rPr>
      </w:pPr>
      <w:r>
        <w:rPr>
          <w:rFonts w:ascii="Monotype Corsiva" w:hAnsi="Monotype Corsiva"/>
          <w:sz w:val="44"/>
          <w:szCs w:val="44"/>
        </w:rPr>
        <w:t xml:space="preserve">«Лазурненская </w:t>
      </w:r>
      <w:r w:rsidRPr="00C13CDC">
        <w:rPr>
          <w:rFonts w:ascii="Monotype Corsiva" w:hAnsi="Monotype Corsiva"/>
          <w:sz w:val="44"/>
          <w:szCs w:val="44"/>
        </w:rPr>
        <w:t xml:space="preserve"> средн</w:t>
      </w:r>
      <w:r>
        <w:rPr>
          <w:rFonts w:ascii="Monotype Corsiva" w:hAnsi="Monotype Corsiva"/>
          <w:sz w:val="44"/>
          <w:szCs w:val="44"/>
        </w:rPr>
        <w:t>яя общеобразовательная школа»</w:t>
      </w:r>
      <w:r w:rsidRPr="00C13CDC">
        <w:rPr>
          <w:rFonts w:ascii="Monotype Corsiva" w:hAnsi="Monotype Corsiva"/>
          <w:sz w:val="44"/>
          <w:szCs w:val="44"/>
        </w:rPr>
        <w:t xml:space="preserve"> </w:t>
      </w:r>
    </w:p>
    <w:p w:rsidR="000A03C6" w:rsidRPr="00CD5F58" w:rsidRDefault="000A03C6" w:rsidP="000A03C6">
      <w:pPr>
        <w:tabs>
          <w:tab w:val="left" w:pos="2790"/>
        </w:tabs>
        <w:rPr>
          <w:b/>
        </w:rPr>
      </w:pPr>
      <w:r w:rsidRPr="00CD5F58">
        <w:rPr>
          <w:b/>
        </w:rPr>
        <w:tab/>
      </w:r>
    </w:p>
    <w:tbl>
      <w:tblPr>
        <w:tblW w:w="5161" w:type="pct"/>
        <w:jc w:val="center"/>
        <w:tblInd w:w="-3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62"/>
        <w:gridCol w:w="5448"/>
        <w:gridCol w:w="5236"/>
      </w:tblGrid>
      <w:tr w:rsidR="000A03C6" w:rsidRPr="00B71C9C" w:rsidTr="00DC0A9A">
        <w:trPr>
          <w:trHeight w:val="1936"/>
          <w:jc w:val="center"/>
        </w:trPr>
        <w:tc>
          <w:tcPr>
            <w:tcW w:w="1629" w:type="pct"/>
          </w:tcPr>
          <w:p w:rsidR="000A03C6" w:rsidRPr="00CD5F58" w:rsidRDefault="000A03C6" w:rsidP="00DC0A9A">
            <w:pPr>
              <w:tabs>
                <w:tab w:val="left" w:pos="9288"/>
              </w:tabs>
              <w:jc w:val="center"/>
              <w:rPr>
                <w:b/>
              </w:rPr>
            </w:pPr>
            <w:r w:rsidRPr="00CD5F58">
              <w:rPr>
                <w:b/>
              </w:rPr>
              <w:t>«Рассмотрено на заседании  ШМО»</w:t>
            </w:r>
          </w:p>
          <w:p w:rsidR="000A03C6" w:rsidRPr="00CD5F58" w:rsidRDefault="000A03C6" w:rsidP="00DC0A9A">
            <w:pPr>
              <w:tabs>
                <w:tab w:val="left" w:pos="9288"/>
              </w:tabs>
              <w:jc w:val="both"/>
            </w:pPr>
            <w:r w:rsidRPr="00CD5F58">
              <w:t>Руководитель МО</w:t>
            </w:r>
          </w:p>
          <w:p w:rsidR="000A03C6" w:rsidRPr="00CD5F58" w:rsidRDefault="002D42E7" w:rsidP="00DC0A9A">
            <w:pPr>
              <w:tabs>
                <w:tab w:val="left" w:pos="9288"/>
              </w:tabs>
              <w:jc w:val="both"/>
            </w:pPr>
            <w:proofErr w:type="spellStart"/>
            <w:r>
              <w:t>Сафиева</w:t>
            </w:r>
            <w:proofErr w:type="spellEnd"/>
            <w:r>
              <w:t xml:space="preserve"> Е.А. </w:t>
            </w:r>
            <w:r w:rsidR="000A03C6">
              <w:t>_____________</w:t>
            </w:r>
          </w:p>
          <w:p w:rsidR="000A03C6" w:rsidRDefault="000A03C6" w:rsidP="00DC0A9A">
            <w:pPr>
              <w:tabs>
                <w:tab w:val="left" w:pos="9288"/>
              </w:tabs>
              <w:jc w:val="both"/>
            </w:pPr>
            <w:r w:rsidRPr="00CD5F58">
              <w:t xml:space="preserve">Протокол № </w:t>
            </w:r>
            <w:r w:rsidR="003409BA">
              <w:t>1</w:t>
            </w:r>
          </w:p>
          <w:p w:rsidR="000A03C6" w:rsidRPr="00CD5F58" w:rsidRDefault="003409BA" w:rsidP="00DC0A9A">
            <w:pPr>
              <w:tabs>
                <w:tab w:val="left" w:pos="9288"/>
              </w:tabs>
              <w:jc w:val="both"/>
            </w:pPr>
            <w:r>
              <w:t>О</w:t>
            </w:r>
            <w:r w:rsidR="000A03C6">
              <w:t>т</w:t>
            </w:r>
            <w:r>
              <w:t xml:space="preserve"> </w:t>
            </w:r>
            <w:r w:rsidR="000A03C6" w:rsidRPr="00CD5F58">
              <w:t>«</w:t>
            </w:r>
            <w:r>
              <w:t>31</w:t>
            </w:r>
            <w:r w:rsidR="000A03C6" w:rsidRPr="00CD5F58">
              <w:t>»</w:t>
            </w:r>
            <w:r w:rsidR="000A03C6">
              <w:t xml:space="preserve">  </w:t>
            </w:r>
            <w:r>
              <w:t xml:space="preserve">августа </w:t>
            </w:r>
            <w:r w:rsidR="007C2C82">
              <w:t>2015</w:t>
            </w:r>
            <w:r w:rsidR="000A03C6">
              <w:t>г.</w:t>
            </w:r>
          </w:p>
          <w:p w:rsidR="000A03C6" w:rsidRPr="00CD5F58" w:rsidRDefault="000A03C6" w:rsidP="00DC0A9A">
            <w:pPr>
              <w:tabs>
                <w:tab w:val="left" w:pos="9288"/>
              </w:tabs>
              <w:jc w:val="center"/>
            </w:pPr>
          </w:p>
        </w:tc>
        <w:tc>
          <w:tcPr>
            <w:tcW w:w="1719" w:type="pct"/>
          </w:tcPr>
          <w:p w:rsidR="000A03C6" w:rsidRPr="00CD5F58" w:rsidRDefault="000A03C6" w:rsidP="00DC0A9A">
            <w:pPr>
              <w:tabs>
                <w:tab w:val="left" w:pos="9288"/>
              </w:tabs>
              <w:jc w:val="center"/>
              <w:rPr>
                <w:b/>
              </w:rPr>
            </w:pPr>
            <w:r w:rsidRPr="00CD5F58">
              <w:rPr>
                <w:b/>
              </w:rPr>
              <w:t>«Согласовано»</w:t>
            </w:r>
          </w:p>
          <w:p w:rsidR="000A03C6" w:rsidRPr="00CD5F58" w:rsidRDefault="000A03C6" w:rsidP="00DC0A9A">
            <w:pPr>
              <w:tabs>
                <w:tab w:val="left" w:pos="9288"/>
              </w:tabs>
              <w:jc w:val="both"/>
            </w:pPr>
            <w:r w:rsidRPr="00CD5F58">
              <w:t xml:space="preserve">Заместитель директора по УВР МОУ «Лазурненская СОШ» </w:t>
            </w:r>
          </w:p>
          <w:p w:rsidR="000A03C6" w:rsidRDefault="000A03C6" w:rsidP="00DC0A9A">
            <w:pPr>
              <w:tabs>
                <w:tab w:val="left" w:pos="9288"/>
              </w:tabs>
              <w:jc w:val="both"/>
            </w:pPr>
            <w:r>
              <w:t>Курбатова</w:t>
            </w:r>
            <w:r w:rsidR="002D42E7">
              <w:t xml:space="preserve"> </w:t>
            </w:r>
            <w:r>
              <w:t>Г.П.___________</w:t>
            </w:r>
          </w:p>
          <w:p w:rsidR="000A03C6" w:rsidRPr="00CD5F58" w:rsidRDefault="007C2C82" w:rsidP="00DC0A9A">
            <w:pPr>
              <w:tabs>
                <w:tab w:val="left" w:pos="9288"/>
              </w:tabs>
              <w:jc w:val="both"/>
            </w:pPr>
            <w:r>
              <w:t>«__»______________2015</w:t>
            </w:r>
            <w:r w:rsidR="000A03C6" w:rsidRPr="00CD5F58">
              <w:t>г.</w:t>
            </w:r>
          </w:p>
          <w:p w:rsidR="000A03C6" w:rsidRPr="00CD5F58" w:rsidRDefault="000A03C6" w:rsidP="00DC0A9A">
            <w:pPr>
              <w:tabs>
                <w:tab w:val="left" w:pos="9288"/>
              </w:tabs>
              <w:jc w:val="center"/>
            </w:pPr>
          </w:p>
        </w:tc>
        <w:tc>
          <w:tcPr>
            <w:tcW w:w="1652" w:type="pct"/>
          </w:tcPr>
          <w:p w:rsidR="000A03C6" w:rsidRPr="00CD5F58" w:rsidRDefault="000A03C6" w:rsidP="002D42E7">
            <w:pPr>
              <w:tabs>
                <w:tab w:val="left" w:pos="9288"/>
              </w:tabs>
              <w:rPr>
                <w:b/>
              </w:rPr>
            </w:pPr>
            <w:r w:rsidRPr="00CD5F58">
              <w:rPr>
                <w:b/>
              </w:rPr>
              <w:t>«Утверждаю»</w:t>
            </w:r>
          </w:p>
          <w:p w:rsidR="000A03C6" w:rsidRDefault="000A03C6" w:rsidP="002D42E7">
            <w:pPr>
              <w:tabs>
                <w:tab w:val="left" w:pos="9288"/>
              </w:tabs>
            </w:pPr>
            <w:r w:rsidRPr="00CD5F58">
              <w:t xml:space="preserve">Директор </w:t>
            </w:r>
          </w:p>
          <w:p w:rsidR="000A03C6" w:rsidRPr="00CD5F58" w:rsidRDefault="000A03C6" w:rsidP="002D42E7">
            <w:pPr>
              <w:tabs>
                <w:tab w:val="left" w:pos="9288"/>
              </w:tabs>
            </w:pPr>
            <w:r w:rsidRPr="00CD5F58">
              <w:t xml:space="preserve">МОУ «Лазурненская СОШ» </w:t>
            </w:r>
          </w:p>
          <w:p w:rsidR="000A03C6" w:rsidRPr="00CD5F58" w:rsidRDefault="000A03C6" w:rsidP="002D42E7">
            <w:pPr>
              <w:tabs>
                <w:tab w:val="left" w:pos="9288"/>
              </w:tabs>
            </w:pPr>
            <w:r w:rsidRPr="00CD5F58">
              <w:t>Фриз Л.П._______________</w:t>
            </w:r>
          </w:p>
          <w:p w:rsidR="000A03C6" w:rsidRDefault="000A03C6" w:rsidP="002D42E7">
            <w:pPr>
              <w:tabs>
                <w:tab w:val="left" w:pos="9288"/>
              </w:tabs>
            </w:pPr>
            <w:r>
              <w:t>Приказ №</w:t>
            </w:r>
            <w:r w:rsidRPr="00CD5F58">
              <w:t>__</w:t>
            </w:r>
            <w:r w:rsidR="002D42E7">
              <w:t>___</w:t>
            </w:r>
            <w:r>
              <w:t xml:space="preserve">_ </w:t>
            </w:r>
          </w:p>
          <w:p w:rsidR="000A03C6" w:rsidRPr="00CD5F58" w:rsidRDefault="007C2C82" w:rsidP="002D42E7">
            <w:pPr>
              <w:tabs>
                <w:tab w:val="left" w:pos="9288"/>
              </w:tabs>
            </w:pPr>
            <w:r>
              <w:t>от «__»_______________2015</w:t>
            </w:r>
            <w:r w:rsidR="000A03C6" w:rsidRPr="00CD5F58">
              <w:t>г.</w:t>
            </w:r>
          </w:p>
          <w:p w:rsidR="000A03C6" w:rsidRPr="00CD5F58" w:rsidRDefault="000A03C6" w:rsidP="00DC0A9A">
            <w:pPr>
              <w:tabs>
                <w:tab w:val="left" w:pos="9288"/>
              </w:tabs>
              <w:jc w:val="center"/>
            </w:pPr>
          </w:p>
        </w:tc>
      </w:tr>
    </w:tbl>
    <w:p w:rsidR="000A03C6" w:rsidRPr="00CD5F58" w:rsidRDefault="000A03C6" w:rsidP="000A03C6">
      <w:pPr>
        <w:spacing w:before="100" w:beforeAutospacing="1" w:after="100" w:afterAutospacing="1"/>
        <w:ind w:left="360"/>
        <w:jc w:val="center"/>
        <w:rPr>
          <w:b/>
          <w:bCs/>
        </w:rPr>
      </w:pPr>
    </w:p>
    <w:p w:rsidR="000A03C6" w:rsidRPr="00CD5F58" w:rsidRDefault="000A03C6" w:rsidP="000A03C6">
      <w:pPr>
        <w:spacing w:before="100" w:beforeAutospacing="1" w:after="100" w:afterAutospacing="1"/>
        <w:ind w:left="360"/>
        <w:jc w:val="center"/>
        <w:rPr>
          <w:b/>
          <w:bCs/>
        </w:rPr>
      </w:pPr>
    </w:p>
    <w:p w:rsidR="000A03C6" w:rsidRPr="00BF13AD" w:rsidRDefault="000A03C6" w:rsidP="000A03C6">
      <w:pPr>
        <w:spacing w:before="240" w:after="60"/>
        <w:jc w:val="center"/>
        <w:outlineLvl w:val="0"/>
        <w:rPr>
          <w:b/>
          <w:bCs/>
          <w:i/>
          <w:iCs/>
          <w:kern w:val="28"/>
          <w:sz w:val="36"/>
          <w:szCs w:val="36"/>
        </w:rPr>
      </w:pPr>
      <w:r w:rsidRPr="00BF13AD">
        <w:rPr>
          <w:b/>
          <w:bCs/>
          <w:i/>
          <w:iCs/>
          <w:kern w:val="28"/>
          <w:sz w:val="36"/>
          <w:szCs w:val="36"/>
        </w:rPr>
        <w:t>Рабочая программа</w:t>
      </w:r>
    </w:p>
    <w:p w:rsidR="000A03C6" w:rsidRPr="00BF13AD" w:rsidRDefault="000A03C6" w:rsidP="000A03C6">
      <w:pPr>
        <w:spacing w:before="240" w:after="60"/>
        <w:jc w:val="center"/>
        <w:outlineLvl w:val="0"/>
        <w:rPr>
          <w:b/>
          <w:bCs/>
          <w:i/>
          <w:iCs/>
          <w:kern w:val="28"/>
          <w:sz w:val="36"/>
          <w:szCs w:val="36"/>
        </w:rPr>
      </w:pPr>
      <w:r w:rsidRPr="00BF13AD">
        <w:rPr>
          <w:b/>
          <w:bCs/>
          <w:i/>
          <w:iCs/>
          <w:kern w:val="28"/>
          <w:sz w:val="36"/>
          <w:szCs w:val="36"/>
        </w:rPr>
        <w:t xml:space="preserve">к учебному курсу «Русский язык» </w:t>
      </w:r>
      <w:r>
        <w:rPr>
          <w:b/>
          <w:bCs/>
          <w:i/>
          <w:iCs/>
          <w:kern w:val="28"/>
          <w:sz w:val="36"/>
          <w:szCs w:val="36"/>
        </w:rPr>
        <w:t>2</w:t>
      </w:r>
      <w:r w:rsidRPr="00BF13AD">
        <w:rPr>
          <w:b/>
          <w:bCs/>
          <w:i/>
          <w:iCs/>
          <w:kern w:val="28"/>
          <w:sz w:val="36"/>
          <w:szCs w:val="36"/>
        </w:rPr>
        <w:t xml:space="preserve"> класс</w:t>
      </w:r>
    </w:p>
    <w:p w:rsidR="000A03C6" w:rsidRPr="00BF13AD" w:rsidRDefault="000A03C6" w:rsidP="000A03C6">
      <w:pPr>
        <w:spacing w:before="240" w:after="60"/>
        <w:jc w:val="center"/>
        <w:outlineLvl w:val="0"/>
        <w:rPr>
          <w:b/>
          <w:bCs/>
          <w:i/>
          <w:iCs/>
          <w:kern w:val="28"/>
          <w:sz w:val="36"/>
          <w:szCs w:val="36"/>
        </w:rPr>
      </w:pPr>
      <w:r w:rsidRPr="00BF13AD">
        <w:rPr>
          <w:b/>
          <w:bCs/>
          <w:i/>
          <w:iCs/>
          <w:kern w:val="28"/>
          <w:sz w:val="36"/>
          <w:szCs w:val="36"/>
        </w:rPr>
        <w:t>учителя начальных классов</w:t>
      </w:r>
    </w:p>
    <w:p w:rsidR="007C2C82" w:rsidRDefault="007A3E8B" w:rsidP="007C2C82">
      <w:pPr>
        <w:spacing w:before="240" w:after="60"/>
        <w:jc w:val="center"/>
        <w:outlineLvl w:val="0"/>
        <w:rPr>
          <w:b/>
          <w:bCs/>
          <w:i/>
          <w:iCs/>
          <w:kern w:val="28"/>
          <w:sz w:val="36"/>
          <w:szCs w:val="36"/>
        </w:rPr>
      </w:pPr>
      <w:proofErr w:type="spellStart"/>
      <w:r>
        <w:rPr>
          <w:b/>
          <w:bCs/>
          <w:i/>
          <w:iCs/>
          <w:kern w:val="28"/>
          <w:sz w:val="36"/>
          <w:szCs w:val="36"/>
        </w:rPr>
        <w:t>Якуповой</w:t>
      </w:r>
      <w:proofErr w:type="spellEnd"/>
      <w:r>
        <w:rPr>
          <w:b/>
          <w:bCs/>
          <w:i/>
          <w:iCs/>
          <w:kern w:val="28"/>
          <w:sz w:val="36"/>
          <w:szCs w:val="36"/>
        </w:rPr>
        <w:t xml:space="preserve"> Ларисы Анатольевны</w:t>
      </w:r>
    </w:p>
    <w:p w:rsidR="000A03C6" w:rsidRPr="00BF13AD" w:rsidRDefault="000A03C6" w:rsidP="000A03C6">
      <w:pPr>
        <w:spacing w:before="240" w:after="60"/>
        <w:jc w:val="center"/>
        <w:outlineLvl w:val="0"/>
        <w:rPr>
          <w:rFonts w:ascii="Cambria" w:hAnsi="Cambria"/>
          <w:b/>
          <w:bCs/>
          <w:iCs/>
          <w:kern w:val="28"/>
          <w:sz w:val="36"/>
          <w:szCs w:val="36"/>
        </w:rPr>
      </w:pPr>
      <w:r w:rsidRPr="00BF13AD">
        <w:rPr>
          <w:rFonts w:ascii="Cambria" w:hAnsi="Cambria"/>
          <w:b/>
          <w:bCs/>
          <w:iCs/>
          <w:kern w:val="28"/>
          <w:sz w:val="36"/>
          <w:szCs w:val="36"/>
        </w:rPr>
        <w:t xml:space="preserve">   </w:t>
      </w:r>
    </w:p>
    <w:p w:rsidR="000A03C6" w:rsidRDefault="000A03C6" w:rsidP="000A03C6">
      <w:pPr>
        <w:rPr>
          <w:b/>
        </w:rPr>
      </w:pPr>
      <w:r>
        <w:rPr>
          <w:b/>
        </w:rPr>
        <w:t xml:space="preserve">                                                                                                                   </w:t>
      </w:r>
    </w:p>
    <w:p w:rsidR="000A03C6" w:rsidRPr="0054438D" w:rsidRDefault="000A03C6" w:rsidP="000A03C6">
      <w:pPr>
        <w:jc w:val="center"/>
        <w:rPr>
          <w:b/>
          <w:bCs/>
          <w:sz w:val="20"/>
          <w:szCs w:val="32"/>
          <w:lang w:eastAsia="en-US"/>
        </w:rPr>
      </w:pPr>
    </w:p>
    <w:p w:rsidR="000A03C6" w:rsidRPr="0054438D" w:rsidRDefault="000A03C6" w:rsidP="000A03C6">
      <w:pPr>
        <w:keepNext/>
        <w:spacing w:before="240" w:after="60"/>
        <w:outlineLvl w:val="0"/>
        <w:rPr>
          <w:b/>
          <w:bCs/>
          <w:kern w:val="32"/>
          <w:sz w:val="32"/>
          <w:szCs w:val="32"/>
          <w:lang w:eastAsia="en-US"/>
        </w:rPr>
      </w:pPr>
      <w:r>
        <w:rPr>
          <w:b/>
          <w:bCs/>
          <w:kern w:val="32"/>
          <w:sz w:val="32"/>
          <w:szCs w:val="32"/>
          <w:lang w:eastAsia="en-US"/>
        </w:rPr>
        <w:t xml:space="preserve">                                                                                                                                                                                                                                                               </w:t>
      </w:r>
    </w:p>
    <w:p w:rsidR="000A03C6" w:rsidRDefault="000A03C6" w:rsidP="000A03C6">
      <w:pPr>
        <w:jc w:val="both"/>
        <w:rPr>
          <w:b/>
          <w:bCs/>
          <w:sz w:val="20"/>
          <w:szCs w:val="32"/>
          <w:lang w:eastAsia="en-US"/>
        </w:rPr>
      </w:pPr>
    </w:p>
    <w:p w:rsidR="000A03C6" w:rsidRDefault="000A03C6" w:rsidP="000A03C6">
      <w:pPr>
        <w:jc w:val="center"/>
        <w:rPr>
          <w:b/>
        </w:rPr>
      </w:pPr>
    </w:p>
    <w:p w:rsidR="000A03C6" w:rsidRDefault="000A03C6" w:rsidP="000A03C6">
      <w:pPr>
        <w:jc w:val="center"/>
        <w:rPr>
          <w:b/>
        </w:rPr>
      </w:pPr>
    </w:p>
    <w:p w:rsidR="000A03C6" w:rsidRDefault="000A03C6" w:rsidP="000A03C6">
      <w:pPr>
        <w:jc w:val="center"/>
        <w:rPr>
          <w:b/>
        </w:rPr>
      </w:pPr>
    </w:p>
    <w:p w:rsidR="000A03C6" w:rsidRPr="0030036F" w:rsidRDefault="007C2C82" w:rsidP="000A03C6">
      <w:pPr>
        <w:jc w:val="center"/>
        <w:rPr>
          <w:b/>
        </w:rPr>
      </w:pPr>
      <w:r>
        <w:rPr>
          <w:b/>
        </w:rPr>
        <w:t>2015 – 2016</w:t>
      </w:r>
      <w:r w:rsidR="000A03C6">
        <w:rPr>
          <w:b/>
        </w:rPr>
        <w:t xml:space="preserve"> </w:t>
      </w:r>
      <w:r w:rsidR="000A03C6" w:rsidRPr="00CD5F58">
        <w:rPr>
          <w:b/>
        </w:rPr>
        <w:t>учебный год</w:t>
      </w:r>
    </w:p>
    <w:p w:rsidR="000A03C6" w:rsidRPr="001A5AFD" w:rsidRDefault="000A03C6" w:rsidP="000A03C6">
      <w:pPr>
        <w:pStyle w:val="a5"/>
        <w:numPr>
          <w:ilvl w:val="0"/>
          <w:numId w:val="1"/>
        </w:numPr>
        <w:spacing w:line="360" w:lineRule="auto"/>
        <w:rPr>
          <w:b/>
          <w:sz w:val="32"/>
          <w:szCs w:val="32"/>
        </w:rPr>
      </w:pPr>
      <w:r w:rsidRPr="001A5AFD">
        <w:rPr>
          <w:b/>
          <w:sz w:val="32"/>
          <w:szCs w:val="32"/>
        </w:rPr>
        <w:lastRenderedPageBreak/>
        <w:t>Пояснительная записка</w:t>
      </w:r>
    </w:p>
    <w:p w:rsidR="000A03C6" w:rsidRPr="000A03C6" w:rsidRDefault="000A03C6" w:rsidP="000A03C6">
      <w:pPr>
        <w:pStyle w:val="a5"/>
        <w:spacing w:line="360" w:lineRule="auto"/>
        <w:ind w:left="0" w:firstLine="720"/>
        <w:jc w:val="both"/>
      </w:pPr>
      <w:r w:rsidRPr="000A03C6">
        <w:t>Рабочая программа по русскому языку составлена на основе нормативно-правовых документов:</w:t>
      </w:r>
    </w:p>
    <w:p w:rsidR="000A03C6" w:rsidRPr="000A03C6" w:rsidRDefault="000A03C6" w:rsidP="000A03C6">
      <w:pPr>
        <w:pStyle w:val="a5"/>
        <w:spacing w:line="360" w:lineRule="auto"/>
        <w:ind w:left="0" w:firstLine="720"/>
        <w:jc w:val="both"/>
      </w:pPr>
      <w:r w:rsidRPr="000A03C6">
        <w:t>1. Программы общеобразовательных учреждений Начальная школа 2 класс  учебно-методический комплект «Планета знаний» М: АСТ Астрель, 2012</w:t>
      </w:r>
    </w:p>
    <w:p w:rsidR="000A03C6" w:rsidRPr="000A03C6" w:rsidRDefault="000A03C6" w:rsidP="000A03C6">
      <w:pPr>
        <w:pStyle w:val="a5"/>
        <w:spacing w:line="360" w:lineRule="auto"/>
        <w:ind w:left="0" w:firstLine="720"/>
        <w:jc w:val="both"/>
      </w:pPr>
      <w:r w:rsidRPr="000A03C6">
        <w:t>2.</w:t>
      </w:r>
      <w:r w:rsidRPr="000A03C6">
        <w:rPr>
          <w:bCs/>
        </w:rPr>
        <w:t xml:space="preserve"> </w:t>
      </w:r>
      <w:r w:rsidRPr="000A03C6">
        <w:t>Приказ МО РФ от 06.10.2009 г. № 373 «Об утверждении и введении в действие федерального государственного образовательного стандарта начального общего образования»</w:t>
      </w:r>
    </w:p>
    <w:p w:rsidR="000A03C6" w:rsidRPr="000A03C6" w:rsidRDefault="000A03C6" w:rsidP="000A03C6">
      <w:pPr>
        <w:pStyle w:val="a5"/>
        <w:spacing w:line="360" w:lineRule="auto"/>
        <w:ind w:left="0" w:firstLine="720"/>
        <w:jc w:val="both"/>
      </w:pPr>
      <w:r w:rsidRPr="000A03C6">
        <w:t>3. Федеральный закон от 29.12.2012 года № 273-ф3 «Об образовании в Российской Федерации»</w:t>
      </w:r>
    </w:p>
    <w:p w:rsidR="000A03C6" w:rsidRPr="000A03C6" w:rsidRDefault="000A03C6" w:rsidP="000A03C6">
      <w:pPr>
        <w:pStyle w:val="a5"/>
        <w:spacing w:line="360" w:lineRule="auto"/>
        <w:ind w:left="0" w:firstLine="720"/>
        <w:jc w:val="both"/>
      </w:pPr>
      <w:r w:rsidRPr="000A03C6">
        <w:t>4. Постановление Главного государственного санитарного врача Российской Федерации от 29.12.2010 №189 «Санитарно-эпидемиологические требования к условиям и организации обучения в общеобразовательных учреждениях» СанПиН</w:t>
      </w:r>
      <w:proofErr w:type="gramStart"/>
      <w:r w:rsidRPr="000A03C6">
        <w:t>2</w:t>
      </w:r>
      <w:proofErr w:type="gramEnd"/>
      <w:r w:rsidRPr="000A03C6">
        <w:t>.4.2.2821-10</w:t>
      </w:r>
    </w:p>
    <w:p w:rsidR="000A03C6" w:rsidRPr="000A03C6" w:rsidRDefault="000A03C6" w:rsidP="000A03C6">
      <w:pPr>
        <w:pStyle w:val="a5"/>
        <w:spacing w:line="360" w:lineRule="auto"/>
        <w:ind w:left="0" w:firstLine="720"/>
        <w:jc w:val="both"/>
      </w:pPr>
      <w:r w:rsidRPr="000A03C6">
        <w:t xml:space="preserve">5. Инструктивно методическое письмо </w:t>
      </w:r>
      <w:r w:rsidR="003409BA">
        <w:t xml:space="preserve">№ 03-02/4938 от16 июня 2015 года </w:t>
      </w:r>
      <w:r w:rsidRPr="000A03C6">
        <w:t>Министерство образования и науки Челябинской области «Об организации образовательного процесса в начальной школе образовательных учрежд</w:t>
      </w:r>
      <w:r w:rsidR="009C4B60">
        <w:t>ениях Челябинской области в 2015-2016</w:t>
      </w:r>
      <w:r w:rsidRPr="000A03C6">
        <w:t xml:space="preserve"> учебном году»</w:t>
      </w:r>
    </w:p>
    <w:p w:rsidR="000A03C6" w:rsidRPr="000A03C6" w:rsidRDefault="000A03C6" w:rsidP="000A03C6">
      <w:pPr>
        <w:pStyle w:val="a5"/>
        <w:spacing w:line="360" w:lineRule="auto"/>
        <w:ind w:left="0" w:firstLine="720"/>
        <w:jc w:val="both"/>
      </w:pPr>
      <w:r w:rsidRPr="000A03C6">
        <w:t xml:space="preserve">6. . Приказ Министерства образования и науки Российской Федерации от 19 .12.2012 «Об утверждении федеральных перечней учебников, рекомендованных к использованию в </w:t>
      </w:r>
      <w:r w:rsidR="003143A1">
        <w:t>образовательном процессе на 2015-2016</w:t>
      </w:r>
      <w:r w:rsidRPr="000A03C6">
        <w:t xml:space="preserve"> </w:t>
      </w:r>
      <w:proofErr w:type="spellStart"/>
      <w:r w:rsidRPr="000A03C6">
        <w:t>уч</w:t>
      </w:r>
      <w:proofErr w:type="spellEnd"/>
      <w:r w:rsidRPr="000A03C6">
        <w:t>. год»</w:t>
      </w:r>
    </w:p>
    <w:p w:rsidR="000A03C6" w:rsidRDefault="003143A1" w:rsidP="000A03C6">
      <w:pPr>
        <w:pStyle w:val="a5"/>
        <w:spacing w:line="360" w:lineRule="auto"/>
        <w:ind w:left="0" w:firstLine="720"/>
        <w:jc w:val="both"/>
      </w:pPr>
      <w:r>
        <w:t>7 . Школьный Учебный План  2015-2016</w:t>
      </w:r>
      <w:r w:rsidR="000A03C6" w:rsidRPr="000A03C6">
        <w:t xml:space="preserve"> учебный год</w:t>
      </w:r>
      <w:r w:rsidR="000A03C6">
        <w:t>.</w:t>
      </w:r>
    </w:p>
    <w:p w:rsidR="000A03C6" w:rsidRPr="000A03C6" w:rsidRDefault="000A03C6" w:rsidP="000A03C6">
      <w:pPr>
        <w:pStyle w:val="ParagraphStyle"/>
        <w:spacing w:line="360" w:lineRule="auto"/>
        <w:ind w:firstLine="709"/>
        <w:jc w:val="both"/>
        <w:rPr>
          <w:rFonts w:ascii="Times New Roman" w:hAnsi="Times New Roman" w:cs="Times New Roman"/>
        </w:rPr>
      </w:pPr>
      <w:r w:rsidRPr="000A03C6">
        <w:rPr>
          <w:rFonts w:ascii="Times New Roman" w:hAnsi="Times New Roman" w:cs="Times New Roman"/>
        </w:rPr>
        <w:t xml:space="preserve">Рабочая программа по русскому языку составлена на основе авторской программы Л. Я. </w:t>
      </w:r>
      <w:proofErr w:type="spellStart"/>
      <w:r w:rsidRPr="000A03C6">
        <w:rPr>
          <w:rFonts w:ascii="Times New Roman" w:hAnsi="Times New Roman" w:cs="Times New Roman"/>
        </w:rPr>
        <w:t>Желтовской</w:t>
      </w:r>
      <w:proofErr w:type="spellEnd"/>
      <w:r w:rsidRPr="000A03C6">
        <w:rPr>
          <w:rFonts w:ascii="Times New Roman" w:hAnsi="Times New Roman" w:cs="Times New Roman"/>
        </w:rPr>
        <w:t xml:space="preserve">, О. Б. </w:t>
      </w:r>
      <w:proofErr w:type="spellStart"/>
      <w:r w:rsidRPr="000A03C6">
        <w:rPr>
          <w:rFonts w:ascii="Times New Roman" w:hAnsi="Times New Roman" w:cs="Times New Roman"/>
        </w:rPr>
        <w:t>Калининой</w:t>
      </w:r>
      <w:proofErr w:type="spellEnd"/>
      <w:r w:rsidRPr="000A03C6">
        <w:rPr>
          <w:rFonts w:ascii="Times New Roman" w:hAnsi="Times New Roman" w:cs="Times New Roman"/>
        </w:rPr>
        <w:t xml:space="preserve"> с учетом общих целей изучения курса, определенных федеральным государственным стандартом содержания начального образования и отраженных в Примерной (базисной) программе курса русского языка.</w:t>
      </w:r>
    </w:p>
    <w:p w:rsidR="000A03C6" w:rsidRPr="00BE47B2" w:rsidRDefault="000A03C6" w:rsidP="000A03C6">
      <w:pPr>
        <w:shd w:val="clear" w:color="auto" w:fill="FFFFFF"/>
        <w:spacing w:line="360" w:lineRule="auto"/>
        <w:ind w:right="91" w:firstLine="709"/>
        <w:jc w:val="both"/>
      </w:pPr>
      <w:r w:rsidRPr="00BE47B2">
        <w:rPr>
          <w:color w:val="000000"/>
        </w:rPr>
        <w:t>Учебный предмет «Русский язык» занимает ведущее место в начальном обучении, поскольку направлен на формирование функциональной грамотности младших школьников. Успехи в изучении русского языка во многом определяют качество подготовки ребенка по другим школьным предметам.</w:t>
      </w:r>
    </w:p>
    <w:p w:rsidR="000A03C6" w:rsidRPr="00BE47B2" w:rsidRDefault="000A03C6" w:rsidP="000A03C6">
      <w:pPr>
        <w:shd w:val="clear" w:color="auto" w:fill="FFFFFF"/>
        <w:spacing w:before="48" w:line="360" w:lineRule="auto"/>
        <w:ind w:firstLine="709"/>
        <w:jc w:val="both"/>
      </w:pPr>
      <w:r w:rsidRPr="00BE47B2">
        <w:t xml:space="preserve"> </w:t>
      </w:r>
      <w:r w:rsidRPr="00BE47B2">
        <w:rPr>
          <w:b/>
        </w:rPr>
        <w:t>Цели курса</w:t>
      </w:r>
      <w:r w:rsidRPr="00BE47B2">
        <w:t xml:space="preserve">: </w:t>
      </w:r>
    </w:p>
    <w:p w:rsidR="000A03C6" w:rsidRPr="00BE47B2" w:rsidRDefault="000A03C6" w:rsidP="000A03C6">
      <w:pPr>
        <w:shd w:val="clear" w:color="auto" w:fill="FFFFFF"/>
        <w:spacing w:before="48" w:line="360" w:lineRule="auto"/>
        <w:ind w:firstLine="709"/>
        <w:jc w:val="both"/>
      </w:pPr>
      <w:r w:rsidRPr="00BE47B2">
        <w:t>1) формирование умений сознательно и гра</w:t>
      </w:r>
      <w:r w:rsidRPr="00BE47B2">
        <w:softHyphen/>
        <w:t xml:space="preserve">мотно пользоваться богатыми ресурсами родного языка в речевой практике, развитие интуиции и «чувства» языка; </w:t>
      </w:r>
    </w:p>
    <w:p w:rsidR="000A03C6" w:rsidRPr="00BE47B2" w:rsidRDefault="000A03C6" w:rsidP="000A03C6">
      <w:pPr>
        <w:shd w:val="clear" w:color="auto" w:fill="FFFFFF"/>
        <w:spacing w:before="48" w:line="360" w:lineRule="auto"/>
        <w:ind w:firstLine="709"/>
        <w:jc w:val="both"/>
      </w:pPr>
      <w:r w:rsidRPr="00BE47B2">
        <w:lastRenderedPageBreak/>
        <w:t>2) воспи</w:t>
      </w:r>
      <w:r w:rsidRPr="00BE47B2">
        <w:softHyphen/>
        <w:t xml:space="preserve">тание уважения к языку родного народа, чувства сопричастности к сохранению его самобытности и чистоты, стремления познавать  свойства родного слова и совершенствовать свою речь. </w:t>
      </w:r>
    </w:p>
    <w:p w:rsidR="000A03C6" w:rsidRPr="00BE47B2" w:rsidRDefault="000A03C6" w:rsidP="000A03C6">
      <w:pPr>
        <w:shd w:val="clear" w:color="auto" w:fill="FFFFFF"/>
        <w:spacing w:before="48" w:line="360" w:lineRule="auto"/>
        <w:ind w:firstLine="709"/>
        <w:jc w:val="both"/>
      </w:pPr>
      <w:r w:rsidRPr="00BE47B2">
        <w:t>Достижение указанных целей возможно через решение сле</w:t>
      </w:r>
      <w:r w:rsidRPr="00BE47B2">
        <w:softHyphen/>
        <w:t xml:space="preserve">дующих </w:t>
      </w:r>
      <w:r w:rsidRPr="00BE47B2">
        <w:rPr>
          <w:b/>
        </w:rPr>
        <w:t>задач</w:t>
      </w:r>
      <w:r w:rsidRPr="00BE47B2">
        <w:t>:</w:t>
      </w:r>
    </w:p>
    <w:p w:rsidR="000A03C6" w:rsidRPr="00BE47B2" w:rsidRDefault="000A03C6" w:rsidP="000A03C6">
      <w:pPr>
        <w:widowControl w:val="0"/>
        <w:numPr>
          <w:ilvl w:val="0"/>
          <w:numId w:val="2"/>
        </w:numPr>
        <w:shd w:val="clear" w:color="auto" w:fill="FFFFFF"/>
        <w:tabs>
          <w:tab w:val="left" w:pos="480"/>
        </w:tabs>
        <w:autoSpaceDE w:val="0"/>
        <w:autoSpaceDN w:val="0"/>
        <w:adjustRightInd w:val="0"/>
        <w:spacing w:before="10" w:line="360" w:lineRule="auto"/>
        <w:ind w:firstLine="709"/>
        <w:jc w:val="both"/>
      </w:pPr>
      <w:r w:rsidRPr="00BE47B2">
        <w:t>дать представление о роли языка в жизни человека, о богатстве и выразительности средств русского языка, свойствах родного слова;</w:t>
      </w:r>
    </w:p>
    <w:p w:rsidR="000A03C6" w:rsidRPr="00BE47B2" w:rsidRDefault="000A03C6" w:rsidP="000A03C6">
      <w:pPr>
        <w:widowControl w:val="0"/>
        <w:numPr>
          <w:ilvl w:val="0"/>
          <w:numId w:val="2"/>
        </w:numPr>
        <w:shd w:val="clear" w:color="auto" w:fill="FFFFFF"/>
        <w:tabs>
          <w:tab w:val="left" w:pos="480"/>
        </w:tabs>
        <w:autoSpaceDE w:val="0"/>
        <w:autoSpaceDN w:val="0"/>
        <w:adjustRightInd w:val="0"/>
        <w:spacing w:line="360" w:lineRule="auto"/>
        <w:ind w:right="10" w:firstLine="709"/>
        <w:jc w:val="both"/>
      </w:pPr>
      <w:r w:rsidRPr="00BE47B2">
        <w:t>обеспечить усвоение первоначальных знаний о системе русского языка, в частности из области лексики, фонетики и графики, грамматики русского языка, а также формирование умений применять эти знания на практике;</w:t>
      </w:r>
    </w:p>
    <w:p w:rsidR="000A03C6" w:rsidRPr="00BE47B2" w:rsidRDefault="000A03C6" w:rsidP="000A03C6">
      <w:pPr>
        <w:shd w:val="clear" w:color="auto" w:fill="FFFFFF"/>
        <w:tabs>
          <w:tab w:val="left" w:pos="494"/>
        </w:tabs>
        <w:spacing w:before="10" w:line="360" w:lineRule="auto"/>
        <w:ind w:left="53" w:right="14" w:firstLine="709"/>
        <w:jc w:val="both"/>
      </w:pPr>
      <w:r>
        <w:t xml:space="preserve">- </w:t>
      </w:r>
      <w:r w:rsidRPr="00BE47B2">
        <w:t>сформировать орфографические и пунктуационные уме</w:t>
      </w:r>
      <w:r w:rsidRPr="00BE47B2">
        <w:softHyphen/>
        <w:t>ния и навыки (в рамках программы);</w:t>
      </w:r>
    </w:p>
    <w:p w:rsidR="000A03C6" w:rsidRPr="00BE47B2" w:rsidRDefault="000A03C6" w:rsidP="000A03C6">
      <w:pPr>
        <w:shd w:val="clear" w:color="auto" w:fill="FFFFFF"/>
        <w:tabs>
          <w:tab w:val="left" w:pos="494"/>
        </w:tabs>
        <w:spacing w:before="10" w:line="360" w:lineRule="auto"/>
        <w:ind w:left="53" w:right="14" w:firstLine="709"/>
        <w:jc w:val="both"/>
      </w:pPr>
      <w:r w:rsidRPr="00BE47B2">
        <w:t>- развивать речь учащихся: обогащать их словарный запас, грамматический строй речи, способствовать усвоению орфоэпи</w:t>
      </w:r>
      <w:r w:rsidRPr="00BE47B2">
        <w:softHyphen/>
        <w:t>ческих норм литературного языка, формировать речевые умения, позволяющие адекватно воспринимать, воспроизводить чужую речь и создавать собственную в устной и письменной форме;</w:t>
      </w:r>
    </w:p>
    <w:p w:rsidR="000A03C6" w:rsidRPr="00BE47B2" w:rsidRDefault="000A03C6" w:rsidP="000A03C6">
      <w:pPr>
        <w:shd w:val="clear" w:color="auto" w:fill="FFFFFF"/>
        <w:spacing w:before="5" w:line="360" w:lineRule="auto"/>
        <w:ind w:left="38" w:right="24" w:firstLine="709"/>
        <w:jc w:val="both"/>
      </w:pPr>
      <w:r w:rsidRPr="00BE47B2">
        <w:t>— способствовать развитию интереса к родному языку, по</w:t>
      </w:r>
      <w:r w:rsidRPr="00BE47B2">
        <w:softHyphen/>
        <w:t>нижательных и творческих способностей детей.</w:t>
      </w:r>
    </w:p>
    <w:p w:rsidR="000A03C6" w:rsidRPr="00BE47B2" w:rsidRDefault="000A03C6" w:rsidP="000A03C6">
      <w:pPr>
        <w:shd w:val="clear" w:color="auto" w:fill="FFFFFF"/>
        <w:spacing w:line="360" w:lineRule="auto"/>
        <w:ind w:right="74" w:firstLine="709"/>
        <w:jc w:val="both"/>
      </w:pPr>
      <w:r w:rsidRPr="00BE47B2">
        <w:rPr>
          <w:color w:val="000000"/>
        </w:rPr>
        <w:t>Обучение русскому языку в начальной школе представляет собой первоначальный этап системы обучения родному языку. На данном этапе осуществляется не только подготовка к изучению языка (период обучения грамоте), но и изучение языка на понятийном уровне, доступном детям 6 –  10 лет. Специфика начального курса русского языка заключается в его тесной взаимосвязи с литературным чтением. Эти два предмета представляют собой единый филологический курс, в котором изучение родного языка сочетается с первоначальным литературным образованием и обучением чтению.</w:t>
      </w:r>
    </w:p>
    <w:p w:rsidR="000A03C6" w:rsidRDefault="000A03C6" w:rsidP="000A03C6">
      <w:pPr>
        <w:pStyle w:val="a5"/>
        <w:spacing w:line="360" w:lineRule="auto"/>
        <w:ind w:left="0" w:firstLine="720"/>
        <w:jc w:val="both"/>
      </w:pPr>
    </w:p>
    <w:p w:rsidR="000A03C6" w:rsidRDefault="000A03C6">
      <w:pPr>
        <w:spacing w:line="360" w:lineRule="auto"/>
        <w:ind w:firstLine="709"/>
      </w:pPr>
      <w:r>
        <w:br w:type="page"/>
      </w:r>
    </w:p>
    <w:p w:rsidR="001C036D" w:rsidRDefault="001C036D" w:rsidP="001C036D">
      <w:pPr>
        <w:pStyle w:val="a5"/>
        <w:numPr>
          <w:ilvl w:val="0"/>
          <w:numId w:val="1"/>
        </w:numPr>
        <w:spacing w:line="360" w:lineRule="auto"/>
        <w:rPr>
          <w:b/>
          <w:sz w:val="28"/>
          <w:szCs w:val="28"/>
        </w:rPr>
      </w:pPr>
      <w:r w:rsidRPr="001A5AFD">
        <w:rPr>
          <w:b/>
          <w:sz w:val="28"/>
          <w:szCs w:val="28"/>
        </w:rPr>
        <w:lastRenderedPageBreak/>
        <w:t>Общая характеристика учебного предмета</w:t>
      </w:r>
      <w:r>
        <w:rPr>
          <w:b/>
          <w:sz w:val="28"/>
          <w:szCs w:val="28"/>
        </w:rPr>
        <w:t>.</w:t>
      </w:r>
    </w:p>
    <w:p w:rsidR="001C036D" w:rsidRPr="001C036D" w:rsidRDefault="001C036D" w:rsidP="001C036D">
      <w:pPr>
        <w:pStyle w:val="ParagraphStyle"/>
        <w:spacing w:line="360" w:lineRule="auto"/>
        <w:ind w:firstLine="709"/>
        <w:jc w:val="both"/>
        <w:rPr>
          <w:rFonts w:ascii="Times New Roman" w:hAnsi="Times New Roman" w:cs="Times New Roman"/>
        </w:rPr>
      </w:pPr>
      <w:r w:rsidRPr="001C036D">
        <w:rPr>
          <w:rFonts w:ascii="Times New Roman" w:hAnsi="Times New Roman" w:cs="Times New Roman"/>
        </w:rPr>
        <w:t xml:space="preserve">В системе предметов общеобразовательной школы курс русского языка реализует </w:t>
      </w:r>
      <w:proofErr w:type="gramStart"/>
      <w:r w:rsidRPr="001C036D">
        <w:rPr>
          <w:rFonts w:ascii="Times New Roman" w:hAnsi="Times New Roman" w:cs="Times New Roman"/>
        </w:rPr>
        <w:t>познавательную</w:t>
      </w:r>
      <w:proofErr w:type="gramEnd"/>
      <w:r w:rsidRPr="001C036D">
        <w:rPr>
          <w:rFonts w:ascii="Times New Roman" w:hAnsi="Times New Roman" w:cs="Times New Roman"/>
        </w:rPr>
        <w:t xml:space="preserve"> и социокультурную цели:</w:t>
      </w:r>
    </w:p>
    <w:p w:rsidR="001C036D" w:rsidRPr="001C036D" w:rsidRDefault="001C036D" w:rsidP="001C036D">
      <w:pPr>
        <w:pStyle w:val="ParagraphStyle"/>
        <w:spacing w:line="360" w:lineRule="auto"/>
        <w:ind w:firstLine="709"/>
        <w:jc w:val="both"/>
        <w:rPr>
          <w:rFonts w:ascii="Times New Roman" w:hAnsi="Times New Roman" w:cs="Times New Roman"/>
        </w:rPr>
      </w:pPr>
      <w:r w:rsidRPr="001C036D">
        <w:rPr>
          <w:rFonts w:ascii="Times New Roman" w:hAnsi="Times New Roman" w:cs="Times New Roman"/>
        </w:rPr>
        <w:t>– познавательная цель связана с представлением научной картины мира, частью которого является язык, на котором говорит ученик, ознакомлением учащихся с основными положениями науки о языке и, как следствие, формированием логического и абстрактного мышления учеников;</w:t>
      </w:r>
    </w:p>
    <w:p w:rsidR="001C036D" w:rsidRPr="001C036D" w:rsidRDefault="001C036D" w:rsidP="001C036D">
      <w:pPr>
        <w:pStyle w:val="ParagraphStyle"/>
        <w:spacing w:line="360" w:lineRule="auto"/>
        <w:ind w:firstLine="709"/>
        <w:jc w:val="both"/>
        <w:rPr>
          <w:rFonts w:ascii="Times New Roman" w:hAnsi="Times New Roman" w:cs="Times New Roman"/>
        </w:rPr>
      </w:pPr>
      <w:r w:rsidRPr="001C036D">
        <w:rPr>
          <w:rFonts w:ascii="Times New Roman" w:hAnsi="Times New Roman" w:cs="Times New Roman"/>
        </w:rPr>
        <w:t xml:space="preserve">– </w:t>
      </w:r>
      <w:proofErr w:type="spellStart"/>
      <w:r w:rsidRPr="001C036D">
        <w:rPr>
          <w:rFonts w:ascii="Times New Roman" w:hAnsi="Times New Roman" w:cs="Times New Roman"/>
        </w:rPr>
        <w:t>социокультурная</w:t>
      </w:r>
      <w:proofErr w:type="spellEnd"/>
      <w:r w:rsidRPr="001C036D">
        <w:rPr>
          <w:rFonts w:ascii="Times New Roman" w:hAnsi="Times New Roman" w:cs="Times New Roman"/>
        </w:rPr>
        <w:t xml:space="preserve"> цель включает формирование: а) коммуникативной компетенции учащихся (развитие устной и письменной речи); б) навыков грамотного, безошибочного письма как показателя общей культуры человека.</w:t>
      </w:r>
    </w:p>
    <w:p w:rsidR="001C036D" w:rsidRPr="001C036D" w:rsidRDefault="001C036D" w:rsidP="001C036D">
      <w:pPr>
        <w:pStyle w:val="ParagraphStyle"/>
        <w:spacing w:line="360" w:lineRule="auto"/>
        <w:ind w:firstLine="709"/>
        <w:jc w:val="both"/>
        <w:rPr>
          <w:rFonts w:ascii="Times New Roman" w:hAnsi="Times New Roman" w:cs="Times New Roman"/>
        </w:rPr>
      </w:pPr>
      <w:r w:rsidRPr="001C036D">
        <w:rPr>
          <w:rFonts w:ascii="Times New Roman" w:hAnsi="Times New Roman" w:cs="Times New Roman"/>
        </w:rPr>
        <w:t>Специфика начального курса русского языка заключается в его тесной взаимосвязи с литературным чтением. Эти два предмета представляют собой единый филологический курс, в котором изучение родного языка сочетается с первоначальным литературным образованием и обучением чтению.</w:t>
      </w:r>
    </w:p>
    <w:p w:rsidR="001C036D" w:rsidRPr="001C036D" w:rsidRDefault="001C036D" w:rsidP="001C036D">
      <w:pPr>
        <w:pStyle w:val="ParagraphStyle"/>
        <w:spacing w:line="360" w:lineRule="auto"/>
        <w:ind w:firstLine="709"/>
        <w:jc w:val="both"/>
        <w:rPr>
          <w:rFonts w:ascii="Times New Roman" w:hAnsi="Times New Roman" w:cs="Times New Roman"/>
        </w:rPr>
      </w:pPr>
      <w:r w:rsidRPr="001C036D">
        <w:rPr>
          <w:rFonts w:ascii="Times New Roman" w:hAnsi="Times New Roman" w:cs="Times New Roman"/>
          <w:b/>
          <w:bCs/>
        </w:rPr>
        <w:t xml:space="preserve">Задачи и направления </w:t>
      </w:r>
      <w:r w:rsidRPr="001C036D">
        <w:rPr>
          <w:rFonts w:ascii="Times New Roman" w:hAnsi="Times New Roman" w:cs="Times New Roman"/>
        </w:rPr>
        <w:t>изучения русского языка в начальной школе:</w:t>
      </w:r>
    </w:p>
    <w:p w:rsidR="001C036D" w:rsidRPr="001C036D" w:rsidRDefault="001C036D" w:rsidP="001C036D">
      <w:pPr>
        <w:pStyle w:val="ParagraphStyle"/>
        <w:spacing w:line="360" w:lineRule="auto"/>
        <w:ind w:firstLine="709"/>
        <w:jc w:val="both"/>
        <w:rPr>
          <w:rFonts w:ascii="Times New Roman" w:hAnsi="Times New Roman" w:cs="Times New Roman"/>
        </w:rPr>
      </w:pPr>
      <w:r w:rsidRPr="001C036D">
        <w:rPr>
          <w:rFonts w:ascii="Times New Roman" w:hAnsi="Times New Roman" w:cs="Times New Roman"/>
        </w:rPr>
        <w:t>1) развитие речи, мышления, воображения школьников, способности выбирать средства языка в соответствии с условиями общения, правильно их употреблять в устной и письменной речи, развитие интуиции и «чувства языка»;</w:t>
      </w:r>
    </w:p>
    <w:p w:rsidR="001C036D" w:rsidRPr="001C036D" w:rsidRDefault="001C036D" w:rsidP="001C036D">
      <w:pPr>
        <w:pStyle w:val="ParagraphStyle"/>
        <w:spacing w:line="360" w:lineRule="auto"/>
        <w:ind w:firstLine="709"/>
        <w:jc w:val="both"/>
        <w:rPr>
          <w:rFonts w:ascii="Times New Roman" w:hAnsi="Times New Roman" w:cs="Times New Roman"/>
        </w:rPr>
      </w:pPr>
      <w:r w:rsidRPr="001C036D">
        <w:rPr>
          <w:rFonts w:ascii="Times New Roman" w:hAnsi="Times New Roman" w:cs="Times New Roman"/>
        </w:rPr>
        <w:t xml:space="preserve">2) освоение первоначальных знаний о системе родного языка, лексических, фонетических, грамматических средствах языка, </w:t>
      </w:r>
      <w:r w:rsidRPr="001C036D">
        <w:rPr>
          <w:rFonts w:ascii="Times New Roman" w:hAnsi="Times New Roman" w:cs="Times New Roman"/>
          <w:i/>
          <w:iCs/>
        </w:rPr>
        <w:t>овладение элементарными способами анализа изучаемых единиц языка</w:t>
      </w:r>
      <w:r w:rsidRPr="001C036D">
        <w:rPr>
          <w:rFonts w:ascii="Times New Roman" w:hAnsi="Times New Roman" w:cs="Times New Roman"/>
        </w:rPr>
        <w:t>;</w:t>
      </w:r>
    </w:p>
    <w:p w:rsidR="001C036D" w:rsidRPr="001C036D" w:rsidRDefault="001C036D" w:rsidP="001C036D">
      <w:pPr>
        <w:pStyle w:val="ParagraphStyle"/>
        <w:spacing w:line="360" w:lineRule="auto"/>
        <w:ind w:firstLine="709"/>
        <w:jc w:val="both"/>
        <w:rPr>
          <w:rFonts w:ascii="Times New Roman" w:hAnsi="Times New Roman" w:cs="Times New Roman"/>
        </w:rPr>
      </w:pPr>
      <w:r w:rsidRPr="001C036D">
        <w:rPr>
          <w:rFonts w:ascii="Times New Roman" w:hAnsi="Times New Roman" w:cs="Times New Roman"/>
        </w:rPr>
        <w:t>3) овладение умениями общаться в устной и письменной формах, участвовать в диалоге, составлять несложные монологические высказывания;</w:t>
      </w:r>
    </w:p>
    <w:p w:rsidR="001C036D" w:rsidRPr="001C036D" w:rsidRDefault="001C036D" w:rsidP="001C036D">
      <w:pPr>
        <w:pStyle w:val="ParagraphStyle"/>
        <w:spacing w:line="360" w:lineRule="auto"/>
        <w:ind w:firstLine="709"/>
        <w:jc w:val="both"/>
        <w:rPr>
          <w:rFonts w:ascii="Times New Roman" w:hAnsi="Times New Roman" w:cs="Times New Roman"/>
        </w:rPr>
      </w:pPr>
      <w:r w:rsidRPr="001C036D">
        <w:rPr>
          <w:rFonts w:ascii="Times New Roman" w:hAnsi="Times New Roman" w:cs="Times New Roman"/>
        </w:rPr>
        <w:t>4) воспитание позитивного эмоционально-ценностного отношения к языку своего народа, пробуждение познавательного интереса к русскому слову, стремления совершенствовать свою речь, чувства ответственности за сохранение чистоты языка своего народа.</w:t>
      </w:r>
    </w:p>
    <w:p w:rsidR="001C036D" w:rsidRDefault="001C036D" w:rsidP="000A03C6">
      <w:pPr>
        <w:pStyle w:val="a5"/>
        <w:spacing w:line="360" w:lineRule="auto"/>
        <w:ind w:left="0" w:firstLine="720"/>
        <w:jc w:val="both"/>
      </w:pPr>
    </w:p>
    <w:p w:rsidR="001C036D" w:rsidRDefault="001C036D">
      <w:pPr>
        <w:spacing w:line="360" w:lineRule="auto"/>
        <w:ind w:firstLine="709"/>
      </w:pPr>
      <w:r>
        <w:br w:type="page"/>
      </w:r>
    </w:p>
    <w:p w:rsidR="001C036D" w:rsidRDefault="001C036D" w:rsidP="001C036D">
      <w:pPr>
        <w:pStyle w:val="a5"/>
        <w:numPr>
          <w:ilvl w:val="0"/>
          <w:numId w:val="1"/>
        </w:numPr>
        <w:spacing w:line="360" w:lineRule="auto"/>
        <w:rPr>
          <w:b/>
          <w:sz w:val="28"/>
          <w:szCs w:val="28"/>
        </w:rPr>
      </w:pPr>
      <w:r>
        <w:rPr>
          <w:b/>
          <w:sz w:val="28"/>
          <w:szCs w:val="28"/>
        </w:rPr>
        <w:lastRenderedPageBreak/>
        <w:t>Место учебного предмета в учебном плане.</w:t>
      </w:r>
    </w:p>
    <w:p w:rsidR="001C036D" w:rsidRDefault="001C036D" w:rsidP="001C036D">
      <w:pPr>
        <w:ind w:firstLine="709"/>
        <w:rPr>
          <w:sz w:val="28"/>
          <w:szCs w:val="28"/>
        </w:rPr>
      </w:pPr>
      <w:r w:rsidRPr="001C036D">
        <w:rPr>
          <w:sz w:val="28"/>
          <w:szCs w:val="28"/>
        </w:rPr>
        <w:t xml:space="preserve">Программа по федеральному базисному учебному плану рассчитана на </w:t>
      </w:r>
      <w:r>
        <w:rPr>
          <w:sz w:val="28"/>
          <w:szCs w:val="28"/>
        </w:rPr>
        <w:t>170</w:t>
      </w:r>
      <w:r w:rsidRPr="001C036D">
        <w:rPr>
          <w:sz w:val="28"/>
          <w:szCs w:val="28"/>
        </w:rPr>
        <w:t xml:space="preserve">  часа (</w:t>
      </w:r>
      <w:r>
        <w:rPr>
          <w:sz w:val="28"/>
          <w:szCs w:val="28"/>
        </w:rPr>
        <w:t>4</w:t>
      </w:r>
      <w:r w:rsidRPr="001C036D">
        <w:rPr>
          <w:sz w:val="28"/>
          <w:szCs w:val="28"/>
        </w:rPr>
        <w:t xml:space="preserve"> часа в неделю). </w:t>
      </w:r>
    </w:p>
    <w:p w:rsidR="001C036D" w:rsidRPr="001C036D" w:rsidRDefault="001C036D" w:rsidP="001C036D">
      <w:pPr>
        <w:ind w:firstLine="709"/>
        <w:rPr>
          <w:sz w:val="28"/>
          <w:szCs w:val="28"/>
        </w:rPr>
      </w:pPr>
    </w:p>
    <w:p w:rsidR="001C036D" w:rsidRPr="001D1901" w:rsidRDefault="001C036D" w:rsidP="001C036D">
      <w:pPr>
        <w:tabs>
          <w:tab w:val="left" w:pos="8820"/>
        </w:tabs>
        <w:ind w:right="212" w:firstLine="709"/>
        <w:rPr>
          <w:sz w:val="28"/>
          <w:szCs w:val="28"/>
        </w:rPr>
      </w:pPr>
      <w:r w:rsidRPr="001D1901">
        <w:rPr>
          <w:sz w:val="28"/>
          <w:szCs w:val="28"/>
        </w:rPr>
        <w:t xml:space="preserve">Количество     часов     по     программе          </w:t>
      </w:r>
      <w:r>
        <w:rPr>
          <w:sz w:val="28"/>
          <w:szCs w:val="28"/>
        </w:rPr>
        <w:t xml:space="preserve">                                        170 ч.</w:t>
      </w:r>
      <w:r w:rsidRPr="001D1901">
        <w:rPr>
          <w:sz w:val="28"/>
          <w:szCs w:val="28"/>
        </w:rPr>
        <w:t xml:space="preserve">   </w:t>
      </w:r>
    </w:p>
    <w:p w:rsidR="001C036D" w:rsidRPr="001D1901" w:rsidRDefault="001C036D" w:rsidP="001C036D">
      <w:pPr>
        <w:tabs>
          <w:tab w:val="left" w:pos="6120"/>
          <w:tab w:val="left" w:pos="8820"/>
        </w:tabs>
        <w:ind w:right="212" w:firstLine="709"/>
        <w:rPr>
          <w:sz w:val="28"/>
          <w:szCs w:val="28"/>
        </w:rPr>
      </w:pPr>
      <w:r w:rsidRPr="001D1901">
        <w:rPr>
          <w:sz w:val="28"/>
          <w:szCs w:val="28"/>
        </w:rPr>
        <w:t>Количество часов в неделю по учебному п</w:t>
      </w:r>
      <w:r>
        <w:rPr>
          <w:sz w:val="28"/>
          <w:szCs w:val="28"/>
        </w:rPr>
        <w:t>лану                                        5 ч.</w:t>
      </w:r>
    </w:p>
    <w:p w:rsidR="001C036D" w:rsidRPr="001D1901" w:rsidRDefault="001C036D" w:rsidP="001C036D">
      <w:pPr>
        <w:tabs>
          <w:tab w:val="left" w:pos="9000"/>
          <w:tab w:val="left" w:pos="9180"/>
        </w:tabs>
        <w:ind w:right="212" w:firstLine="709"/>
        <w:rPr>
          <w:sz w:val="28"/>
          <w:szCs w:val="28"/>
        </w:rPr>
      </w:pPr>
      <w:r w:rsidRPr="001D1901">
        <w:rPr>
          <w:sz w:val="28"/>
          <w:szCs w:val="28"/>
        </w:rPr>
        <w:t xml:space="preserve">Количество часов в год                    </w:t>
      </w:r>
      <w:r>
        <w:rPr>
          <w:sz w:val="28"/>
          <w:szCs w:val="28"/>
        </w:rPr>
        <w:t xml:space="preserve">                       </w:t>
      </w:r>
      <w:r w:rsidRPr="001D1901">
        <w:rPr>
          <w:sz w:val="28"/>
          <w:szCs w:val="28"/>
        </w:rPr>
        <w:t xml:space="preserve">                </w:t>
      </w:r>
      <w:r>
        <w:rPr>
          <w:sz w:val="28"/>
          <w:szCs w:val="28"/>
        </w:rPr>
        <w:t xml:space="preserve">                  170</w:t>
      </w:r>
      <w:r w:rsidRPr="001D1901">
        <w:rPr>
          <w:sz w:val="28"/>
          <w:szCs w:val="28"/>
        </w:rPr>
        <w:t xml:space="preserve"> </w:t>
      </w:r>
      <w:r>
        <w:rPr>
          <w:sz w:val="28"/>
          <w:szCs w:val="28"/>
        </w:rPr>
        <w:t>ч.</w:t>
      </w:r>
    </w:p>
    <w:p w:rsidR="001C036D" w:rsidRDefault="001C036D" w:rsidP="001C036D">
      <w:pPr>
        <w:ind w:firstLine="709"/>
        <w:rPr>
          <w:sz w:val="28"/>
          <w:szCs w:val="28"/>
        </w:rPr>
      </w:pPr>
    </w:p>
    <w:p w:rsidR="001C036D" w:rsidRPr="00E64A5C" w:rsidRDefault="001C036D" w:rsidP="001C036D">
      <w:pPr>
        <w:ind w:firstLine="709"/>
        <w:rPr>
          <w:sz w:val="28"/>
          <w:szCs w:val="28"/>
        </w:rPr>
      </w:pPr>
      <w:r w:rsidRPr="00E64A5C">
        <w:rPr>
          <w:sz w:val="28"/>
          <w:szCs w:val="28"/>
        </w:rPr>
        <w:t>Из них:</w:t>
      </w:r>
    </w:p>
    <w:p w:rsidR="001C036D" w:rsidRDefault="001C036D" w:rsidP="001C036D">
      <w:pPr>
        <w:ind w:firstLine="709"/>
        <w:rPr>
          <w:sz w:val="28"/>
          <w:szCs w:val="28"/>
        </w:rPr>
      </w:pPr>
      <w:r>
        <w:rPr>
          <w:sz w:val="28"/>
          <w:szCs w:val="28"/>
        </w:rPr>
        <w:t>Контрольные</w:t>
      </w:r>
      <w:r w:rsidRPr="00E64A5C">
        <w:rPr>
          <w:sz w:val="28"/>
          <w:szCs w:val="28"/>
        </w:rPr>
        <w:t xml:space="preserve"> работ</w:t>
      </w:r>
      <w:r>
        <w:rPr>
          <w:sz w:val="28"/>
          <w:szCs w:val="28"/>
        </w:rPr>
        <w:t>ы                                                                                    6 ч.</w:t>
      </w:r>
    </w:p>
    <w:p w:rsidR="001C036D" w:rsidRPr="00E64A5C" w:rsidRDefault="001C036D" w:rsidP="001C036D">
      <w:pPr>
        <w:ind w:firstLine="709"/>
        <w:rPr>
          <w:sz w:val="28"/>
          <w:szCs w:val="28"/>
        </w:rPr>
      </w:pPr>
      <w:r>
        <w:rPr>
          <w:sz w:val="28"/>
          <w:szCs w:val="28"/>
        </w:rPr>
        <w:t>Проверочные работы                                                                                   11 ч.</w:t>
      </w:r>
    </w:p>
    <w:p w:rsidR="001C036D" w:rsidRDefault="001C036D" w:rsidP="001C036D">
      <w:pPr>
        <w:pStyle w:val="a5"/>
        <w:spacing w:line="360" w:lineRule="auto"/>
        <w:ind w:left="0" w:firstLine="720"/>
        <w:rPr>
          <w:b/>
          <w:sz w:val="28"/>
          <w:szCs w:val="28"/>
        </w:rPr>
      </w:pPr>
    </w:p>
    <w:p w:rsidR="001C036D" w:rsidRDefault="001C036D">
      <w:pPr>
        <w:spacing w:line="360" w:lineRule="auto"/>
        <w:ind w:firstLine="709"/>
        <w:rPr>
          <w:b/>
          <w:sz w:val="28"/>
          <w:szCs w:val="28"/>
        </w:rPr>
      </w:pPr>
      <w:r>
        <w:rPr>
          <w:b/>
          <w:sz w:val="28"/>
          <w:szCs w:val="28"/>
        </w:rPr>
        <w:br w:type="page"/>
      </w:r>
    </w:p>
    <w:p w:rsidR="001C036D" w:rsidRDefault="001C036D" w:rsidP="001C036D">
      <w:pPr>
        <w:pStyle w:val="a5"/>
        <w:numPr>
          <w:ilvl w:val="0"/>
          <w:numId w:val="1"/>
        </w:numPr>
        <w:spacing w:line="360" w:lineRule="auto"/>
        <w:rPr>
          <w:b/>
          <w:sz w:val="28"/>
          <w:szCs w:val="28"/>
        </w:rPr>
      </w:pPr>
      <w:r>
        <w:rPr>
          <w:b/>
          <w:sz w:val="28"/>
          <w:szCs w:val="28"/>
        </w:rPr>
        <w:lastRenderedPageBreak/>
        <w:t>Описание ценностных ориентиров содержания учебного предмета.</w:t>
      </w:r>
    </w:p>
    <w:p w:rsidR="00AA33D1" w:rsidRPr="00110EB2" w:rsidRDefault="00AA33D1" w:rsidP="00AA33D1">
      <w:pPr>
        <w:pStyle w:val="a5"/>
        <w:numPr>
          <w:ilvl w:val="0"/>
          <w:numId w:val="8"/>
        </w:numPr>
        <w:spacing w:after="200" w:line="360" w:lineRule="auto"/>
        <w:ind w:left="0" w:firstLine="720"/>
      </w:pPr>
      <w:r w:rsidRPr="00110EB2">
        <w:t>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интересам, психологическим особенностям учащихся начальной школы;</w:t>
      </w:r>
    </w:p>
    <w:p w:rsidR="00AA33D1" w:rsidRPr="00110EB2" w:rsidRDefault="00AA33D1" w:rsidP="00AA33D1">
      <w:pPr>
        <w:pStyle w:val="a5"/>
        <w:numPr>
          <w:ilvl w:val="0"/>
          <w:numId w:val="8"/>
        </w:numPr>
        <w:spacing w:after="200" w:line="360" w:lineRule="auto"/>
        <w:ind w:left="0" w:firstLine="720"/>
      </w:pPr>
      <w:r w:rsidRPr="00110EB2">
        <w:t>систематизация знаний о языке, его устройстве, развитии и функционировании; общих сведений о лингвистике как науке; овладение основными нормами русского литературного языка, обогащение словарного запаса и грамматического строя речи учащихся; совершенствование способности к анализу, умения пользоваться различными словарями, а так же осознание языка как формы выражения национальной культуры, взаимосвязи языка и истории народа, национально - культурной специфики русского языка, владение нормами русского речевого этикета, культурой межнационального общения;</w:t>
      </w:r>
    </w:p>
    <w:p w:rsidR="00AA33D1" w:rsidRPr="00110EB2" w:rsidRDefault="00AA33D1" w:rsidP="00AA33D1">
      <w:pPr>
        <w:pStyle w:val="2"/>
        <w:numPr>
          <w:ilvl w:val="0"/>
          <w:numId w:val="8"/>
        </w:numPr>
        <w:spacing w:line="360" w:lineRule="auto"/>
        <w:ind w:left="0" w:right="-261" w:firstLine="720"/>
        <w:jc w:val="both"/>
        <w:rPr>
          <w:sz w:val="24"/>
          <w:szCs w:val="24"/>
        </w:rPr>
      </w:pPr>
      <w:r w:rsidRPr="00110EB2">
        <w:rPr>
          <w:sz w:val="24"/>
          <w:szCs w:val="24"/>
        </w:rPr>
        <w:t>расширение общего языкового  информационного пространства через освоение обучающимися основных источников и каналов информации о русском языке ( в том числе удиовизуальных, компьютерных, текстовых и др).</w:t>
      </w:r>
    </w:p>
    <w:p w:rsidR="00AA33D1" w:rsidRPr="00110EB2" w:rsidRDefault="00AA33D1" w:rsidP="00AA33D1">
      <w:pPr>
        <w:pStyle w:val="a5"/>
        <w:numPr>
          <w:ilvl w:val="0"/>
          <w:numId w:val="8"/>
        </w:numPr>
        <w:tabs>
          <w:tab w:val="left" w:pos="9355"/>
        </w:tabs>
        <w:spacing w:after="200" w:line="360" w:lineRule="auto"/>
        <w:ind w:right="-261"/>
        <w:jc w:val="both"/>
      </w:pPr>
      <w:r w:rsidRPr="00110EB2">
        <w:t>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AA33D1" w:rsidRDefault="00AA33D1" w:rsidP="00AA33D1">
      <w:pPr>
        <w:pStyle w:val="a5"/>
        <w:numPr>
          <w:ilvl w:val="0"/>
          <w:numId w:val="8"/>
        </w:numPr>
        <w:tabs>
          <w:tab w:val="left" w:pos="9355"/>
        </w:tabs>
        <w:spacing w:after="200" w:line="360" w:lineRule="auto"/>
        <w:ind w:right="-261"/>
        <w:jc w:val="both"/>
      </w:pPr>
      <w:r w:rsidRPr="00110EB2">
        <w:t xml:space="preserve">использование приобретённых знаний, умений и навыков для самостоятельной ориентации в устной и письменной речи, в окружающей их </w:t>
      </w:r>
      <w:proofErr w:type="spellStart"/>
      <w:r w:rsidRPr="00110EB2">
        <w:t>социокультурной</w:t>
      </w:r>
      <w:proofErr w:type="spellEnd"/>
      <w:r w:rsidRPr="00110EB2">
        <w:t xml:space="preserve"> среде по высшим духовно-нравственным и эстетическим критериям.</w:t>
      </w:r>
    </w:p>
    <w:p w:rsidR="001C036D" w:rsidRDefault="001C036D">
      <w:pPr>
        <w:spacing w:line="360" w:lineRule="auto"/>
        <w:ind w:firstLine="709"/>
        <w:rPr>
          <w:b/>
          <w:sz w:val="28"/>
          <w:szCs w:val="28"/>
        </w:rPr>
      </w:pPr>
      <w:r>
        <w:rPr>
          <w:b/>
          <w:sz w:val="28"/>
          <w:szCs w:val="28"/>
        </w:rPr>
        <w:br w:type="page"/>
      </w:r>
    </w:p>
    <w:p w:rsidR="001C036D" w:rsidRDefault="001C036D" w:rsidP="001C036D">
      <w:pPr>
        <w:pStyle w:val="ParagraphStyle"/>
        <w:numPr>
          <w:ilvl w:val="0"/>
          <w:numId w:val="1"/>
        </w:numPr>
        <w:jc w:val="both"/>
        <w:rPr>
          <w:rFonts w:ascii="Times New Roman" w:hAnsi="Times New Roman" w:cs="Times New Roman"/>
          <w:b/>
        </w:rPr>
      </w:pPr>
      <w:r w:rsidRPr="001C036D">
        <w:rPr>
          <w:rFonts w:ascii="Times New Roman" w:hAnsi="Times New Roman" w:cs="Times New Roman"/>
          <w:b/>
        </w:rPr>
        <w:lastRenderedPageBreak/>
        <w:t xml:space="preserve">Личностные, </w:t>
      </w:r>
      <w:proofErr w:type="spellStart"/>
      <w:r w:rsidRPr="001C036D">
        <w:rPr>
          <w:rFonts w:ascii="Times New Roman" w:hAnsi="Times New Roman" w:cs="Times New Roman"/>
          <w:b/>
        </w:rPr>
        <w:t>метапредметные</w:t>
      </w:r>
      <w:proofErr w:type="spellEnd"/>
      <w:r w:rsidRPr="001C036D">
        <w:rPr>
          <w:rFonts w:ascii="Times New Roman" w:hAnsi="Times New Roman" w:cs="Times New Roman"/>
          <w:b/>
        </w:rPr>
        <w:t xml:space="preserve"> и предметные результаты освоения программы по русскому языку.</w:t>
      </w:r>
    </w:p>
    <w:p w:rsidR="001C036D" w:rsidRPr="001C036D" w:rsidRDefault="001C036D" w:rsidP="001C036D">
      <w:pPr>
        <w:pStyle w:val="ParagraphStyle"/>
        <w:ind w:left="720"/>
        <w:jc w:val="both"/>
        <w:rPr>
          <w:rFonts w:ascii="Times New Roman" w:hAnsi="Times New Roman" w:cs="Times New Roman"/>
          <w:b/>
        </w:rPr>
      </w:pPr>
    </w:p>
    <w:p w:rsidR="001C036D" w:rsidRPr="001C036D" w:rsidRDefault="001C036D" w:rsidP="001C036D">
      <w:pPr>
        <w:pStyle w:val="ParagraphStyle"/>
        <w:ind w:firstLine="851"/>
        <w:rPr>
          <w:rFonts w:ascii="Times New Roman" w:hAnsi="Times New Roman" w:cs="Times New Roman"/>
        </w:rPr>
      </w:pPr>
      <w:r w:rsidRPr="001C036D">
        <w:rPr>
          <w:rFonts w:ascii="Times New Roman" w:hAnsi="Times New Roman" w:cs="Times New Roman"/>
        </w:rPr>
        <w:t>ЛИЧНОСТНЫЕ</w:t>
      </w:r>
    </w:p>
    <w:p w:rsidR="001C036D" w:rsidRPr="001C036D" w:rsidRDefault="001C036D" w:rsidP="001C036D">
      <w:pPr>
        <w:pStyle w:val="ParagraphStyle"/>
        <w:ind w:firstLine="851"/>
        <w:jc w:val="both"/>
        <w:rPr>
          <w:rFonts w:ascii="Times New Roman" w:hAnsi="Times New Roman" w:cs="Times New Roman"/>
          <w:b/>
          <w:bCs/>
          <w:i/>
          <w:iCs/>
        </w:rPr>
      </w:pPr>
      <w:r w:rsidRPr="001C036D">
        <w:rPr>
          <w:rFonts w:ascii="Times New Roman" w:hAnsi="Times New Roman" w:cs="Times New Roman"/>
          <w:b/>
          <w:bCs/>
          <w:i/>
          <w:iCs/>
        </w:rPr>
        <w:t>У учащихся будут сформированы:</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внутренняя позиция на уровне положительного отношения к учебе как интеллектуальному труду, принятие ценности познавательной деятельности;</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понимание ценности нравственных норм, закрепленных в языке народа, для жизни и здоровья человека, умение соотносить эти нормы с поступками как собственными, так и окружающих людей (на уровне, соответствующем возрасту);</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осознание своей принадлежности народу, стране, чувства уважения к традициям, истории своего народа, интерес к русскому языку как родному;</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адекватное восприятие оценки собственной деятельности, данной одноклассниками, учителем, умение признавать собственные ошибки.</w:t>
      </w:r>
    </w:p>
    <w:p w:rsidR="001C036D" w:rsidRPr="001C036D" w:rsidRDefault="001C036D" w:rsidP="001C036D">
      <w:pPr>
        <w:pStyle w:val="ParagraphStyle"/>
        <w:ind w:firstLine="851"/>
        <w:jc w:val="both"/>
        <w:rPr>
          <w:rFonts w:ascii="Times New Roman" w:hAnsi="Times New Roman" w:cs="Times New Roman"/>
          <w:b/>
          <w:bCs/>
          <w:i/>
          <w:iCs/>
        </w:rPr>
      </w:pPr>
      <w:r w:rsidRPr="001C036D">
        <w:rPr>
          <w:rFonts w:ascii="Times New Roman" w:hAnsi="Times New Roman" w:cs="Times New Roman"/>
          <w:b/>
          <w:bCs/>
          <w:i/>
          <w:iCs/>
        </w:rPr>
        <w:t>Учащиеся получат возможность для формирования:</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чувства сопричастности к языку своего народа (я – носитель языка), чувств эстетической красоты и точности русского слова;</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осознания русского языка как основного средства общения народов России;</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осознания предложения и текста как сре</w:t>
      </w:r>
      <w:proofErr w:type="gramStart"/>
      <w:r w:rsidRPr="001C036D">
        <w:rPr>
          <w:rFonts w:ascii="Times New Roman" w:hAnsi="Times New Roman" w:cs="Times New Roman"/>
        </w:rPr>
        <w:t>дств дл</w:t>
      </w:r>
      <w:proofErr w:type="gramEnd"/>
      <w:r w:rsidRPr="001C036D">
        <w:rPr>
          <w:rFonts w:ascii="Times New Roman" w:hAnsi="Times New Roman" w:cs="Times New Roman"/>
        </w:rPr>
        <w:t>я выражения мыслей и чувств, понимания разнообразия и богатства языковых средств для выражения мыслей и чувств;</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восприятия русского языка как основной, главной части культуры русского народа, понимания того, что изменения в культуре народа находят свое отражение в языке;</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понимания богатства и разнообразия слов в русском языке, внимания к особенностям народной речи, познавательного интереса к значению слова и его истокам;</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положительная мотивация к решению различных коммуникативных задач (передавать информацию, просить, доказывать и т. д.).</w:t>
      </w:r>
    </w:p>
    <w:p w:rsidR="001C036D" w:rsidRPr="001C036D" w:rsidRDefault="001C036D" w:rsidP="001C036D">
      <w:pPr>
        <w:pStyle w:val="ParagraphStyle"/>
        <w:ind w:firstLine="851"/>
        <w:jc w:val="both"/>
        <w:rPr>
          <w:rFonts w:ascii="Times New Roman" w:hAnsi="Times New Roman" w:cs="Times New Roman"/>
        </w:rPr>
      </w:pPr>
    </w:p>
    <w:p w:rsidR="001C036D" w:rsidRPr="001C036D" w:rsidRDefault="001C036D" w:rsidP="001C036D">
      <w:pPr>
        <w:pStyle w:val="ParagraphStyle"/>
        <w:spacing w:before="120"/>
        <w:ind w:firstLine="851"/>
        <w:rPr>
          <w:rFonts w:ascii="Times New Roman" w:hAnsi="Times New Roman" w:cs="Times New Roman"/>
        </w:rPr>
      </w:pPr>
      <w:r w:rsidRPr="001C036D">
        <w:rPr>
          <w:rFonts w:ascii="Times New Roman" w:hAnsi="Times New Roman" w:cs="Times New Roman"/>
        </w:rPr>
        <w:t>ПРЕДМЕТНЫЕ</w:t>
      </w:r>
    </w:p>
    <w:p w:rsidR="001C036D" w:rsidRPr="001C036D" w:rsidRDefault="001C036D" w:rsidP="001C036D">
      <w:pPr>
        <w:pStyle w:val="ParagraphStyle"/>
        <w:ind w:firstLine="851"/>
        <w:jc w:val="both"/>
        <w:rPr>
          <w:rFonts w:ascii="Times New Roman" w:hAnsi="Times New Roman" w:cs="Times New Roman"/>
          <w:b/>
          <w:bCs/>
          <w:i/>
          <w:iCs/>
        </w:rPr>
      </w:pPr>
      <w:r w:rsidRPr="001C036D">
        <w:rPr>
          <w:rFonts w:ascii="Times New Roman" w:hAnsi="Times New Roman" w:cs="Times New Roman"/>
          <w:b/>
          <w:bCs/>
          <w:i/>
          <w:iCs/>
        </w:rPr>
        <w:t>Учащиеся научатся:</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осознавать слово как главное средство языка; осознавать взаимосвязь в слове значения и формы его выражения (звуковой, буквенной);</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различать и характеризовать звуки русского языка (гласные ударные/безударные; согласные твердые/мягкие, звонкие/глухие);</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использовать правила обозначения гласных и согласных звуков на письме;</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использовать знание последовательности букв в алфавите для упорядочения слов и поиска нужной информации (в словарях и др.);</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xml:space="preserve">– производить </w:t>
      </w:r>
      <w:proofErr w:type="spellStart"/>
      <w:proofErr w:type="gramStart"/>
      <w:r w:rsidRPr="001C036D">
        <w:rPr>
          <w:rFonts w:ascii="Times New Roman" w:hAnsi="Times New Roman" w:cs="Times New Roman"/>
        </w:rPr>
        <w:t>звуко-буквенный</w:t>
      </w:r>
      <w:proofErr w:type="spellEnd"/>
      <w:proofErr w:type="gramEnd"/>
      <w:r w:rsidRPr="001C036D">
        <w:rPr>
          <w:rFonts w:ascii="Times New Roman" w:hAnsi="Times New Roman" w:cs="Times New Roman"/>
        </w:rPr>
        <w:t xml:space="preserve"> анализ слов простой слоговой структуры;</w:t>
      </w:r>
    </w:p>
    <w:p w:rsidR="001C036D" w:rsidRPr="001C036D" w:rsidRDefault="001C036D" w:rsidP="001C036D">
      <w:pPr>
        <w:pStyle w:val="ParagraphStyle"/>
        <w:ind w:firstLine="851"/>
        <w:jc w:val="both"/>
        <w:rPr>
          <w:rFonts w:ascii="Times New Roman" w:hAnsi="Times New Roman" w:cs="Times New Roman"/>
        </w:rPr>
      </w:pPr>
      <w:proofErr w:type="gramStart"/>
      <w:r w:rsidRPr="001C036D">
        <w:rPr>
          <w:rFonts w:ascii="Times New Roman" w:hAnsi="Times New Roman" w:cs="Times New Roman"/>
        </w:rPr>
        <w:t>– соблюдать произносительные нормы в собственной речи (в объеме представленного в учебнике материала); различать родственные (однокоренные) слова; осознавать критерии (общее значение) объединения слов в группы по частям речи (существительное, прилагательное, глагол, предлоги);</w:t>
      </w:r>
      <w:proofErr w:type="gramEnd"/>
    </w:p>
    <w:p w:rsidR="001C036D" w:rsidRPr="001C036D" w:rsidRDefault="001C036D" w:rsidP="001C036D">
      <w:pPr>
        <w:pStyle w:val="ParagraphStyle"/>
        <w:keepNext/>
        <w:ind w:firstLine="851"/>
        <w:jc w:val="both"/>
        <w:rPr>
          <w:rFonts w:ascii="Times New Roman" w:hAnsi="Times New Roman" w:cs="Times New Roman"/>
        </w:rPr>
      </w:pPr>
      <w:r w:rsidRPr="001C036D">
        <w:rPr>
          <w:rFonts w:ascii="Times New Roman" w:hAnsi="Times New Roman" w:cs="Times New Roman"/>
        </w:rPr>
        <w:t>– осознавать признаки предложения как коммуникативного средства языка (выражение мысли, связь слов, интонационная законченность);</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применять правила правописания (в объеме содержания курса 2 класса);</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определять (уточнять) правописание слова по орфографическому словарю учебника;</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lastRenderedPageBreak/>
        <w:t>– осознавать признаки текста как более объемного высказывания (несколько предложений, объединенных одной темой и связанных друг с другом);</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каллиграфически и орфографически правильно, без искажений, замены, пропусков, вставок букв списывать тексты (с печатного и письменного шрифта) объемом в 40–45 слов, писать под диктовку тексты в 35–40 слов.</w:t>
      </w:r>
    </w:p>
    <w:p w:rsidR="001C036D" w:rsidRPr="001C036D" w:rsidRDefault="001C036D" w:rsidP="001C036D">
      <w:pPr>
        <w:pStyle w:val="ParagraphStyle"/>
        <w:ind w:firstLine="851"/>
        <w:jc w:val="both"/>
        <w:rPr>
          <w:rFonts w:ascii="Times New Roman" w:hAnsi="Times New Roman" w:cs="Times New Roman"/>
          <w:b/>
          <w:bCs/>
          <w:i/>
          <w:iCs/>
        </w:rPr>
      </w:pPr>
      <w:r w:rsidRPr="001C036D">
        <w:rPr>
          <w:rFonts w:ascii="Times New Roman" w:hAnsi="Times New Roman" w:cs="Times New Roman"/>
          <w:b/>
          <w:bCs/>
          <w:i/>
          <w:iCs/>
        </w:rPr>
        <w:t>Учащиеся получат возможность научиться:</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осознавать свойства значений слов: однозначные, многозначные, слова с прямым и переносным значением, слова с близким и противоположным значением;</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оценивать уместность использования слов в тексте;</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использовать осознанно употребление частей речи в предложении;</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устанавливать морфемную структуру (значимые части) слов с однозначно выделяемыми морфемами;</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осознавать место возможного возникновения орфографической ошибки;</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при работе над ошибками осознавать причины появления ошибки;</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излагать содержание исходных текстов в 40–55 слов, создавать тексты (сочинения) в 4–8 предложений, правильно оформляя начало и конец предложений.</w:t>
      </w:r>
    </w:p>
    <w:p w:rsidR="001C036D" w:rsidRPr="001C036D" w:rsidRDefault="001C036D" w:rsidP="001C036D">
      <w:pPr>
        <w:pStyle w:val="ParagraphStyle"/>
        <w:ind w:firstLine="851"/>
        <w:jc w:val="both"/>
        <w:rPr>
          <w:rFonts w:ascii="Times New Roman" w:hAnsi="Times New Roman" w:cs="Times New Roman"/>
        </w:rPr>
      </w:pPr>
    </w:p>
    <w:p w:rsidR="001C036D" w:rsidRPr="001C036D" w:rsidRDefault="001C036D" w:rsidP="001C036D">
      <w:pPr>
        <w:pStyle w:val="ParagraphStyle"/>
        <w:ind w:firstLine="851"/>
        <w:rPr>
          <w:rFonts w:ascii="Times New Roman" w:hAnsi="Times New Roman" w:cs="Times New Roman"/>
        </w:rPr>
      </w:pPr>
      <w:r w:rsidRPr="001C036D">
        <w:rPr>
          <w:rFonts w:ascii="Times New Roman" w:hAnsi="Times New Roman" w:cs="Times New Roman"/>
        </w:rPr>
        <w:t>МЕТАПРЕДМЕТНЫЕ</w:t>
      </w:r>
    </w:p>
    <w:p w:rsidR="001C036D" w:rsidRPr="001C036D" w:rsidRDefault="001C036D" w:rsidP="001C036D">
      <w:pPr>
        <w:pStyle w:val="ParagraphStyle"/>
        <w:spacing w:before="60"/>
        <w:ind w:firstLine="851"/>
        <w:rPr>
          <w:rFonts w:ascii="Times New Roman" w:hAnsi="Times New Roman" w:cs="Times New Roman"/>
          <w:b/>
          <w:bCs/>
        </w:rPr>
      </w:pPr>
      <w:r w:rsidRPr="001C036D">
        <w:rPr>
          <w:rFonts w:ascii="Times New Roman" w:hAnsi="Times New Roman" w:cs="Times New Roman"/>
          <w:b/>
          <w:bCs/>
        </w:rPr>
        <w:t>Регулятивные</w:t>
      </w:r>
    </w:p>
    <w:p w:rsidR="001C036D" w:rsidRPr="001C036D" w:rsidRDefault="001C036D" w:rsidP="001C036D">
      <w:pPr>
        <w:pStyle w:val="ParagraphStyle"/>
        <w:ind w:firstLine="851"/>
        <w:jc w:val="both"/>
        <w:rPr>
          <w:rFonts w:ascii="Times New Roman" w:hAnsi="Times New Roman" w:cs="Times New Roman"/>
          <w:b/>
          <w:bCs/>
          <w:i/>
          <w:iCs/>
        </w:rPr>
      </w:pPr>
      <w:r w:rsidRPr="001C036D">
        <w:rPr>
          <w:rFonts w:ascii="Times New Roman" w:hAnsi="Times New Roman" w:cs="Times New Roman"/>
          <w:b/>
          <w:bCs/>
          <w:i/>
          <w:iCs/>
        </w:rPr>
        <w:t>Учащиеся научатся:</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самостоятельно организовывать свое рабочее место;</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понимать цель выполняемых действий;</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в сотрудничестве с учителем ставить конкретную учебную задачу;</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понимать важность планирования работы;</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xml:space="preserve">– осмысленно выбирать способ действия при решении орфографической задачи (орфограммы в </w:t>
      </w:r>
      <w:proofErr w:type="gramStart"/>
      <w:r w:rsidRPr="001C036D">
        <w:rPr>
          <w:rFonts w:ascii="Times New Roman" w:hAnsi="Times New Roman" w:cs="Times New Roman"/>
        </w:rPr>
        <w:t>корне слов</w:t>
      </w:r>
      <w:proofErr w:type="gramEnd"/>
      <w:r w:rsidRPr="001C036D">
        <w:rPr>
          <w:rFonts w:ascii="Times New Roman" w:hAnsi="Times New Roman" w:cs="Times New Roman"/>
        </w:rPr>
        <w:t>);</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выполнять учебные действия, руководствуясь изученными правилами и в соответствии с выбранным алгоритмом или инструкциями учителя;</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осуществлять само- и взаимопроверку, используя способ сличения своей работы с заданным эталоном;</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вносить необходимые дополнения, исправления в свою работу, если она расходится с эталоном (образцом), находить и исправлять орфографические ошибки, допущенные при списывании, письме по памяти.</w:t>
      </w:r>
    </w:p>
    <w:p w:rsidR="001C036D" w:rsidRPr="001C036D" w:rsidRDefault="001C036D" w:rsidP="001C036D">
      <w:pPr>
        <w:pStyle w:val="ParagraphStyle"/>
        <w:ind w:firstLine="851"/>
        <w:jc w:val="both"/>
        <w:rPr>
          <w:rFonts w:ascii="Times New Roman" w:hAnsi="Times New Roman" w:cs="Times New Roman"/>
          <w:b/>
          <w:bCs/>
          <w:i/>
          <w:iCs/>
        </w:rPr>
      </w:pPr>
      <w:r w:rsidRPr="001C036D">
        <w:rPr>
          <w:rFonts w:ascii="Times New Roman" w:hAnsi="Times New Roman" w:cs="Times New Roman"/>
          <w:b/>
          <w:bCs/>
          <w:i/>
          <w:iCs/>
        </w:rPr>
        <w:t>Учащиеся получат возможность научиться:</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оценивать правильность выполнения своих учебных действий;</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в коллективном диалоге ставить конкретную учебную задачу;</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намечать действия при работе в паре, составлять простой план действий при написании творческой работы, создании проектов;</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объяснять, какой способ действий был использован для выполнения задания, как работали;</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осуществлять само- и взаимопроверку работ, корректировать выполнение задания;</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оценивать выполнение задания по следующим параметрам: выполнено с ошибками или без ошибок, в чем проявилась сложность выполнения.</w:t>
      </w:r>
    </w:p>
    <w:p w:rsidR="001C036D" w:rsidRPr="001C036D" w:rsidRDefault="001C036D" w:rsidP="001C036D">
      <w:pPr>
        <w:pStyle w:val="ParagraphStyle"/>
        <w:spacing w:before="60"/>
        <w:ind w:firstLine="851"/>
        <w:rPr>
          <w:rFonts w:ascii="Times New Roman" w:hAnsi="Times New Roman" w:cs="Times New Roman"/>
          <w:b/>
          <w:bCs/>
        </w:rPr>
      </w:pPr>
      <w:r w:rsidRPr="001C036D">
        <w:rPr>
          <w:rFonts w:ascii="Times New Roman" w:hAnsi="Times New Roman" w:cs="Times New Roman"/>
          <w:b/>
          <w:bCs/>
        </w:rPr>
        <w:lastRenderedPageBreak/>
        <w:t>Познавательные</w:t>
      </w:r>
    </w:p>
    <w:p w:rsidR="001C036D" w:rsidRPr="001C036D" w:rsidRDefault="001C036D" w:rsidP="001C036D">
      <w:pPr>
        <w:pStyle w:val="ParagraphStyle"/>
        <w:ind w:firstLine="851"/>
        <w:jc w:val="both"/>
        <w:rPr>
          <w:rFonts w:ascii="Times New Roman" w:hAnsi="Times New Roman" w:cs="Times New Roman"/>
          <w:b/>
          <w:bCs/>
          <w:i/>
          <w:iCs/>
        </w:rPr>
      </w:pPr>
      <w:r w:rsidRPr="001C036D">
        <w:rPr>
          <w:rFonts w:ascii="Times New Roman" w:hAnsi="Times New Roman" w:cs="Times New Roman"/>
          <w:b/>
          <w:bCs/>
          <w:i/>
          <w:iCs/>
        </w:rPr>
        <w:t>Учащиеся научатся:</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осуществлять поиск необходимой информации для выполнения учебных заданий, используя справочные материалы учебника;</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ориентироваться в учебнике, в справочном бюро учебника;</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использовать простейшие таблицы и схемы для решения конкретных языковых задач;</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выделять существенную информацию из небольших читаемых текстов;</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строить модели слова (звуковые и буквенные), схему предложения;</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находить, сравнивать, группировать: звуки, буквы, слова;</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осуществлять синтез как составление целого из частей (составление слов);</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xml:space="preserve">– владеть общим способом проверки орфограмм в </w:t>
      </w:r>
      <w:proofErr w:type="gramStart"/>
      <w:r w:rsidRPr="001C036D">
        <w:rPr>
          <w:rFonts w:ascii="Times New Roman" w:hAnsi="Times New Roman" w:cs="Times New Roman"/>
        </w:rPr>
        <w:t>корне слова</w:t>
      </w:r>
      <w:proofErr w:type="gramEnd"/>
      <w:r w:rsidRPr="001C036D">
        <w:rPr>
          <w:rFonts w:ascii="Times New Roman" w:hAnsi="Times New Roman" w:cs="Times New Roman"/>
        </w:rPr>
        <w:t>.</w:t>
      </w:r>
    </w:p>
    <w:p w:rsidR="001C036D" w:rsidRPr="001C036D" w:rsidRDefault="001C036D" w:rsidP="001C036D">
      <w:pPr>
        <w:pStyle w:val="ParagraphStyle"/>
        <w:ind w:firstLine="851"/>
        <w:jc w:val="both"/>
        <w:rPr>
          <w:rFonts w:ascii="Times New Roman" w:hAnsi="Times New Roman" w:cs="Times New Roman"/>
          <w:b/>
          <w:bCs/>
          <w:i/>
          <w:iCs/>
        </w:rPr>
      </w:pPr>
      <w:r w:rsidRPr="001C036D">
        <w:rPr>
          <w:rFonts w:ascii="Times New Roman" w:hAnsi="Times New Roman" w:cs="Times New Roman"/>
          <w:b/>
          <w:bCs/>
          <w:i/>
          <w:iCs/>
        </w:rPr>
        <w:t>Учащиеся получат возможность научиться:</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осуществлять поиск необходимой информации для выполнения учебных заданий, используя различные справочные материалы: толковые словари, детские энциклопедии и др.;</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свободно ориентироваться в книге, используя информацию форзацев, оглавления, справочного бюро;</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прогнозировать содержание текста по ориентировочным основам (заголовку, пунктам плана);</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xml:space="preserve">– находить, сравнивать, классифицировать: орфограммы в </w:t>
      </w:r>
      <w:proofErr w:type="gramStart"/>
      <w:r w:rsidRPr="001C036D">
        <w:rPr>
          <w:rFonts w:ascii="Times New Roman" w:hAnsi="Times New Roman" w:cs="Times New Roman"/>
        </w:rPr>
        <w:t>корне слова</w:t>
      </w:r>
      <w:proofErr w:type="gramEnd"/>
      <w:r w:rsidRPr="001C036D">
        <w:rPr>
          <w:rFonts w:ascii="Times New Roman" w:hAnsi="Times New Roman" w:cs="Times New Roman"/>
        </w:rPr>
        <w:t>, части речи;</w:t>
      </w:r>
    </w:p>
    <w:p w:rsidR="001C036D" w:rsidRPr="001C036D" w:rsidRDefault="001C036D" w:rsidP="001C036D">
      <w:pPr>
        <w:pStyle w:val="ParagraphStyle"/>
        <w:keepNext/>
        <w:ind w:firstLine="851"/>
        <w:jc w:val="both"/>
        <w:rPr>
          <w:rFonts w:ascii="Times New Roman" w:hAnsi="Times New Roman" w:cs="Times New Roman"/>
        </w:rPr>
      </w:pPr>
      <w:r w:rsidRPr="001C036D">
        <w:rPr>
          <w:rFonts w:ascii="Times New Roman" w:hAnsi="Times New Roman" w:cs="Times New Roman"/>
        </w:rPr>
        <w:t>– осуществлять синтез как составление целого из частей (составление предложений);</w:t>
      </w:r>
    </w:p>
    <w:p w:rsid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владеть способом проверки «</w:t>
      </w:r>
      <w:proofErr w:type="spellStart"/>
      <w:r w:rsidRPr="001C036D">
        <w:rPr>
          <w:rFonts w:ascii="Times New Roman" w:hAnsi="Times New Roman" w:cs="Times New Roman"/>
        </w:rPr>
        <w:t>труднопроверяемых</w:t>
      </w:r>
      <w:proofErr w:type="spellEnd"/>
      <w:r w:rsidRPr="001C036D">
        <w:rPr>
          <w:rFonts w:ascii="Times New Roman" w:hAnsi="Times New Roman" w:cs="Times New Roman"/>
        </w:rPr>
        <w:t>» орфограмм (словом с историческим корнем).</w:t>
      </w:r>
    </w:p>
    <w:p w:rsidR="001C036D" w:rsidRPr="001C036D" w:rsidRDefault="001C036D" w:rsidP="001C036D">
      <w:pPr>
        <w:pStyle w:val="ParagraphStyle"/>
        <w:ind w:firstLine="851"/>
        <w:jc w:val="both"/>
        <w:rPr>
          <w:rFonts w:ascii="Times New Roman" w:hAnsi="Times New Roman" w:cs="Times New Roman"/>
        </w:rPr>
      </w:pPr>
    </w:p>
    <w:p w:rsidR="001C036D" w:rsidRPr="001C036D" w:rsidRDefault="001C036D" w:rsidP="001C036D">
      <w:pPr>
        <w:pStyle w:val="ParagraphStyle"/>
        <w:ind w:firstLine="851"/>
        <w:rPr>
          <w:rFonts w:ascii="Times New Roman" w:hAnsi="Times New Roman" w:cs="Times New Roman"/>
          <w:b/>
          <w:bCs/>
        </w:rPr>
      </w:pPr>
      <w:r w:rsidRPr="001C036D">
        <w:rPr>
          <w:rFonts w:ascii="Times New Roman" w:hAnsi="Times New Roman" w:cs="Times New Roman"/>
          <w:b/>
          <w:bCs/>
        </w:rPr>
        <w:t>Коммуникативные</w:t>
      </w:r>
    </w:p>
    <w:p w:rsidR="001C036D" w:rsidRPr="001C036D" w:rsidRDefault="001C036D" w:rsidP="001C036D">
      <w:pPr>
        <w:pStyle w:val="ParagraphStyle"/>
        <w:ind w:firstLine="851"/>
        <w:jc w:val="both"/>
        <w:rPr>
          <w:rFonts w:ascii="Times New Roman" w:hAnsi="Times New Roman" w:cs="Times New Roman"/>
          <w:b/>
          <w:bCs/>
          <w:i/>
          <w:iCs/>
        </w:rPr>
      </w:pPr>
      <w:r w:rsidRPr="001C036D">
        <w:rPr>
          <w:rFonts w:ascii="Times New Roman" w:hAnsi="Times New Roman" w:cs="Times New Roman"/>
          <w:b/>
          <w:bCs/>
          <w:i/>
          <w:iCs/>
        </w:rPr>
        <w:t>Учащиеся научатся:</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xml:space="preserve">– выражать свои мысли с полнотой и точностью, </w:t>
      </w:r>
      <w:proofErr w:type="gramStart"/>
      <w:r w:rsidRPr="001C036D">
        <w:rPr>
          <w:rFonts w:ascii="Times New Roman" w:hAnsi="Times New Roman" w:cs="Times New Roman"/>
        </w:rPr>
        <w:t>соответствующими</w:t>
      </w:r>
      <w:proofErr w:type="gramEnd"/>
      <w:r w:rsidRPr="001C036D">
        <w:rPr>
          <w:rFonts w:ascii="Times New Roman" w:hAnsi="Times New Roman" w:cs="Times New Roman"/>
        </w:rPr>
        <w:t xml:space="preserve"> возрасту;</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уметь слышать, точно реагировать на реплики;</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понимать тему высказывания (текста) по содержанию, заголовку;</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быть терпимыми к другим мнениям, учитывать их в совместной работе;</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договариваться и приходить к общему решению, работая в паре.</w:t>
      </w:r>
    </w:p>
    <w:p w:rsidR="001C036D" w:rsidRPr="001C036D" w:rsidRDefault="001C036D" w:rsidP="001C036D">
      <w:pPr>
        <w:pStyle w:val="ParagraphStyle"/>
        <w:ind w:firstLine="851"/>
        <w:jc w:val="both"/>
        <w:rPr>
          <w:rFonts w:ascii="Times New Roman" w:hAnsi="Times New Roman" w:cs="Times New Roman"/>
          <w:b/>
          <w:bCs/>
          <w:i/>
          <w:iCs/>
        </w:rPr>
      </w:pPr>
      <w:r w:rsidRPr="001C036D">
        <w:rPr>
          <w:rFonts w:ascii="Times New Roman" w:hAnsi="Times New Roman" w:cs="Times New Roman"/>
          <w:b/>
          <w:bCs/>
          <w:i/>
          <w:iCs/>
        </w:rPr>
        <w:t>Учащиеся получат возможность научиться:</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соблюдать в повседневной жизни нормы речевого этикета и правила устного общения (обращение, вежливые слова);</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озаглавливать текст;</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xml:space="preserve">– задавать вопросы, уточняя </w:t>
      </w:r>
      <w:proofErr w:type="gramStart"/>
      <w:r w:rsidRPr="001C036D">
        <w:rPr>
          <w:rFonts w:ascii="Times New Roman" w:hAnsi="Times New Roman" w:cs="Times New Roman"/>
        </w:rPr>
        <w:t>непонятное</w:t>
      </w:r>
      <w:proofErr w:type="gramEnd"/>
      <w:r w:rsidRPr="001C036D">
        <w:rPr>
          <w:rFonts w:ascii="Times New Roman" w:hAnsi="Times New Roman" w:cs="Times New Roman"/>
        </w:rPr>
        <w:t xml:space="preserve"> в тексте;</w:t>
      </w:r>
    </w:p>
    <w:p w:rsidR="001C036D" w:rsidRPr="001C036D" w:rsidRDefault="001C036D" w:rsidP="001C036D">
      <w:pPr>
        <w:pStyle w:val="ParagraphStyle"/>
        <w:ind w:firstLine="851"/>
        <w:jc w:val="both"/>
        <w:rPr>
          <w:rFonts w:ascii="Times New Roman" w:hAnsi="Times New Roman" w:cs="Times New Roman"/>
        </w:rPr>
      </w:pPr>
      <w:r w:rsidRPr="001C036D">
        <w:rPr>
          <w:rFonts w:ascii="Times New Roman" w:hAnsi="Times New Roman" w:cs="Times New Roman"/>
        </w:rPr>
        <w:t>– адекватно использовать речевые средства для решения коммуникативных задач (обратиться с просьбой, поздравить);</w:t>
      </w:r>
    </w:p>
    <w:p w:rsidR="001C036D" w:rsidRPr="001C036D" w:rsidRDefault="001C036D" w:rsidP="001C036D">
      <w:pPr>
        <w:pStyle w:val="a5"/>
        <w:ind w:left="0" w:firstLine="720"/>
        <w:contextualSpacing w:val="0"/>
        <w:rPr>
          <w:b/>
        </w:rPr>
      </w:pPr>
      <w:r w:rsidRPr="001C036D">
        <w:t>– строить продуктивное взаимодействие и сотрудничество со сверстниками и взрослыми для реализации проектной деятельности (под руководством учителя).</w:t>
      </w:r>
    </w:p>
    <w:p w:rsidR="000A03C6" w:rsidRPr="000A03C6" w:rsidRDefault="000A03C6" w:rsidP="000A03C6">
      <w:pPr>
        <w:pStyle w:val="a5"/>
        <w:spacing w:line="360" w:lineRule="auto"/>
        <w:ind w:left="0" w:firstLine="720"/>
        <w:jc w:val="both"/>
      </w:pPr>
    </w:p>
    <w:p w:rsidR="001C036D" w:rsidRDefault="001C036D" w:rsidP="000A03C6">
      <w:pPr>
        <w:ind w:firstLine="709"/>
      </w:pPr>
    </w:p>
    <w:p w:rsidR="001C036D" w:rsidRDefault="001C036D">
      <w:pPr>
        <w:spacing w:line="360" w:lineRule="auto"/>
        <w:ind w:firstLine="709"/>
      </w:pPr>
      <w:r>
        <w:br w:type="page"/>
      </w:r>
    </w:p>
    <w:p w:rsidR="00766E12" w:rsidRDefault="00766E12" w:rsidP="00766E12">
      <w:pPr>
        <w:pStyle w:val="a5"/>
        <w:numPr>
          <w:ilvl w:val="0"/>
          <w:numId w:val="1"/>
        </w:numPr>
        <w:contextualSpacing w:val="0"/>
        <w:rPr>
          <w:b/>
          <w:sz w:val="28"/>
          <w:szCs w:val="28"/>
        </w:rPr>
      </w:pPr>
      <w:r>
        <w:rPr>
          <w:b/>
          <w:sz w:val="28"/>
          <w:szCs w:val="28"/>
        </w:rPr>
        <w:lastRenderedPageBreak/>
        <w:t>Содержание учебного предмета.</w:t>
      </w:r>
    </w:p>
    <w:p w:rsidR="00766E12" w:rsidRPr="00766E12" w:rsidRDefault="00766E12" w:rsidP="00766E12">
      <w:pPr>
        <w:ind w:firstLine="709"/>
        <w:jc w:val="both"/>
        <w:rPr>
          <w:b/>
        </w:rPr>
      </w:pPr>
      <w:r w:rsidRPr="00766E12">
        <w:rPr>
          <w:b/>
        </w:rPr>
        <w:t xml:space="preserve">Язык и речь (вводный раздел) - 8 ч </w:t>
      </w:r>
    </w:p>
    <w:p w:rsidR="00766E12" w:rsidRDefault="00766E12" w:rsidP="00766E12">
      <w:pPr>
        <w:ind w:firstLine="709"/>
        <w:jc w:val="both"/>
      </w:pPr>
      <w:r>
        <w:t>Роль дара речи, дара слова в жизни человека (социальная роль языка, функции познания, общения). Представление о языке и речи. Слово как главное средство языка и речи.</w:t>
      </w:r>
    </w:p>
    <w:p w:rsidR="00766E12" w:rsidRDefault="00766E12" w:rsidP="00766E12">
      <w:pPr>
        <w:ind w:firstLine="709"/>
        <w:jc w:val="both"/>
      </w:pPr>
      <w:r>
        <w:t>Русский язык - родной язык русского народа. Наблюдение над выразительными средствами русского языка, устной народной речи (на примере малых жанров устного народного творчества). Устная и письменная речь. Слова вежливости в русском речевом этикете. Высказывания воспоминания о первых летних каникулах.</w:t>
      </w:r>
    </w:p>
    <w:p w:rsidR="00766E12" w:rsidRPr="00766E12" w:rsidRDefault="00766E12" w:rsidP="00766E12">
      <w:pPr>
        <w:ind w:firstLine="709"/>
        <w:jc w:val="both"/>
        <w:rPr>
          <w:b/>
        </w:rPr>
      </w:pPr>
      <w:r w:rsidRPr="00766E12">
        <w:rPr>
          <w:b/>
        </w:rPr>
        <w:t>Повторение изученного о языке в 1 классе - 24 ч</w:t>
      </w:r>
    </w:p>
    <w:p w:rsidR="00766E12" w:rsidRDefault="00766E12" w:rsidP="00766E12">
      <w:pPr>
        <w:ind w:firstLine="709"/>
        <w:jc w:val="both"/>
      </w:pPr>
      <w:r w:rsidRPr="00766E12">
        <w:rPr>
          <w:b/>
          <w:i/>
        </w:rPr>
        <w:t>Слово и его строение (9 ч).</w:t>
      </w:r>
      <w:r>
        <w:t xml:space="preserve"> Звуковое, буквенное, слоговое строение слов. Обозначение на письме звуков согласных (твердых и мягких, звонких и глухих) и гласных. Использование алфавита. Последовательность букв русского алфавита. Роль букв е, ё, </w:t>
      </w:r>
      <w:proofErr w:type="spellStart"/>
      <w:r>
        <w:t>ю</w:t>
      </w:r>
      <w:proofErr w:type="spellEnd"/>
      <w:r>
        <w:t>, я в обозначении звуков. Историческая справка о создании письменности на Руси, о рождении и изменениях русского алфавита, об использовании прописных букв. Смыслоразличительная роль звуков, букв. Большая буква в именах, фамилиях людей, кличках животных.</w:t>
      </w:r>
    </w:p>
    <w:p w:rsidR="00766E12" w:rsidRDefault="00766E12" w:rsidP="00766E12">
      <w:pPr>
        <w:ind w:firstLine="709"/>
        <w:jc w:val="both"/>
      </w:pPr>
      <w:r>
        <w:t>Ударение. Смыслоразличительная роль ударения. Ударный слог.</w:t>
      </w:r>
    </w:p>
    <w:p w:rsidR="00766E12" w:rsidRDefault="00766E12" w:rsidP="00766E12">
      <w:pPr>
        <w:ind w:firstLine="709"/>
        <w:jc w:val="both"/>
      </w:pPr>
      <w:r>
        <w:t>Строение слога. Правила переноса слова.</w:t>
      </w:r>
    </w:p>
    <w:p w:rsidR="00766E12" w:rsidRDefault="00766E12" w:rsidP="00766E12">
      <w:pPr>
        <w:ind w:firstLine="709"/>
        <w:jc w:val="both"/>
      </w:pPr>
      <w:r w:rsidRPr="00766E12">
        <w:rPr>
          <w:b/>
          <w:i/>
        </w:rPr>
        <w:t>Обозначение на письме гласных и согласных звуков (6 ч).</w:t>
      </w:r>
      <w:r>
        <w:t xml:space="preserve"> Употребление гласных после шипящих </w:t>
      </w:r>
      <w:proofErr w:type="spellStart"/>
      <w:r>
        <w:t>ш</w:t>
      </w:r>
      <w:proofErr w:type="spellEnd"/>
      <w:r>
        <w:t xml:space="preserve">, ж, </w:t>
      </w:r>
      <w:proofErr w:type="gramStart"/>
      <w:r>
        <w:t>ч</w:t>
      </w:r>
      <w:proofErr w:type="gramEnd"/>
      <w:r>
        <w:t xml:space="preserve">, </w:t>
      </w:r>
      <w:proofErr w:type="spellStart"/>
      <w:r>
        <w:t>щ</w:t>
      </w:r>
      <w:proofErr w:type="spellEnd"/>
      <w:r>
        <w:t xml:space="preserve">. Обозначение безударных гласных (в двусложных словах). Обозначение парных звонких и глухих согласных (на конце слов). Написание буквосочетаний </w:t>
      </w:r>
      <w:proofErr w:type="spellStart"/>
      <w:r>
        <w:t>чк</w:t>
      </w:r>
      <w:proofErr w:type="spellEnd"/>
      <w:r>
        <w:t xml:space="preserve">, </w:t>
      </w:r>
      <w:proofErr w:type="spellStart"/>
      <w:r>
        <w:t>чн</w:t>
      </w:r>
      <w:proofErr w:type="spellEnd"/>
      <w:r>
        <w:t xml:space="preserve">, </w:t>
      </w:r>
      <w:proofErr w:type="spellStart"/>
      <w:r>
        <w:t>щн</w:t>
      </w:r>
      <w:proofErr w:type="spellEnd"/>
      <w:r>
        <w:t>. Упражнения в записи слов на указанные правила (списывание, под диктовку, преобразование, свободное письмо).</w:t>
      </w:r>
    </w:p>
    <w:p w:rsidR="00766E12" w:rsidRDefault="00766E12" w:rsidP="00766E12">
      <w:pPr>
        <w:ind w:firstLine="709"/>
        <w:jc w:val="both"/>
      </w:pPr>
      <w:r w:rsidRPr="00766E12">
        <w:rPr>
          <w:b/>
          <w:i/>
        </w:rPr>
        <w:t>Слово как часть речи (2 ч).</w:t>
      </w:r>
      <w:r>
        <w:t xml:space="preserve"> Группы слов с общим значением предмета, признака, действия. Выделение групп по значению и вопросу.</w:t>
      </w:r>
    </w:p>
    <w:p w:rsidR="00766E12" w:rsidRDefault="00766E12" w:rsidP="00766E12">
      <w:pPr>
        <w:ind w:firstLine="709"/>
        <w:jc w:val="both"/>
      </w:pPr>
      <w:r w:rsidRPr="00766E12">
        <w:rPr>
          <w:b/>
          <w:i/>
        </w:rPr>
        <w:t>Слово и предложение (2 ч).</w:t>
      </w:r>
      <w:r>
        <w:t xml:space="preserve"> Признаки предложения. Оформление предложений на письме (большая буква, точка, вопросительный, восклицательный знаки).</w:t>
      </w:r>
    </w:p>
    <w:p w:rsidR="00766E12" w:rsidRDefault="00766E12" w:rsidP="00766E12">
      <w:pPr>
        <w:ind w:firstLine="709"/>
        <w:jc w:val="both"/>
      </w:pPr>
      <w:r w:rsidRPr="00766E12">
        <w:rPr>
          <w:b/>
          <w:i/>
        </w:rPr>
        <w:t>Предложение и текст (5 ч).</w:t>
      </w:r>
      <w:r>
        <w:t xml:space="preserve"> Признаки текста. Упражнения в редактировании, пересказе (изложении), составлении текстов (устно и письменно).</w:t>
      </w:r>
    </w:p>
    <w:p w:rsidR="00766E12" w:rsidRPr="00766E12" w:rsidRDefault="00766E12" w:rsidP="00766E12">
      <w:pPr>
        <w:ind w:firstLine="709"/>
        <w:jc w:val="both"/>
        <w:rPr>
          <w:b/>
        </w:rPr>
      </w:pPr>
      <w:r w:rsidRPr="00766E12">
        <w:rPr>
          <w:b/>
        </w:rPr>
        <w:t>Речевое общение - 30 ч</w:t>
      </w:r>
    </w:p>
    <w:p w:rsidR="00766E12" w:rsidRDefault="00766E12" w:rsidP="00766E12">
      <w:pPr>
        <w:ind w:firstLine="709"/>
        <w:jc w:val="both"/>
      </w:pPr>
      <w:r w:rsidRPr="00766E12">
        <w:rPr>
          <w:b/>
          <w:i/>
        </w:rPr>
        <w:t>Речь (2 ч).</w:t>
      </w:r>
      <w:r>
        <w:t xml:space="preserve"> Речь как способ общения, как "язык в работе". Речевое действие и необходимые условия его совершения: наличие партнеров по общению и потребности (мотива): у одного - обращаться с речью, у другого - воспринимать ее.</w:t>
      </w:r>
    </w:p>
    <w:p w:rsidR="00766E12" w:rsidRDefault="00766E12" w:rsidP="00766E12">
      <w:pPr>
        <w:ind w:firstLine="709"/>
        <w:jc w:val="both"/>
      </w:pPr>
      <w:r>
        <w:t>Формы речи: устная и письменная, диалогическая и монологическая.</w:t>
      </w:r>
    </w:p>
    <w:p w:rsidR="00766E12" w:rsidRDefault="00766E12" w:rsidP="00766E12">
      <w:pPr>
        <w:ind w:firstLine="709"/>
        <w:jc w:val="both"/>
      </w:pPr>
      <w:r>
        <w:t>Роль несловесных средств (интонации, поз, жестов, мимики) в речевом общении.</w:t>
      </w:r>
    </w:p>
    <w:p w:rsidR="00766E12" w:rsidRDefault="00766E12" w:rsidP="00766E12">
      <w:pPr>
        <w:ind w:firstLine="709"/>
        <w:jc w:val="both"/>
      </w:pPr>
      <w:r w:rsidRPr="00766E12">
        <w:rPr>
          <w:b/>
          <w:i/>
        </w:rPr>
        <w:t>Высказывание. Текст (8 ч).</w:t>
      </w:r>
      <w:r>
        <w:t xml:space="preserve"> Высказывание как продукт речи. Средства и объем высказывания: слово предложение, предложение, текст (продукт письменной речи). </w:t>
      </w:r>
      <w:proofErr w:type="gramStart"/>
      <w:r>
        <w:t>Цели, задачи высказываний (речевые задачи): спросить, сообщить, подтвердить, отрицать, попросить, поздравить и др.</w:t>
      </w:r>
      <w:proofErr w:type="gramEnd"/>
    </w:p>
    <w:p w:rsidR="00766E12" w:rsidRDefault="00766E12" w:rsidP="00766E12">
      <w:pPr>
        <w:ind w:firstLine="709"/>
        <w:jc w:val="both"/>
      </w:pPr>
      <w:r>
        <w:t xml:space="preserve">Текст. Тема текста. Роль заголовка в тексте. Тексты с одной и двумя </w:t>
      </w:r>
      <w:proofErr w:type="spellStart"/>
      <w:r>
        <w:t>микротемами</w:t>
      </w:r>
      <w:proofErr w:type="spellEnd"/>
      <w:r>
        <w:t xml:space="preserve">. Использование красной строки при выделении смысловых частей текста. Из истории появления выражения "красная строка". Смысловое единство структурных частей. Наблюдение над особенностями текстов с точки зрения их назначения: описание (животных, природных уголков, цветов), повествование (воспоминания о летних каникулах, зимних забавах), рассуждение (о любимом времени года). Жанровое разнообразие текстов: сказка, загадка, считалка, </w:t>
      </w:r>
      <w:proofErr w:type="spellStart"/>
      <w:r>
        <w:t>закличка</w:t>
      </w:r>
      <w:proofErr w:type="spellEnd"/>
      <w:r>
        <w:t>, природная зарисовка, письмо.</w:t>
      </w:r>
    </w:p>
    <w:p w:rsidR="00766E12" w:rsidRDefault="00766E12" w:rsidP="00766E12">
      <w:pPr>
        <w:ind w:firstLine="709"/>
        <w:jc w:val="both"/>
      </w:pPr>
      <w:r w:rsidRPr="00766E12">
        <w:rPr>
          <w:b/>
          <w:i/>
        </w:rPr>
        <w:lastRenderedPageBreak/>
        <w:t>Речевой этикет*</w:t>
      </w:r>
      <w:r>
        <w:t xml:space="preserve"> </w:t>
      </w:r>
      <w:r w:rsidRPr="00766E12">
        <w:rPr>
          <w:i/>
        </w:rPr>
        <w:t>(Материал разделов под знаком* является сквозным, упражнения даются в ходе изучения других разделов).</w:t>
      </w:r>
      <w:r>
        <w:t xml:space="preserve"> Этикетные высказывания: приветствие, прощание, просьба, поздравление.</w:t>
      </w:r>
    </w:p>
    <w:p w:rsidR="00766E12" w:rsidRDefault="00766E12" w:rsidP="00766E12">
      <w:pPr>
        <w:ind w:firstLine="709"/>
        <w:jc w:val="both"/>
      </w:pPr>
      <w:proofErr w:type="spellStart"/>
      <w:r w:rsidRPr="00766E12">
        <w:rPr>
          <w:b/>
          <w:i/>
        </w:rPr>
        <w:t>Коммуникативно</w:t>
      </w:r>
      <w:proofErr w:type="spellEnd"/>
      <w:r w:rsidRPr="00766E12">
        <w:rPr>
          <w:b/>
          <w:i/>
        </w:rPr>
        <w:t xml:space="preserve"> - речевые умения* (20 ч).</w:t>
      </w:r>
      <w:r>
        <w:t xml:space="preserve"> </w:t>
      </w:r>
      <w:proofErr w:type="gramStart"/>
      <w:r>
        <w:t xml:space="preserve">Восприятие (понимание смысла) устных и письменных высказываний (предложений, текстов, состоящих из одной-двух </w:t>
      </w:r>
      <w:proofErr w:type="spellStart"/>
      <w:r>
        <w:t>микротем</w:t>
      </w:r>
      <w:proofErr w:type="spellEnd"/>
      <w:r>
        <w:t>): объяснений учителя, вопросов, содержания небольших текстов как учебного, так и художественного характера, формулировок заданий к упражнениям, правил, определений.</w:t>
      </w:r>
      <w:proofErr w:type="gramEnd"/>
      <w:r>
        <w:t xml:space="preserve"> Уточнение непонятного с помощью вопросов, обращения к сноскам, словарю учебника. Выбор нужного материала из текста. Прогнозирование содержания текста по его заголовку, плану.</w:t>
      </w:r>
    </w:p>
    <w:p w:rsidR="00766E12" w:rsidRDefault="00766E12" w:rsidP="00766E12">
      <w:pPr>
        <w:ind w:firstLine="709"/>
        <w:jc w:val="both"/>
      </w:pPr>
      <w:r>
        <w:t>Воспроизведение чужой речи (в основном текстов повествовательного характера небольших по объему): дословно (списывание с образца, письмо по памяти, письмо под диктовку), близко к исходному содержанию (устный и письменный пересказ (изложение) по вопросам, по готовому плану).</w:t>
      </w:r>
    </w:p>
    <w:p w:rsidR="00766E12" w:rsidRDefault="00766E12" w:rsidP="00766E12">
      <w:pPr>
        <w:ind w:firstLine="709"/>
        <w:jc w:val="both"/>
      </w:pPr>
      <w:proofErr w:type="gramStart"/>
      <w:r>
        <w:t>Создание собственных высказываний (предложений, текстов): ответов на вопросы учителя; предложений на темы летних каникул, зимних забав, любимого времени года; описания четвероногого друга; составление поздравлений и др. Умение ориентироваться в речевой ситуации (с кем? зачем? что? как?).</w:t>
      </w:r>
      <w:proofErr w:type="gramEnd"/>
      <w:r>
        <w:t xml:space="preserve"> </w:t>
      </w:r>
      <w:proofErr w:type="gramStart"/>
      <w:r>
        <w:t xml:space="preserve">Умение правильно строить высказывание и грамотно его оформлять (при устном общении с помощью четкого </w:t>
      </w:r>
      <w:proofErr w:type="spellStart"/>
      <w:r>
        <w:t>артикулирования</w:t>
      </w:r>
      <w:proofErr w:type="spellEnd"/>
      <w:r>
        <w:t xml:space="preserve"> звуков, интонации; при письменном - в соответствии с требованиями каллиграфии и орфографическими, пунктуационными правилами).</w:t>
      </w:r>
      <w:proofErr w:type="gramEnd"/>
    </w:p>
    <w:p w:rsidR="00766E12" w:rsidRDefault="00766E12" w:rsidP="00766E12">
      <w:pPr>
        <w:ind w:firstLine="709"/>
        <w:jc w:val="both"/>
      </w:pPr>
      <w:r w:rsidRPr="00766E12">
        <w:rPr>
          <w:b/>
        </w:rPr>
        <w:t>Чистописание</w:t>
      </w:r>
      <w:r>
        <w:t xml:space="preserve"> (Занятия по чистописанию во 2 классе целесообразно проводить три раза в неделю по 15 минут, чтобы можно было добиться улучшения качества письма в новой разлиновке при овладении рациональными соединениями букв и новой скоростью написания букв, слов.). Совершенствование техники написания письменных букв по группам в порядке усложнения их начертания: 1) и, </w:t>
      </w:r>
      <w:proofErr w:type="spellStart"/>
      <w:r>
        <w:t>ш</w:t>
      </w:r>
      <w:proofErr w:type="spellEnd"/>
      <w:r>
        <w:t xml:space="preserve">, И, </w:t>
      </w:r>
      <w:proofErr w:type="gramStart"/>
      <w:r>
        <w:t>Ш</w:t>
      </w:r>
      <w:proofErr w:type="gramEnd"/>
      <w:r>
        <w:t xml:space="preserve">, </w:t>
      </w:r>
      <w:proofErr w:type="spellStart"/>
      <w:r>
        <w:t>п</w:t>
      </w:r>
      <w:proofErr w:type="spellEnd"/>
      <w:r>
        <w:t xml:space="preserve">, </w:t>
      </w:r>
      <w:proofErr w:type="spellStart"/>
      <w:r>
        <w:t>р</w:t>
      </w:r>
      <w:proofErr w:type="spellEnd"/>
      <w:r>
        <w:t xml:space="preserve">, т, г; 2) л, м, Л, М, я, Я, А; 3) у, </w:t>
      </w:r>
      <w:proofErr w:type="spellStart"/>
      <w:r>
        <w:t>ц</w:t>
      </w:r>
      <w:proofErr w:type="spellEnd"/>
      <w:r>
        <w:t xml:space="preserve">, </w:t>
      </w:r>
      <w:proofErr w:type="spellStart"/>
      <w:r>
        <w:t>щ</w:t>
      </w:r>
      <w:proofErr w:type="spellEnd"/>
      <w:r>
        <w:t xml:space="preserve">, У, Ц, Щ, ч; 4) с, С, е, Е, о, О, а, </w:t>
      </w:r>
      <w:proofErr w:type="spellStart"/>
      <w:r>
        <w:t>д</w:t>
      </w:r>
      <w:proofErr w:type="spellEnd"/>
      <w:r>
        <w:t xml:space="preserve">, б; 5) </w:t>
      </w:r>
      <w:proofErr w:type="spellStart"/>
      <w:r>
        <w:t>ь</w:t>
      </w:r>
      <w:proofErr w:type="spellEnd"/>
      <w:r>
        <w:t xml:space="preserve">, </w:t>
      </w:r>
      <w:proofErr w:type="spellStart"/>
      <w:r>
        <w:t>ы</w:t>
      </w:r>
      <w:proofErr w:type="spellEnd"/>
      <w:r>
        <w:t xml:space="preserve">, </w:t>
      </w:r>
      <w:proofErr w:type="spellStart"/>
      <w:r>
        <w:t>ъ</w:t>
      </w:r>
      <w:proofErr w:type="spellEnd"/>
      <w:r>
        <w:t xml:space="preserve">; 6) </w:t>
      </w:r>
      <w:proofErr w:type="spellStart"/>
      <w:r>
        <w:t>н</w:t>
      </w:r>
      <w:proofErr w:type="spellEnd"/>
      <w:r>
        <w:t xml:space="preserve">, </w:t>
      </w:r>
      <w:proofErr w:type="spellStart"/>
      <w:r>
        <w:t>ю</w:t>
      </w:r>
      <w:proofErr w:type="spellEnd"/>
      <w:r>
        <w:t xml:space="preserve">, Н, </w:t>
      </w:r>
      <w:proofErr w:type="gramStart"/>
      <w:r>
        <w:t>Ю</w:t>
      </w:r>
      <w:proofErr w:type="gramEnd"/>
      <w:r>
        <w:t xml:space="preserve">, к, К; 7) В, З, </w:t>
      </w:r>
      <w:proofErr w:type="spellStart"/>
      <w:r>
        <w:t>з</w:t>
      </w:r>
      <w:proofErr w:type="spellEnd"/>
      <w:r>
        <w:t xml:space="preserve">, Э, э, Ж, ж, Х, </w:t>
      </w:r>
      <w:proofErr w:type="spellStart"/>
      <w:r>
        <w:t>х</w:t>
      </w:r>
      <w:proofErr w:type="spellEnd"/>
      <w:r>
        <w:t xml:space="preserve">, </w:t>
      </w:r>
      <w:proofErr w:type="spellStart"/>
      <w:r>
        <w:t>ф</w:t>
      </w:r>
      <w:proofErr w:type="spellEnd"/>
      <w:r>
        <w:t>; 8) Ф, У, Г, Ю, П, Т, Р, Б, Д. Отработка начертания букв и их рациональных соединений при письме слов и предложений.</w:t>
      </w:r>
    </w:p>
    <w:p w:rsidR="00766E12" w:rsidRPr="00766E12" w:rsidRDefault="00766E12" w:rsidP="00766E12">
      <w:pPr>
        <w:ind w:firstLine="709"/>
        <w:jc w:val="both"/>
        <w:rPr>
          <w:b/>
        </w:rPr>
      </w:pPr>
      <w:r w:rsidRPr="00766E12">
        <w:rPr>
          <w:b/>
        </w:rPr>
        <w:t>Язык как средство общения - 98 ч</w:t>
      </w:r>
    </w:p>
    <w:p w:rsidR="00766E12" w:rsidRDefault="00766E12" w:rsidP="00766E12">
      <w:pPr>
        <w:ind w:firstLine="709"/>
        <w:jc w:val="both"/>
      </w:pPr>
      <w:r>
        <w:t xml:space="preserve">Язык как средство обозначения явлений реального мира и средство общения*. Слово, предложение - главные средства языка. Связь языка с мышлением (язык как средство выражения мыслей и чувств). Знакомство с языковыми нормами: произносительными, словообразовательными, </w:t>
      </w:r>
      <w:proofErr w:type="spellStart"/>
      <w:r>
        <w:t>словоупотребительными</w:t>
      </w:r>
      <w:proofErr w:type="spellEnd"/>
      <w:r>
        <w:t>, правописными. Связь развития языка с историей развития культуры русского народа. Из истории происхождения собственных имен (имен, фамилий).</w:t>
      </w:r>
    </w:p>
    <w:p w:rsidR="00766E12" w:rsidRDefault="00766E12" w:rsidP="00766E12">
      <w:pPr>
        <w:ind w:firstLine="709"/>
        <w:jc w:val="both"/>
      </w:pPr>
      <w:r w:rsidRPr="00766E12">
        <w:rPr>
          <w:b/>
          <w:i/>
        </w:rPr>
        <w:t>Слово и его значение (9 ч).</w:t>
      </w:r>
      <w:r>
        <w:t xml:space="preserve"> Словарное богатство русского языка. Конкретное (лексическое) значение слова, его разъяснение в толковых словарях. Слова, имеющие одно, два и несколько значений. Прямое и переносное значения слова.</w:t>
      </w:r>
    </w:p>
    <w:p w:rsidR="00766E12" w:rsidRDefault="00766E12" w:rsidP="00766E12">
      <w:pPr>
        <w:ind w:firstLine="709"/>
        <w:jc w:val="both"/>
      </w:pPr>
      <w:r>
        <w:t>Слова с близким и противоположным значениями (синонимы, антонимы). Пути, источники пополнения словарного запаса русского языка. Знакомство с толковым словарем.</w:t>
      </w:r>
    </w:p>
    <w:p w:rsidR="00766E12" w:rsidRDefault="00766E12" w:rsidP="00766E12">
      <w:pPr>
        <w:ind w:firstLine="709"/>
        <w:jc w:val="both"/>
      </w:pPr>
      <w:r>
        <w:t>Группы слов с общим значением предметности, признака, действия. Слово как часть речи (с введением терминов - имя существительное, имя прилагательное, глагол).</w:t>
      </w:r>
    </w:p>
    <w:p w:rsidR="00766E12" w:rsidRDefault="00766E12" w:rsidP="00766E12">
      <w:pPr>
        <w:ind w:firstLine="709"/>
        <w:jc w:val="both"/>
      </w:pPr>
      <w:r w:rsidRPr="00766E12">
        <w:rPr>
          <w:b/>
          <w:i/>
        </w:rPr>
        <w:t>Слово и его строение (10 ч).</w:t>
      </w:r>
      <w:r>
        <w:t xml:space="preserve"> Значимые части слов (корень, приставка, суффикс, окончание). Корень - смысловой центр слова. Однокоренные слова. Корень - "ключик" к истории происхождения слова. Роль окончания в слове. Наблюдение над формами изменения слов в предложении.</w:t>
      </w:r>
    </w:p>
    <w:p w:rsidR="00766E12" w:rsidRDefault="00766E12" w:rsidP="00766E12">
      <w:pPr>
        <w:ind w:firstLine="709"/>
        <w:jc w:val="both"/>
      </w:pPr>
      <w:r w:rsidRPr="00766E12">
        <w:rPr>
          <w:b/>
          <w:i/>
        </w:rPr>
        <w:t>Орфография (50 ч).</w:t>
      </w:r>
      <w:r>
        <w:t xml:space="preserve"> Обозначение мягкости согласных. Написание буквосочетаний </w:t>
      </w:r>
      <w:proofErr w:type="spellStart"/>
      <w:r>
        <w:t>жи</w:t>
      </w:r>
      <w:proofErr w:type="spellEnd"/>
      <w:r>
        <w:t xml:space="preserve">, </w:t>
      </w:r>
      <w:proofErr w:type="spellStart"/>
      <w:r>
        <w:t>ши</w:t>
      </w:r>
      <w:proofErr w:type="spellEnd"/>
      <w:r>
        <w:t xml:space="preserve">, </w:t>
      </w:r>
      <w:proofErr w:type="spellStart"/>
      <w:proofErr w:type="gramStart"/>
      <w:r>
        <w:t>ча</w:t>
      </w:r>
      <w:proofErr w:type="spellEnd"/>
      <w:r>
        <w:t xml:space="preserve"> </w:t>
      </w:r>
      <w:proofErr w:type="spellStart"/>
      <w:r>
        <w:t>ща</w:t>
      </w:r>
      <w:proofErr w:type="spellEnd"/>
      <w:proofErr w:type="gramEnd"/>
      <w:r>
        <w:t xml:space="preserve">, чу </w:t>
      </w:r>
      <w:proofErr w:type="spellStart"/>
      <w:r>
        <w:t>щу</w:t>
      </w:r>
      <w:proofErr w:type="spellEnd"/>
      <w:r>
        <w:t xml:space="preserve">; </w:t>
      </w:r>
      <w:proofErr w:type="spellStart"/>
      <w:r>
        <w:t>чк</w:t>
      </w:r>
      <w:proofErr w:type="spellEnd"/>
      <w:r>
        <w:t xml:space="preserve">, </w:t>
      </w:r>
      <w:proofErr w:type="spellStart"/>
      <w:r>
        <w:t>чн</w:t>
      </w:r>
      <w:proofErr w:type="spellEnd"/>
      <w:r>
        <w:t xml:space="preserve">, </w:t>
      </w:r>
      <w:proofErr w:type="spellStart"/>
      <w:r>
        <w:t>щн</w:t>
      </w:r>
      <w:proofErr w:type="spellEnd"/>
      <w:r>
        <w:t xml:space="preserve">, </w:t>
      </w:r>
      <w:proofErr w:type="spellStart"/>
      <w:r>
        <w:t>нч</w:t>
      </w:r>
      <w:proofErr w:type="spellEnd"/>
      <w:r>
        <w:t>. Использование разделительного мягкого знака.</w:t>
      </w:r>
    </w:p>
    <w:p w:rsidR="00766E12" w:rsidRDefault="00766E12" w:rsidP="00766E12">
      <w:pPr>
        <w:ind w:firstLine="709"/>
        <w:jc w:val="both"/>
      </w:pPr>
      <w:r>
        <w:t>Употребление большой буквы в именах собственных (именах, отчествах, фамилиях, кличках, географических названиях).</w:t>
      </w:r>
    </w:p>
    <w:p w:rsidR="00766E12" w:rsidRDefault="00766E12" w:rsidP="00766E12">
      <w:pPr>
        <w:ind w:firstLine="709"/>
        <w:jc w:val="both"/>
      </w:pPr>
      <w:r>
        <w:lastRenderedPageBreak/>
        <w:t xml:space="preserve">Представление об орфограмме. Правописание безударных гласных, парных звонких и глухих согласных, непроизносимых согласных, удвоенных согласных в </w:t>
      </w:r>
      <w:proofErr w:type="gramStart"/>
      <w:r>
        <w:t>корне слова</w:t>
      </w:r>
      <w:proofErr w:type="gramEnd"/>
      <w:r>
        <w:t>.</w:t>
      </w:r>
    </w:p>
    <w:p w:rsidR="00766E12" w:rsidRDefault="00766E12" w:rsidP="00766E12">
      <w:pPr>
        <w:ind w:firstLine="709"/>
        <w:jc w:val="both"/>
      </w:pPr>
      <w:r>
        <w:t>Использование разных способов проверки правописания орфограмм: изменение формы слова, подбор однокоренных слов, использование орфографического словаря.</w:t>
      </w:r>
    </w:p>
    <w:p w:rsidR="00766E12" w:rsidRDefault="00766E12" w:rsidP="00766E12">
      <w:pPr>
        <w:ind w:firstLine="709"/>
        <w:jc w:val="both"/>
      </w:pPr>
      <w:r w:rsidRPr="00766E12">
        <w:rPr>
          <w:b/>
          <w:i/>
        </w:rPr>
        <w:t>Слово как часть речи (морфология) (24 ч).</w:t>
      </w:r>
      <w:r>
        <w:t xml:space="preserve"> Обобщение сведений о частях речи (общее представление).</w:t>
      </w:r>
    </w:p>
    <w:p w:rsidR="00766E12" w:rsidRDefault="00766E12" w:rsidP="00766E12">
      <w:pPr>
        <w:ind w:firstLine="709"/>
        <w:jc w:val="both"/>
      </w:pPr>
      <w:r w:rsidRPr="00766E12">
        <w:rPr>
          <w:b/>
          <w:i/>
        </w:rPr>
        <w:t>Имя существительное (10 ч).</w:t>
      </w:r>
      <w:r>
        <w:t xml:space="preserve"> Значение, вопросы как средство его выявления. Углубление представления о значении предметности: обозначение явлений природы, состояния процесса (сон, бег, разговор).</w:t>
      </w:r>
    </w:p>
    <w:p w:rsidR="00766E12" w:rsidRDefault="00766E12" w:rsidP="00766E12">
      <w:pPr>
        <w:ind w:firstLine="709"/>
        <w:jc w:val="both"/>
      </w:pPr>
      <w:r>
        <w:t>Представление об одушевленных и неодушевленных именах существительных. Имена собственные (имена, отчества, фамилии, клички, географические названия). Наблюдение над изменением имен существительных по числам.</w:t>
      </w:r>
    </w:p>
    <w:p w:rsidR="00766E12" w:rsidRDefault="00766E12" w:rsidP="00766E12">
      <w:pPr>
        <w:ind w:firstLine="709"/>
        <w:jc w:val="both"/>
      </w:pPr>
      <w:r w:rsidRPr="00766E12">
        <w:rPr>
          <w:b/>
          <w:i/>
        </w:rPr>
        <w:t>Имя прилагательное (5 ч).</w:t>
      </w:r>
      <w:r>
        <w:t xml:space="preserve"> Значение, вопросы как средство его выявления. </w:t>
      </w:r>
      <w:proofErr w:type="gramStart"/>
      <w:r>
        <w:t>Значения признака предмета (по цвету, размеру, форме, вкусу, месторасположению, оценке, характеру и т. д.).</w:t>
      </w:r>
      <w:proofErr w:type="gramEnd"/>
      <w:r>
        <w:t xml:space="preserve"> Смысловая и грамматическая связь имени прилагательного с именем существительным. Наблюдение над изменением прилагательных по числам.</w:t>
      </w:r>
    </w:p>
    <w:p w:rsidR="00766E12" w:rsidRDefault="00766E12" w:rsidP="00766E12">
      <w:pPr>
        <w:ind w:firstLine="709"/>
        <w:jc w:val="both"/>
      </w:pPr>
      <w:r w:rsidRPr="00766E12">
        <w:rPr>
          <w:b/>
          <w:i/>
        </w:rPr>
        <w:t>Глагол (3 ч).</w:t>
      </w:r>
      <w:r>
        <w:t xml:space="preserve"> </w:t>
      </w:r>
      <w:proofErr w:type="gramStart"/>
      <w:r>
        <w:t>Значения действия, состояния живых существ (спит, радуется), состояния неживых предметов (растет, стоит, находится).</w:t>
      </w:r>
      <w:proofErr w:type="gramEnd"/>
      <w:r>
        <w:t xml:space="preserve"> Вопросы как средство выявления значения глагола. Смысловая и грамматическая связь с именами существительными. Наблюдение над изменением глаголов по числам.</w:t>
      </w:r>
    </w:p>
    <w:p w:rsidR="00766E12" w:rsidRDefault="00766E12" w:rsidP="00766E12">
      <w:pPr>
        <w:ind w:firstLine="709"/>
        <w:jc w:val="both"/>
      </w:pPr>
      <w:r w:rsidRPr="00766E12">
        <w:rPr>
          <w:b/>
          <w:i/>
        </w:rPr>
        <w:t>Служебные части речи (2 ч).</w:t>
      </w:r>
      <w:r>
        <w:t xml:space="preserve"> Предлоги. Союзы (и, а, но, как, что). </w:t>
      </w:r>
      <w:proofErr w:type="gramStart"/>
      <w:r>
        <w:t>Их роль в речи: а) выражать отношения между знаменательными частями речи: пространственные (за, над, под, в, к), противительные (а, но), соединительные (и), сравнительные (как, точно, словно), б) служить для связи слов и предложений.</w:t>
      </w:r>
      <w:proofErr w:type="gramEnd"/>
    </w:p>
    <w:p w:rsidR="00766E12" w:rsidRDefault="00766E12" w:rsidP="00766E12">
      <w:pPr>
        <w:ind w:firstLine="709"/>
        <w:jc w:val="both"/>
      </w:pPr>
      <w:r w:rsidRPr="00766E12">
        <w:rPr>
          <w:b/>
          <w:i/>
        </w:rPr>
        <w:t>Синтаксис и пунктуация</w:t>
      </w:r>
      <w:r>
        <w:t>*</w:t>
      </w:r>
      <w:r w:rsidRPr="00766E12">
        <w:rPr>
          <w:b/>
          <w:i/>
        </w:rPr>
        <w:t xml:space="preserve"> (5 ч).</w:t>
      </w:r>
      <w:r>
        <w:t xml:space="preserve"> Общее представление о словосочетании, его номинативной роли (уточнять название). Предложение и его коммуникативная функция. Средства оформления предложений в речи: интонация конца предложений в устной речи, знаки препинания (точка, вопросительный, восклицательный знаки) в письменной речи. Связь слов в предложении (по смыслу, грамматически).</w:t>
      </w:r>
    </w:p>
    <w:p w:rsidR="00766E12" w:rsidRDefault="00766E12" w:rsidP="00766E12">
      <w:pPr>
        <w:ind w:firstLine="709"/>
        <w:jc w:val="both"/>
      </w:pPr>
      <w:r>
        <w:t>Изобразительно выразительные средства языка и речи*. Использование оценочной и эмоционально окрашенной лексики (молодец, нравится, хорошо, не люблю и пр.). Употребление слов в переносном значении, устойчивых выражений, пословиц. Интонационные возможности выразительности. Наблюдение над использованием звукописи, ритма, рифмы, образных слов в художественных текстах.</w:t>
      </w:r>
    </w:p>
    <w:p w:rsidR="00766E12" w:rsidRDefault="00766E12" w:rsidP="00766E12">
      <w:pPr>
        <w:ind w:firstLine="709"/>
        <w:jc w:val="both"/>
      </w:pPr>
      <w:r w:rsidRPr="00766E12">
        <w:rPr>
          <w:b/>
        </w:rPr>
        <w:t xml:space="preserve">Повторение (10 ч). </w:t>
      </w:r>
      <w:r>
        <w:t>Слово, предложение, текст. Основные правила правописания слов, оформления предложений. О "работе" средств языка в речи.</w:t>
      </w:r>
    </w:p>
    <w:p w:rsidR="00766E12" w:rsidRDefault="00766E12" w:rsidP="00766E12">
      <w:pPr>
        <w:ind w:firstLine="709"/>
        <w:jc w:val="both"/>
      </w:pPr>
      <w:proofErr w:type="gramStart"/>
      <w:r>
        <w:t>Слова с непроверяемыми орфограммами (словарь) автобус, адрес, аллея, библиотека, велосипед, вокзал, город, дежурный, деревня, дорога, до свидания, дятел, желание, женщина, здравствуй, золото, иней, календарь, капуста, карандаш, класс, коллекция, конверт, космонавт, космос, лестница, лимон, малина, машина, мебель, месяц, молоко, морковь, народ, облако, овощи, одежда, орех, осина, отец, Отечество, Отчизна, пальто, пассажир, пожалуйста, поздравление, посуда, праздник, Родина, ромашка, рюкзак, рябина, сентябрь, синица</w:t>
      </w:r>
      <w:proofErr w:type="gramEnd"/>
      <w:r>
        <w:t xml:space="preserve">, </w:t>
      </w:r>
      <w:proofErr w:type="gramStart"/>
      <w:r>
        <w:t>снегирь, соловей, спасибо, столица, теннис, трамвай, троллейбус, февраль, футбол, хоккей, человек, чеснок, чувство, шоссе, энциклопедия, яблоко, ягода, январский, январь.</w:t>
      </w:r>
      <w:bookmarkStart w:id="0" w:name="treb24"/>
      <w:bookmarkEnd w:id="0"/>
      <w:proofErr w:type="gramEnd"/>
    </w:p>
    <w:p w:rsidR="00766E12" w:rsidRDefault="00766E12">
      <w:pPr>
        <w:spacing w:line="360" w:lineRule="auto"/>
        <w:ind w:firstLine="709"/>
      </w:pPr>
      <w:r>
        <w:br w:type="page"/>
      </w:r>
    </w:p>
    <w:p w:rsidR="00766E12" w:rsidRDefault="00766E12" w:rsidP="00766E12">
      <w:pPr>
        <w:pStyle w:val="a5"/>
        <w:numPr>
          <w:ilvl w:val="0"/>
          <w:numId w:val="5"/>
        </w:numPr>
        <w:rPr>
          <w:b/>
          <w:sz w:val="28"/>
          <w:szCs w:val="28"/>
        </w:rPr>
      </w:pPr>
      <w:r>
        <w:rPr>
          <w:b/>
          <w:sz w:val="28"/>
          <w:szCs w:val="28"/>
        </w:rPr>
        <w:lastRenderedPageBreak/>
        <w:t>Описание материально-технического обеспечения образовательного процесса.</w:t>
      </w:r>
    </w:p>
    <w:p w:rsidR="00766E12" w:rsidRDefault="00766E12" w:rsidP="00766E12">
      <w:pPr>
        <w:tabs>
          <w:tab w:val="left" w:pos="1815"/>
          <w:tab w:val="center" w:pos="4875"/>
        </w:tabs>
        <w:ind w:left="360"/>
        <w:rPr>
          <w:b/>
          <w:bCs/>
          <w:sz w:val="28"/>
          <w:szCs w:val="28"/>
        </w:rPr>
      </w:pPr>
    </w:p>
    <w:p w:rsidR="00766E12" w:rsidRPr="00766E12" w:rsidRDefault="00766E12" w:rsidP="00766E12">
      <w:pPr>
        <w:tabs>
          <w:tab w:val="left" w:pos="1815"/>
          <w:tab w:val="center" w:pos="4875"/>
        </w:tabs>
        <w:ind w:left="360"/>
        <w:jc w:val="center"/>
        <w:rPr>
          <w:b/>
          <w:bCs/>
          <w:sz w:val="28"/>
          <w:szCs w:val="28"/>
        </w:rPr>
      </w:pPr>
      <w:r w:rsidRPr="00766E12">
        <w:rPr>
          <w:b/>
          <w:bCs/>
          <w:sz w:val="28"/>
          <w:szCs w:val="28"/>
        </w:rPr>
        <w:t>Дидактическое и методическое обеспечение</w:t>
      </w:r>
    </w:p>
    <w:tbl>
      <w:tblPr>
        <w:tblW w:w="15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91"/>
        <w:gridCol w:w="7786"/>
      </w:tblGrid>
      <w:tr w:rsidR="00766E12" w:rsidRPr="006B73C8" w:rsidTr="00766E12">
        <w:trPr>
          <w:trHeight w:val="197"/>
        </w:trPr>
        <w:tc>
          <w:tcPr>
            <w:tcW w:w="7391" w:type="dxa"/>
            <w:tcBorders>
              <w:top w:val="single" w:sz="4" w:space="0" w:color="auto"/>
              <w:left w:val="single" w:sz="4" w:space="0" w:color="auto"/>
              <w:bottom w:val="single" w:sz="4" w:space="0" w:color="auto"/>
              <w:right w:val="single" w:sz="4" w:space="0" w:color="auto"/>
            </w:tcBorders>
          </w:tcPr>
          <w:p w:rsidR="00766E12" w:rsidRPr="006B73C8" w:rsidRDefault="00766E12" w:rsidP="00766E12">
            <w:pPr>
              <w:pStyle w:val="a6"/>
              <w:ind w:left="360"/>
              <w:jc w:val="center"/>
              <w:rPr>
                <w:szCs w:val="28"/>
              </w:rPr>
            </w:pPr>
            <w:r w:rsidRPr="006B73C8">
              <w:rPr>
                <w:szCs w:val="28"/>
              </w:rPr>
              <w:t>Дидактическое обеспечение</w:t>
            </w:r>
          </w:p>
        </w:tc>
        <w:tc>
          <w:tcPr>
            <w:tcW w:w="7786" w:type="dxa"/>
            <w:tcBorders>
              <w:top w:val="single" w:sz="4" w:space="0" w:color="auto"/>
              <w:left w:val="single" w:sz="4" w:space="0" w:color="auto"/>
              <w:bottom w:val="single" w:sz="4" w:space="0" w:color="auto"/>
              <w:right w:val="single" w:sz="4" w:space="0" w:color="auto"/>
            </w:tcBorders>
          </w:tcPr>
          <w:p w:rsidR="00766E12" w:rsidRPr="006B73C8" w:rsidRDefault="00766E12" w:rsidP="00766E12">
            <w:pPr>
              <w:pStyle w:val="a6"/>
              <w:ind w:left="360"/>
              <w:jc w:val="center"/>
              <w:rPr>
                <w:szCs w:val="28"/>
              </w:rPr>
            </w:pPr>
            <w:r w:rsidRPr="006B73C8">
              <w:rPr>
                <w:szCs w:val="28"/>
              </w:rPr>
              <w:t>Методическое обеспечение</w:t>
            </w:r>
          </w:p>
        </w:tc>
      </w:tr>
      <w:tr w:rsidR="00766E12" w:rsidRPr="006B73C8" w:rsidTr="00766E12">
        <w:trPr>
          <w:trHeight w:val="244"/>
        </w:trPr>
        <w:tc>
          <w:tcPr>
            <w:tcW w:w="7391" w:type="dxa"/>
            <w:tcBorders>
              <w:top w:val="single" w:sz="4" w:space="0" w:color="auto"/>
              <w:left w:val="single" w:sz="4" w:space="0" w:color="auto"/>
              <w:bottom w:val="single" w:sz="4" w:space="0" w:color="auto"/>
              <w:right w:val="single" w:sz="4" w:space="0" w:color="auto"/>
            </w:tcBorders>
          </w:tcPr>
          <w:p w:rsidR="00766E12" w:rsidRDefault="00766E12" w:rsidP="00766E12">
            <w:pPr>
              <w:pStyle w:val="ParagraphStyle"/>
              <w:spacing w:line="252" w:lineRule="auto"/>
              <w:ind w:firstLine="851"/>
              <w:jc w:val="both"/>
              <w:rPr>
                <w:rFonts w:ascii="Times New Roman" w:hAnsi="Times New Roman" w:cs="Times New Roman"/>
                <w:sz w:val="28"/>
                <w:szCs w:val="28"/>
              </w:rPr>
            </w:pPr>
            <w:proofErr w:type="spellStart"/>
            <w:r>
              <w:rPr>
                <w:rFonts w:ascii="Times New Roman" w:hAnsi="Times New Roman" w:cs="Times New Roman"/>
                <w:i/>
                <w:iCs/>
                <w:sz w:val="28"/>
                <w:szCs w:val="28"/>
              </w:rPr>
              <w:t>Желтовская</w:t>
            </w:r>
            <w:proofErr w:type="spellEnd"/>
            <w:r>
              <w:rPr>
                <w:rFonts w:ascii="Times New Roman" w:hAnsi="Times New Roman" w:cs="Times New Roman"/>
                <w:i/>
                <w:iCs/>
                <w:sz w:val="28"/>
                <w:szCs w:val="28"/>
              </w:rPr>
              <w:t xml:space="preserve">, Л. Я. </w:t>
            </w:r>
            <w:r>
              <w:rPr>
                <w:rFonts w:ascii="Times New Roman" w:hAnsi="Times New Roman" w:cs="Times New Roman"/>
                <w:sz w:val="28"/>
                <w:szCs w:val="28"/>
              </w:rPr>
              <w:t xml:space="preserve">Русский язык. 2 класс: учебник: в 2 ч. / Л. Я. </w:t>
            </w:r>
            <w:proofErr w:type="spellStart"/>
            <w:r>
              <w:rPr>
                <w:rFonts w:ascii="Times New Roman" w:hAnsi="Times New Roman" w:cs="Times New Roman"/>
                <w:sz w:val="28"/>
                <w:szCs w:val="28"/>
              </w:rPr>
              <w:t>Желтовская</w:t>
            </w:r>
            <w:proofErr w:type="spellEnd"/>
            <w:r>
              <w:rPr>
                <w:rFonts w:ascii="Times New Roman" w:hAnsi="Times New Roman" w:cs="Times New Roman"/>
                <w:sz w:val="28"/>
                <w:szCs w:val="28"/>
              </w:rPr>
              <w:t>, О. Б. Калинина. – М.: ACT: Астрель, 2012.</w:t>
            </w:r>
          </w:p>
          <w:p w:rsidR="00766E12" w:rsidRDefault="00766E12" w:rsidP="00766E12">
            <w:pPr>
              <w:pStyle w:val="ParagraphStyle"/>
              <w:spacing w:line="252" w:lineRule="auto"/>
              <w:ind w:firstLine="851"/>
              <w:jc w:val="both"/>
              <w:rPr>
                <w:rFonts w:ascii="Times New Roman" w:hAnsi="Times New Roman" w:cs="Times New Roman"/>
                <w:sz w:val="28"/>
                <w:szCs w:val="28"/>
              </w:rPr>
            </w:pPr>
            <w:proofErr w:type="spellStart"/>
            <w:r>
              <w:rPr>
                <w:rFonts w:ascii="Times New Roman" w:hAnsi="Times New Roman" w:cs="Times New Roman"/>
                <w:i/>
                <w:iCs/>
                <w:sz w:val="28"/>
                <w:szCs w:val="28"/>
              </w:rPr>
              <w:t>Желтовская</w:t>
            </w:r>
            <w:proofErr w:type="spellEnd"/>
            <w:r>
              <w:rPr>
                <w:rFonts w:ascii="Times New Roman" w:hAnsi="Times New Roman" w:cs="Times New Roman"/>
                <w:i/>
                <w:iCs/>
                <w:sz w:val="28"/>
                <w:szCs w:val="28"/>
              </w:rPr>
              <w:t xml:space="preserve">, Л. Я. </w:t>
            </w:r>
            <w:r>
              <w:rPr>
                <w:rFonts w:ascii="Times New Roman" w:hAnsi="Times New Roman" w:cs="Times New Roman"/>
                <w:sz w:val="28"/>
                <w:szCs w:val="28"/>
              </w:rPr>
              <w:t xml:space="preserve">Русский язык. 2 класс: рабочая тетрадь к учебнику Л. Я. </w:t>
            </w:r>
            <w:proofErr w:type="spellStart"/>
            <w:r>
              <w:rPr>
                <w:rFonts w:ascii="Times New Roman" w:hAnsi="Times New Roman" w:cs="Times New Roman"/>
                <w:sz w:val="28"/>
                <w:szCs w:val="28"/>
              </w:rPr>
              <w:t>Желтовской</w:t>
            </w:r>
            <w:proofErr w:type="spellEnd"/>
            <w:r>
              <w:rPr>
                <w:rFonts w:ascii="Times New Roman" w:hAnsi="Times New Roman" w:cs="Times New Roman"/>
                <w:sz w:val="28"/>
                <w:szCs w:val="28"/>
              </w:rPr>
              <w:t xml:space="preserve">, О. Б. </w:t>
            </w:r>
            <w:proofErr w:type="spellStart"/>
            <w:r>
              <w:rPr>
                <w:rFonts w:ascii="Times New Roman" w:hAnsi="Times New Roman" w:cs="Times New Roman"/>
                <w:sz w:val="28"/>
                <w:szCs w:val="28"/>
              </w:rPr>
              <w:t>Калининой</w:t>
            </w:r>
            <w:proofErr w:type="spellEnd"/>
            <w:r>
              <w:rPr>
                <w:rFonts w:ascii="Times New Roman" w:hAnsi="Times New Roman" w:cs="Times New Roman"/>
                <w:sz w:val="28"/>
                <w:szCs w:val="28"/>
              </w:rPr>
              <w:t xml:space="preserve"> «Русский язык»: в 2 ч. / Л. Я. </w:t>
            </w:r>
            <w:proofErr w:type="spellStart"/>
            <w:r>
              <w:rPr>
                <w:rFonts w:ascii="Times New Roman" w:hAnsi="Times New Roman" w:cs="Times New Roman"/>
                <w:sz w:val="28"/>
                <w:szCs w:val="28"/>
              </w:rPr>
              <w:t>Желтовская</w:t>
            </w:r>
            <w:proofErr w:type="spellEnd"/>
            <w:r>
              <w:rPr>
                <w:rFonts w:ascii="Times New Roman" w:hAnsi="Times New Roman" w:cs="Times New Roman"/>
                <w:sz w:val="28"/>
                <w:szCs w:val="28"/>
              </w:rPr>
              <w:t>, О. Б. Калинина. – М.: ACT: Астрель, 2012.</w:t>
            </w:r>
          </w:p>
          <w:p w:rsidR="00766E12" w:rsidRPr="006B73C8" w:rsidRDefault="00766E12" w:rsidP="00766E12">
            <w:pPr>
              <w:pStyle w:val="a6"/>
              <w:rPr>
                <w:color w:val="FF0000"/>
                <w:szCs w:val="28"/>
              </w:rPr>
            </w:pPr>
          </w:p>
        </w:tc>
        <w:tc>
          <w:tcPr>
            <w:tcW w:w="7786" w:type="dxa"/>
            <w:tcBorders>
              <w:top w:val="single" w:sz="4" w:space="0" w:color="auto"/>
              <w:left w:val="single" w:sz="4" w:space="0" w:color="auto"/>
              <w:bottom w:val="single" w:sz="4" w:space="0" w:color="auto"/>
              <w:right w:val="single" w:sz="4" w:space="0" w:color="auto"/>
            </w:tcBorders>
          </w:tcPr>
          <w:p w:rsidR="00766E12" w:rsidRPr="00766E12" w:rsidRDefault="00766E12" w:rsidP="00766E12">
            <w:pPr>
              <w:ind w:left="360"/>
              <w:rPr>
                <w:sz w:val="28"/>
                <w:szCs w:val="28"/>
              </w:rPr>
            </w:pPr>
            <w:r w:rsidRPr="00766E12">
              <w:rPr>
                <w:sz w:val="28"/>
                <w:szCs w:val="28"/>
              </w:rPr>
              <w:t>Программы общеобразовательных учреждений «Начальная школа» Учебно-методический комплект «Планета знаний»</w:t>
            </w:r>
          </w:p>
          <w:p w:rsidR="00766E12" w:rsidRPr="006B73C8" w:rsidRDefault="00766E12" w:rsidP="00766E12">
            <w:pPr>
              <w:pStyle w:val="a6"/>
              <w:ind w:left="360"/>
              <w:rPr>
                <w:szCs w:val="28"/>
              </w:rPr>
            </w:pPr>
            <w:r w:rsidRPr="006B73C8">
              <w:rPr>
                <w:szCs w:val="28"/>
              </w:rPr>
              <w:t>Москва: АСТ. Астрель,  201</w:t>
            </w:r>
            <w:r>
              <w:rPr>
                <w:szCs w:val="28"/>
              </w:rPr>
              <w:t>2</w:t>
            </w:r>
          </w:p>
          <w:p w:rsidR="00766E12" w:rsidRDefault="00766E12" w:rsidP="00766E12">
            <w:pPr>
              <w:pStyle w:val="ParagraphStyle"/>
              <w:spacing w:line="252" w:lineRule="auto"/>
              <w:ind w:firstLine="851"/>
              <w:jc w:val="both"/>
              <w:rPr>
                <w:rFonts w:ascii="Times New Roman" w:hAnsi="Times New Roman" w:cs="Times New Roman"/>
                <w:sz w:val="28"/>
                <w:szCs w:val="28"/>
              </w:rPr>
            </w:pPr>
            <w:proofErr w:type="spellStart"/>
            <w:r>
              <w:rPr>
                <w:rFonts w:ascii="Times New Roman" w:hAnsi="Times New Roman" w:cs="Times New Roman"/>
                <w:i/>
                <w:iCs/>
                <w:sz w:val="28"/>
                <w:szCs w:val="28"/>
              </w:rPr>
              <w:t>Желтовская</w:t>
            </w:r>
            <w:proofErr w:type="spellEnd"/>
            <w:r>
              <w:rPr>
                <w:rFonts w:ascii="Times New Roman" w:hAnsi="Times New Roman" w:cs="Times New Roman"/>
                <w:i/>
                <w:iCs/>
                <w:sz w:val="28"/>
                <w:szCs w:val="28"/>
              </w:rPr>
              <w:t xml:space="preserve">, Л. Я. </w:t>
            </w:r>
            <w:r>
              <w:rPr>
                <w:rFonts w:ascii="Times New Roman" w:hAnsi="Times New Roman" w:cs="Times New Roman"/>
                <w:sz w:val="28"/>
                <w:szCs w:val="28"/>
              </w:rPr>
              <w:t xml:space="preserve">Обучение во 2 классе по учебнику «Русский язык» Л. Я. </w:t>
            </w:r>
            <w:proofErr w:type="spellStart"/>
            <w:r>
              <w:rPr>
                <w:rFonts w:ascii="Times New Roman" w:hAnsi="Times New Roman" w:cs="Times New Roman"/>
                <w:sz w:val="28"/>
                <w:szCs w:val="28"/>
              </w:rPr>
              <w:t>Желтовской</w:t>
            </w:r>
            <w:proofErr w:type="spellEnd"/>
            <w:r>
              <w:rPr>
                <w:rFonts w:ascii="Times New Roman" w:hAnsi="Times New Roman" w:cs="Times New Roman"/>
                <w:sz w:val="28"/>
                <w:szCs w:val="28"/>
              </w:rPr>
              <w:t xml:space="preserve">, О. Б. </w:t>
            </w:r>
            <w:proofErr w:type="spellStart"/>
            <w:r>
              <w:rPr>
                <w:rFonts w:ascii="Times New Roman" w:hAnsi="Times New Roman" w:cs="Times New Roman"/>
                <w:sz w:val="28"/>
                <w:szCs w:val="28"/>
              </w:rPr>
              <w:t>Калининой</w:t>
            </w:r>
            <w:proofErr w:type="spellEnd"/>
            <w:r>
              <w:rPr>
                <w:rFonts w:ascii="Times New Roman" w:hAnsi="Times New Roman" w:cs="Times New Roman"/>
                <w:sz w:val="28"/>
                <w:szCs w:val="28"/>
              </w:rPr>
              <w:t xml:space="preserve">: программа, методические рекомендации,  тематическое  планирование  / Л. Я. </w:t>
            </w:r>
            <w:proofErr w:type="spellStart"/>
            <w:r>
              <w:rPr>
                <w:rFonts w:ascii="Times New Roman" w:hAnsi="Times New Roman" w:cs="Times New Roman"/>
                <w:sz w:val="28"/>
                <w:szCs w:val="28"/>
              </w:rPr>
              <w:t>Желтовская</w:t>
            </w:r>
            <w:proofErr w:type="spellEnd"/>
            <w:r>
              <w:rPr>
                <w:rFonts w:ascii="Times New Roman" w:hAnsi="Times New Roman" w:cs="Times New Roman"/>
                <w:sz w:val="28"/>
                <w:szCs w:val="28"/>
              </w:rPr>
              <w:t>,  О. Б. Калинина. – М.: ACT: Астрель, 2012.</w:t>
            </w:r>
          </w:p>
          <w:p w:rsidR="00766E12" w:rsidRPr="006B73C8" w:rsidRDefault="00766E12" w:rsidP="00766E12">
            <w:pPr>
              <w:rPr>
                <w:sz w:val="28"/>
                <w:szCs w:val="28"/>
              </w:rPr>
            </w:pPr>
          </w:p>
          <w:p w:rsidR="00766E12" w:rsidRPr="006B73C8" w:rsidRDefault="00766E12" w:rsidP="00766E12">
            <w:pPr>
              <w:pStyle w:val="a6"/>
              <w:rPr>
                <w:szCs w:val="28"/>
              </w:rPr>
            </w:pPr>
          </w:p>
        </w:tc>
      </w:tr>
    </w:tbl>
    <w:p w:rsidR="00766E12" w:rsidRPr="00766E12" w:rsidRDefault="00766E12" w:rsidP="00766E12">
      <w:pPr>
        <w:ind w:left="360"/>
        <w:rPr>
          <w:sz w:val="28"/>
          <w:szCs w:val="28"/>
        </w:rPr>
      </w:pPr>
    </w:p>
    <w:p w:rsidR="00766E12" w:rsidRPr="006B73C8" w:rsidRDefault="00766E12" w:rsidP="00766E12">
      <w:pPr>
        <w:pStyle w:val="a6"/>
        <w:ind w:left="360"/>
        <w:rPr>
          <w:b/>
          <w:bCs/>
          <w:szCs w:val="28"/>
        </w:rPr>
      </w:pPr>
      <w:r w:rsidRPr="006B73C8">
        <w:rPr>
          <w:szCs w:val="28"/>
        </w:rPr>
        <w:t xml:space="preserve">                                        </w:t>
      </w:r>
      <w:r w:rsidRPr="006B73C8">
        <w:rPr>
          <w:b/>
          <w:bCs/>
          <w:szCs w:val="28"/>
        </w:rPr>
        <w:t>Материально-техническое обеспечение</w:t>
      </w:r>
    </w:p>
    <w:tbl>
      <w:tblPr>
        <w:tblW w:w="147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7634"/>
        <w:gridCol w:w="3102"/>
        <w:gridCol w:w="3987"/>
      </w:tblGrid>
      <w:tr w:rsidR="00766E12" w:rsidRPr="006B73C8" w:rsidTr="00766E12">
        <w:trPr>
          <w:trHeight w:val="582"/>
          <w:tblHeader/>
        </w:trPr>
        <w:tc>
          <w:tcPr>
            <w:tcW w:w="7634" w:type="dxa"/>
            <w:tcBorders>
              <w:top w:val="single" w:sz="4" w:space="0" w:color="auto"/>
              <w:left w:val="single" w:sz="4" w:space="0" w:color="auto"/>
              <w:bottom w:val="single" w:sz="4" w:space="0" w:color="auto"/>
              <w:right w:val="single" w:sz="4" w:space="0" w:color="auto"/>
            </w:tcBorders>
            <w:shd w:val="clear" w:color="auto" w:fill="FFFFFF"/>
            <w:vAlign w:val="center"/>
          </w:tcPr>
          <w:p w:rsidR="00766E12" w:rsidRPr="00766E12" w:rsidRDefault="00766E12" w:rsidP="00766E12">
            <w:pPr>
              <w:shd w:val="clear" w:color="auto" w:fill="FFFFFF"/>
              <w:autoSpaceDE w:val="0"/>
              <w:autoSpaceDN w:val="0"/>
              <w:adjustRightInd w:val="0"/>
              <w:ind w:left="360"/>
              <w:jc w:val="center"/>
              <w:rPr>
                <w:sz w:val="28"/>
                <w:szCs w:val="28"/>
              </w:rPr>
            </w:pPr>
            <w:r w:rsidRPr="00766E12">
              <w:rPr>
                <w:bCs/>
                <w:color w:val="000000"/>
                <w:sz w:val="28"/>
                <w:szCs w:val="28"/>
              </w:rPr>
              <w:t>Наименования объектов и средств материально-технического обеспечения</w:t>
            </w:r>
          </w:p>
        </w:tc>
        <w:tc>
          <w:tcPr>
            <w:tcW w:w="3102" w:type="dxa"/>
            <w:tcBorders>
              <w:top w:val="single" w:sz="4" w:space="0" w:color="auto"/>
              <w:left w:val="single" w:sz="4" w:space="0" w:color="auto"/>
              <w:bottom w:val="single" w:sz="4" w:space="0" w:color="auto"/>
              <w:right w:val="single" w:sz="4" w:space="0" w:color="auto"/>
            </w:tcBorders>
            <w:shd w:val="clear" w:color="auto" w:fill="FFFFFF"/>
            <w:vAlign w:val="center"/>
          </w:tcPr>
          <w:p w:rsidR="00766E12" w:rsidRPr="00766E12" w:rsidRDefault="00766E12" w:rsidP="00766E12">
            <w:pPr>
              <w:shd w:val="clear" w:color="auto" w:fill="FFFFFF"/>
              <w:autoSpaceDE w:val="0"/>
              <w:autoSpaceDN w:val="0"/>
              <w:adjustRightInd w:val="0"/>
              <w:ind w:left="360"/>
              <w:jc w:val="center"/>
              <w:rPr>
                <w:sz w:val="28"/>
                <w:szCs w:val="28"/>
              </w:rPr>
            </w:pPr>
            <w:r w:rsidRPr="00766E12">
              <w:rPr>
                <w:bCs/>
                <w:color w:val="000000"/>
                <w:sz w:val="28"/>
                <w:szCs w:val="28"/>
              </w:rPr>
              <w:t>Количество</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tcPr>
          <w:p w:rsidR="00766E12" w:rsidRPr="00766E12" w:rsidRDefault="00766E12" w:rsidP="00766E12">
            <w:pPr>
              <w:shd w:val="clear" w:color="auto" w:fill="FFFFFF"/>
              <w:autoSpaceDE w:val="0"/>
              <w:autoSpaceDN w:val="0"/>
              <w:adjustRightInd w:val="0"/>
              <w:ind w:left="360"/>
              <w:jc w:val="center"/>
              <w:rPr>
                <w:sz w:val="28"/>
                <w:szCs w:val="28"/>
              </w:rPr>
            </w:pPr>
            <w:r w:rsidRPr="00766E12">
              <w:rPr>
                <w:bCs/>
                <w:color w:val="000000"/>
                <w:sz w:val="28"/>
                <w:szCs w:val="28"/>
              </w:rPr>
              <w:t>Примечания</w:t>
            </w:r>
          </w:p>
        </w:tc>
      </w:tr>
      <w:tr w:rsidR="00766E12" w:rsidRPr="006B73C8" w:rsidTr="00766E12">
        <w:trPr>
          <w:trHeight w:val="339"/>
        </w:trPr>
        <w:tc>
          <w:tcPr>
            <w:tcW w:w="7634" w:type="dxa"/>
            <w:tcBorders>
              <w:top w:val="single" w:sz="4" w:space="0" w:color="auto"/>
              <w:left w:val="single" w:sz="4" w:space="0" w:color="auto"/>
              <w:bottom w:val="single" w:sz="4" w:space="0" w:color="auto"/>
              <w:right w:val="single" w:sz="4" w:space="0" w:color="auto"/>
            </w:tcBorders>
            <w:shd w:val="clear" w:color="auto" w:fill="FFFFFF"/>
          </w:tcPr>
          <w:p w:rsidR="00766E12" w:rsidRPr="00766E12" w:rsidRDefault="00766E12" w:rsidP="00766E12">
            <w:pPr>
              <w:shd w:val="clear" w:color="auto" w:fill="FFFFFF"/>
              <w:autoSpaceDE w:val="0"/>
              <w:autoSpaceDN w:val="0"/>
              <w:adjustRightInd w:val="0"/>
              <w:ind w:left="360"/>
              <w:jc w:val="center"/>
              <w:rPr>
                <w:sz w:val="28"/>
                <w:szCs w:val="28"/>
              </w:rPr>
            </w:pPr>
            <w:r w:rsidRPr="00766E12">
              <w:rPr>
                <w:sz w:val="28"/>
                <w:szCs w:val="28"/>
              </w:rPr>
              <w:t>Компьютер</w:t>
            </w:r>
            <w:r>
              <w:rPr>
                <w:sz w:val="28"/>
                <w:szCs w:val="28"/>
              </w:rPr>
              <w:t xml:space="preserve"> </w:t>
            </w:r>
          </w:p>
        </w:tc>
        <w:tc>
          <w:tcPr>
            <w:tcW w:w="3102" w:type="dxa"/>
            <w:tcBorders>
              <w:top w:val="single" w:sz="4" w:space="0" w:color="auto"/>
              <w:left w:val="single" w:sz="4" w:space="0" w:color="auto"/>
              <w:bottom w:val="single" w:sz="4" w:space="0" w:color="auto"/>
              <w:right w:val="single" w:sz="4" w:space="0" w:color="auto"/>
            </w:tcBorders>
            <w:shd w:val="clear" w:color="auto" w:fill="FFFFFF"/>
          </w:tcPr>
          <w:p w:rsidR="00766E12" w:rsidRPr="00766E12" w:rsidRDefault="00766E12" w:rsidP="00766E12">
            <w:pPr>
              <w:shd w:val="clear" w:color="auto" w:fill="FFFFFF"/>
              <w:autoSpaceDE w:val="0"/>
              <w:autoSpaceDN w:val="0"/>
              <w:adjustRightInd w:val="0"/>
              <w:ind w:left="360"/>
              <w:jc w:val="center"/>
              <w:rPr>
                <w:sz w:val="28"/>
                <w:szCs w:val="28"/>
              </w:rPr>
            </w:pPr>
            <w:r w:rsidRPr="00766E12">
              <w:rPr>
                <w:sz w:val="28"/>
                <w:szCs w:val="28"/>
              </w:rPr>
              <w:t>1</w:t>
            </w:r>
          </w:p>
        </w:tc>
        <w:tc>
          <w:tcPr>
            <w:tcW w:w="3987" w:type="dxa"/>
            <w:tcBorders>
              <w:top w:val="single" w:sz="4" w:space="0" w:color="auto"/>
              <w:left w:val="single" w:sz="4" w:space="0" w:color="auto"/>
              <w:bottom w:val="single" w:sz="4" w:space="0" w:color="auto"/>
              <w:right w:val="single" w:sz="4" w:space="0" w:color="auto"/>
            </w:tcBorders>
            <w:shd w:val="clear" w:color="auto" w:fill="FFFFFF"/>
          </w:tcPr>
          <w:p w:rsidR="00766E12" w:rsidRPr="00766E12" w:rsidRDefault="00766E12" w:rsidP="00766E12">
            <w:pPr>
              <w:shd w:val="clear" w:color="auto" w:fill="FFFFFF"/>
              <w:autoSpaceDE w:val="0"/>
              <w:autoSpaceDN w:val="0"/>
              <w:adjustRightInd w:val="0"/>
              <w:ind w:left="360"/>
              <w:jc w:val="center"/>
              <w:rPr>
                <w:sz w:val="28"/>
                <w:szCs w:val="28"/>
              </w:rPr>
            </w:pPr>
          </w:p>
        </w:tc>
      </w:tr>
      <w:tr w:rsidR="00766E12" w:rsidRPr="006B73C8" w:rsidTr="00766E12">
        <w:trPr>
          <w:trHeight w:val="339"/>
        </w:trPr>
        <w:tc>
          <w:tcPr>
            <w:tcW w:w="7634" w:type="dxa"/>
            <w:tcBorders>
              <w:top w:val="single" w:sz="4" w:space="0" w:color="auto"/>
              <w:left w:val="single" w:sz="4" w:space="0" w:color="auto"/>
              <w:bottom w:val="single" w:sz="4" w:space="0" w:color="auto"/>
              <w:right w:val="single" w:sz="4" w:space="0" w:color="auto"/>
            </w:tcBorders>
            <w:shd w:val="clear" w:color="auto" w:fill="FFFFFF"/>
          </w:tcPr>
          <w:p w:rsidR="00766E12" w:rsidRPr="00766E12" w:rsidRDefault="00766E12" w:rsidP="00766E12">
            <w:pPr>
              <w:shd w:val="clear" w:color="auto" w:fill="FFFFFF"/>
              <w:autoSpaceDE w:val="0"/>
              <w:autoSpaceDN w:val="0"/>
              <w:adjustRightInd w:val="0"/>
              <w:ind w:left="360"/>
              <w:jc w:val="center"/>
              <w:rPr>
                <w:sz w:val="28"/>
                <w:szCs w:val="28"/>
              </w:rPr>
            </w:pPr>
            <w:r w:rsidRPr="00766E12">
              <w:rPr>
                <w:sz w:val="28"/>
                <w:szCs w:val="28"/>
              </w:rPr>
              <w:t>Принтер</w:t>
            </w:r>
            <w:r>
              <w:rPr>
                <w:sz w:val="28"/>
                <w:szCs w:val="28"/>
              </w:rPr>
              <w:t xml:space="preserve"> </w:t>
            </w:r>
          </w:p>
        </w:tc>
        <w:tc>
          <w:tcPr>
            <w:tcW w:w="3102" w:type="dxa"/>
            <w:tcBorders>
              <w:top w:val="single" w:sz="4" w:space="0" w:color="auto"/>
              <w:left w:val="single" w:sz="4" w:space="0" w:color="auto"/>
              <w:bottom w:val="single" w:sz="4" w:space="0" w:color="auto"/>
              <w:right w:val="single" w:sz="4" w:space="0" w:color="auto"/>
            </w:tcBorders>
            <w:shd w:val="clear" w:color="auto" w:fill="FFFFFF"/>
          </w:tcPr>
          <w:p w:rsidR="00766E12" w:rsidRPr="00766E12" w:rsidRDefault="00766E12" w:rsidP="00766E12">
            <w:pPr>
              <w:shd w:val="clear" w:color="auto" w:fill="FFFFFF"/>
              <w:autoSpaceDE w:val="0"/>
              <w:autoSpaceDN w:val="0"/>
              <w:adjustRightInd w:val="0"/>
              <w:ind w:left="360"/>
              <w:jc w:val="center"/>
              <w:rPr>
                <w:sz w:val="28"/>
                <w:szCs w:val="28"/>
              </w:rPr>
            </w:pPr>
            <w:r w:rsidRPr="00766E12">
              <w:rPr>
                <w:sz w:val="28"/>
                <w:szCs w:val="28"/>
              </w:rPr>
              <w:t>1</w:t>
            </w:r>
          </w:p>
        </w:tc>
        <w:tc>
          <w:tcPr>
            <w:tcW w:w="3987" w:type="dxa"/>
            <w:tcBorders>
              <w:top w:val="single" w:sz="4" w:space="0" w:color="auto"/>
              <w:left w:val="single" w:sz="4" w:space="0" w:color="auto"/>
              <w:bottom w:val="single" w:sz="4" w:space="0" w:color="auto"/>
              <w:right w:val="single" w:sz="4" w:space="0" w:color="auto"/>
            </w:tcBorders>
            <w:shd w:val="clear" w:color="auto" w:fill="FFFFFF"/>
          </w:tcPr>
          <w:p w:rsidR="00766E12" w:rsidRPr="00766E12" w:rsidRDefault="00766E12" w:rsidP="00766E12">
            <w:pPr>
              <w:shd w:val="clear" w:color="auto" w:fill="FFFFFF"/>
              <w:autoSpaceDE w:val="0"/>
              <w:autoSpaceDN w:val="0"/>
              <w:adjustRightInd w:val="0"/>
              <w:ind w:left="360"/>
              <w:jc w:val="center"/>
              <w:rPr>
                <w:sz w:val="28"/>
                <w:szCs w:val="28"/>
              </w:rPr>
            </w:pPr>
          </w:p>
        </w:tc>
      </w:tr>
      <w:tr w:rsidR="00766E12" w:rsidRPr="006B73C8" w:rsidTr="00766E12">
        <w:trPr>
          <w:trHeight w:val="339"/>
        </w:trPr>
        <w:tc>
          <w:tcPr>
            <w:tcW w:w="7634" w:type="dxa"/>
            <w:tcBorders>
              <w:top w:val="single" w:sz="4" w:space="0" w:color="auto"/>
              <w:left w:val="single" w:sz="4" w:space="0" w:color="auto"/>
              <w:bottom w:val="single" w:sz="4" w:space="0" w:color="auto"/>
              <w:right w:val="single" w:sz="4" w:space="0" w:color="auto"/>
            </w:tcBorders>
            <w:shd w:val="clear" w:color="auto" w:fill="FFFFFF"/>
          </w:tcPr>
          <w:p w:rsidR="00766E12" w:rsidRPr="00766E12" w:rsidRDefault="00766E12" w:rsidP="00766E12">
            <w:pPr>
              <w:shd w:val="clear" w:color="auto" w:fill="FFFFFF"/>
              <w:autoSpaceDE w:val="0"/>
              <w:autoSpaceDN w:val="0"/>
              <w:adjustRightInd w:val="0"/>
              <w:ind w:left="360"/>
              <w:jc w:val="center"/>
              <w:rPr>
                <w:sz w:val="28"/>
                <w:szCs w:val="28"/>
              </w:rPr>
            </w:pPr>
            <w:proofErr w:type="spellStart"/>
            <w:r w:rsidRPr="00766E12">
              <w:rPr>
                <w:sz w:val="28"/>
                <w:szCs w:val="28"/>
              </w:rPr>
              <w:t>Мультимедийный</w:t>
            </w:r>
            <w:proofErr w:type="spellEnd"/>
            <w:r w:rsidRPr="00766E12">
              <w:rPr>
                <w:sz w:val="28"/>
                <w:szCs w:val="28"/>
              </w:rPr>
              <w:t xml:space="preserve"> проектор</w:t>
            </w:r>
            <w:r>
              <w:rPr>
                <w:sz w:val="28"/>
                <w:szCs w:val="28"/>
              </w:rPr>
              <w:t xml:space="preserve"> </w:t>
            </w:r>
          </w:p>
        </w:tc>
        <w:tc>
          <w:tcPr>
            <w:tcW w:w="3102" w:type="dxa"/>
            <w:tcBorders>
              <w:top w:val="single" w:sz="4" w:space="0" w:color="auto"/>
              <w:left w:val="single" w:sz="4" w:space="0" w:color="auto"/>
              <w:bottom w:val="single" w:sz="4" w:space="0" w:color="auto"/>
              <w:right w:val="single" w:sz="4" w:space="0" w:color="auto"/>
            </w:tcBorders>
            <w:shd w:val="clear" w:color="auto" w:fill="FFFFFF"/>
          </w:tcPr>
          <w:p w:rsidR="00766E12" w:rsidRPr="00766E12" w:rsidRDefault="00766E12" w:rsidP="00766E12">
            <w:pPr>
              <w:shd w:val="clear" w:color="auto" w:fill="FFFFFF"/>
              <w:autoSpaceDE w:val="0"/>
              <w:autoSpaceDN w:val="0"/>
              <w:adjustRightInd w:val="0"/>
              <w:ind w:left="360"/>
              <w:jc w:val="center"/>
              <w:rPr>
                <w:sz w:val="28"/>
                <w:szCs w:val="28"/>
              </w:rPr>
            </w:pPr>
            <w:r w:rsidRPr="00766E12">
              <w:rPr>
                <w:sz w:val="28"/>
                <w:szCs w:val="28"/>
              </w:rPr>
              <w:t>1</w:t>
            </w:r>
          </w:p>
        </w:tc>
        <w:tc>
          <w:tcPr>
            <w:tcW w:w="3987" w:type="dxa"/>
            <w:tcBorders>
              <w:top w:val="single" w:sz="4" w:space="0" w:color="auto"/>
              <w:left w:val="single" w:sz="4" w:space="0" w:color="auto"/>
              <w:bottom w:val="single" w:sz="4" w:space="0" w:color="auto"/>
              <w:right w:val="single" w:sz="4" w:space="0" w:color="auto"/>
            </w:tcBorders>
            <w:shd w:val="clear" w:color="auto" w:fill="FFFFFF"/>
          </w:tcPr>
          <w:p w:rsidR="00766E12" w:rsidRPr="00766E12" w:rsidRDefault="00766E12" w:rsidP="00766E12">
            <w:pPr>
              <w:shd w:val="clear" w:color="auto" w:fill="FFFFFF"/>
              <w:autoSpaceDE w:val="0"/>
              <w:autoSpaceDN w:val="0"/>
              <w:adjustRightInd w:val="0"/>
              <w:ind w:left="360"/>
              <w:jc w:val="center"/>
              <w:rPr>
                <w:sz w:val="28"/>
                <w:szCs w:val="28"/>
              </w:rPr>
            </w:pPr>
          </w:p>
        </w:tc>
      </w:tr>
      <w:tr w:rsidR="00766E12" w:rsidRPr="006B73C8" w:rsidTr="00766E12">
        <w:trPr>
          <w:trHeight w:val="339"/>
        </w:trPr>
        <w:tc>
          <w:tcPr>
            <w:tcW w:w="7634" w:type="dxa"/>
            <w:tcBorders>
              <w:top w:val="single" w:sz="4" w:space="0" w:color="auto"/>
              <w:left w:val="single" w:sz="4" w:space="0" w:color="auto"/>
              <w:bottom w:val="single" w:sz="4" w:space="0" w:color="auto"/>
              <w:right w:val="single" w:sz="4" w:space="0" w:color="auto"/>
            </w:tcBorders>
            <w:shd w:val="clear" w:color="auto" w:fill="FFFFFF"/>
          </w:tcPr>
          <w:p w:rsidR="00766E12" w:rsidRPr="00766E12" w:rsidRDefault="00766E12" w:rsidP="00766E12">
            <w:pPr>
              <w:shd w:val="clear" w:color="auto" w:fill="FFFFFF"/>
              <w:autoSpaceDE w:val="0"/>
              <w:autoSpaceDN w:val="0"/>
              <w:adjustRightInd w:val="0"/>
              <w:ind w:left="360"/>
              <w:jc w:val="center"/>
              <w:rPr>
                <w:sz w:val="28"/>
                <w:szCs w:val="28"/>
              </w:rPr>
            </w:pPr>
            <w:r w:rsidRPr="00766E12">
              <w:rPr>
                <w:sz w:val="28"/>
                <w:szCs w:val="28"/>
              </w:rPr>
              <w:t>Экран</w:t>
            </w:r>
            <w:r>
              <w:rPr>
                <w:sz w:val="28"/>
                <w:szCs w:val="28"/>
              </w:rPr>
              <w:t xml:space="preserve"> </w:t>
            </w:r>
          </w:p>
        </w:tc>
        <w:tc>
          <w:tcPr>
            <w:tcW w:w="3102" w:type="dxa"/>
            <w:tcBorders>
              <w:top w:val="single" w:sz="4" w:space="0" w:color="auto"/>
              <w:left w:val="single" w:sz="4" w:space="0" w:color="auto"/>
              <w:bottom w:val="single" w:sz="4" w:space="0" w:color="auto"/>
              <w:right w:val="single" w:sz="4" w:space="0" w:color="auto"/>
            </w:tcBorders>
            <w:shd w:val="clear" w:color="auto" w:fill="FFFFFF"/>
          </w:tcPr>
          <w:p w:rsidR="00766E12" w:rsidRPr="00766E12" w:rsidRDefault="00766E12" w:rsidP="00766E12">
            <w:pPr>
              <w:shd w:val="clear" w:color="auto" w:fill="FFFFFF"/>
              <w:autoSpaceDE w:val="0"/>
              <w:autoSpaceDN w:val="0"/>
              <w:adjustRightInd w:val="0"/>
              <w:ind w:left="360"/>
              <w:jc w:val="center"/>
              <w:rPr>
                <w:sz w:val="28"/>
                <w:szCs w:val="28"/>
              </w:rPr>
            </w:pPr>
            <w:r w:rsidRPr="00766E12">
              <w:rPr>
                <w:sz w:val="28"/>
                <w:szCs w:val="28"/>
              </w:rPr>
              <w:t>1</w:t>
            </w:r>
          </w:p>
        </w:tc>
        <w:tc>
          <w:tcPr>
            <w:tcW w:w="3987" w:type="dxa"/>
            <w:tcBorders>
              <w:top w:val="single" w:sz="4" w:space="0" w:color="auto"/>
              <w:left w:val="single" w:sz="4" w:space="0" w:color="auto"/>
              <w:bottom w:val="single" w:sz="4" w:space="0" w:color="auto"/>
              <w:right w:val="single" w:sz="4" w:space="0" w:color="auto"/>
            </w:tcBorders>
            <w:shd w:val="clear" w:color="auto" w:fill="FFFFFF"/>
          </w:tcPr>
          <w:p w:rsidR="00766E12" w:rsidRPr="00766E12" w:rsidRDefault="00766E12" w:rsidP="00766E12">
            <w:pPr>
              <w:shd w:val="clear" w:color="auto" w:fill="FFFFFF"/>
              <w:autoSpaceDE w:val="0"/>
              <w:autoSpaceDN w:val="0"/>
              <w:adjustRightInd w:val="0"/>
              <w:ind w:left="360"/>
              <w:jc w:val="center"/>
              <w:rPr>
                <w:sz w:val="28"/>
                <w:szCs w:val="28"/>
              </w:rPr>
            </w:pPr>
          </w:p>
        </w:tc>
      </w:tr>
      <w:tr w:rsidR="00766E12" w:rsidRPr="006B73C8" w:rsidTr="00766E12">
        <w:trPr>
          <w:trHeight w:val="339"/>
        </w:trPr>
        <w:tc>
          <w:tcPr>
            <w:tcW w:w="7634" w:type="dxa"/>
            <w:tcBorders>
              <w:top w:val="single" w:sz="4" w:space="0" w:color="auto"/>
              <w:left w:val="single" w:sz="4" w:space="0" w:color="auto"/>
              <w:bottom w:val="single" w:sz="4" w:space="0" w:color="auto"/>
              <w:right w:val="single" w:sz="4" w:space="0" w:color="auto"/>
            </w:tcBorders>
            <w:shd w:val="clear" w:color="auto" w:fill="FFFFFF"/>
          </w:tcPr>
          <w:p w:rsidR="00766E12" w:rsidRPr="00766E12" w:rsidRDefault="00766E12" w:rsidP="00766E12">
            <w:pPr>
              <w:shd w:val="clear" w:color="auto" w:fill="FFFFFF"/>
              <w:autoSpaceDE w:val="0"/>
              <w:autoSpaceDN w:val="0"/>
              <w:adjustRightInd w:val="0"/>
              <w:ind w:left="360"/>
              <w:jc w:val="center"/>
              <w:rPr>
                <w:sz w:val="28"/>
                <w:szCs w:val="28"/>
              </w:rPr>
            </w:pPr>
            <w:r w:rsidRPr="00766E12">
              <w:rPr>
                <w:sz w:val="28"/>
                <w:szCs w:val="28"/>
              </w:rPr>
              <w:t>Колонки</w:t>
            </w:r>
            <w:r>
              <w:rPr>
                <w:sz w:val="28"/>
                <w:szCs w:val="28"/>
              </w:rPr>
              <w:t xml:space="preserve"> </w:t>
            </w:r>
          </w:p>
        </w:tc>
        <w:tc>
          <w:tcPr>
            <w:tcW w:w="3102" w:type="dxa"/>
            <w:tcBorders>
              <w:top w:val="single" w:sz="4" w:space="0" w:color="auto"/>
              <w:left w:val="single" w:sz="4" w:space="0" w:color="auto"/>
              <w:bottom w:val="single" w:sz="4" w:space="0" w:color="auto"/>
              <w:right w:val="single" w:sz="4" w:space="0" w:color="auto"/>
            </w:tcBorders>
            <w:shd w:val="clear" w:color="auto" w:fill="FFFFFF"/>
          </w:tcPr>
          <w:p w:rsidR="00766E12" w:rsidRPr="00766E12" w:rsidRDefault="00766E12" w:rsidP="00766E12">
            <w:pPr>
              <w:shd w:val="clear" w:color="auto" w:fill="FFFFFF"/>
              <w:autoSpaceDE w:val="0"/>
              <w:autoSpaceDN w:val="0"/>
              <w:adjustRightInd w:val="0"/>
              <w:ind w:left="360"/>
              <w:jc w:val="center"/>
              <w:rPr>
                <w:sz w:val="28"/>
                <w:szCs w:val="28"/>
              </w:rPr>
            </w:pPr>
            <w:r w:rsidRPr="00766E12">
              <w:rPr>
                <w:sz w:val="28"/>
                <w:szCs w:val="28"/>
              </w:rPr>
              <w:t>2</w:t>
            </w:r>
          </w:p>
        </w:tc>
        <w:tc>
          <w:tcPr>
            <w:tcW w:w="3987" w:type="dxa"/>
            <w:tcBorders>
              <w:top w:val="single" w:sz="4" w:space="0" w:color="auto"/>
              <w:left w:val="single" w:sz="4" w:space="0" w:color="auto"/>
              <w:bottom w:val="single" w:sz="4" w:space="0" w:color="auto"/>
              <w:right w:val="single" w:sz="4" w:space="0" w:color="auto"/>
            </w:tcBorders>
            <w:shd w:val="clear" w:color="auto" w:fill="FFFFFF"/>
          </w:tcPr>
          <w:p w:rsidR="00766E12" w:rsidRPr="00766E12" w:rsidRDefault="00766E12" w:rsidP="00766E12">
            <w:pPr>
              <w:shd w:val="clear" w:color="auto" w:fill="FFFFFF"/>
              <w:autoSpaceDE w:val="0"/>
              <w:autoSpaceDN w:val="0"/>
              <w:adjustRightInd w:val="0"/>
              <w:ind w:left="360"/>
              <w:jc w:val="center"/>
              <w:rPr>
                <w:sz w:val="28"/>
                <w:szCs w:val="28"/>
              </w:rPr>
            </w:pPr>
          </w:p>
        </w:tc>
      </w:tr>
    </w:tbl>
    <w:p w:rsidR="00766E12" w:rsidRDefault="00766E12" w:rsidP="00766E12">
      <w:pPr>
        <w:pStyle w:val="a5"/>
        <w:rPr>
          <w:b/>
          <w:sz w:val="28"/>
          <w:szCs w:val="28"/>
        </w:rPr>
      </w:pPr>
    </w:p>
    <w:p w:rsidR="00766E12" w:rsidRDefault="00766E12" w:rsidP="00766E12">
      <w:pPr>
        <w:ind w:left="709"/>
        <w:jc w:val="both"/>
      </w:pPr>
    </w:p>
    <w:p w:rsidR="00766E12" w:rsidRDefault="00766E12" w:rsidP="00766E12">
      <w:pPr>
        <w:ind w:left="709"/>
      </w:pPr>
    </w:p>
    <w:p w:rsidR="00766E12" w:rsidRDefault="00766E12">
      <w:pPr>
        <w:spacing w:line="360" w:lineRule="auto"/>
        <w:ind w:firstLine="709"/>
      </w:pPr>
      <w:r>
        <w:br w:type="page"/>
      </w:r>
    </w:p>
    <w:p w:rsidR="00766E12" w:rsidRDefault="00766E12" w:rsidP="00766E12">
      <w:pPr>
        <w:pStyle w:val="a6"/>
        <w:jc w:val="center"/>
        <w:rPr>
          <w:b/>
          <w:bCs/>
          <w:szCs w:val="28"/>
        </w:rPr>
      </w:pPr>
      <w:r w:rsidRPr="006B73C8">
        <w:rPr>
          <w:b/>
          <w:bCs/>
          <w:szCs w:val="28"/>
        </w:rPr>
        <w:lastRenderedPageBreak/>
        <w:t>Информационно-коммуникационные средства</w:t>
      </w:r>
    </w:p>
    <w:p w:rsidR="00766E12" w:rsidRPr="006B73C8" w:rsidRDefault="00766E12" w:rsidP="00766E12">
      <w:pPr>
        <w:pStyle w:val="a6"/>
        <w:jc w:val="center"/>
        <w:rPr>
          <w:b/>
          <w:bCs/>
          <w:szCs w:val="28"/>
        </w:rPr>
      </w:pPr>
    </w:p>
    <w:tbl>
      <w:tblPr>
        <w:tblW w:w="14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71"/>
        <w:gridCol w:w="4548"/>
        <w:gridCol w:w="6830"/>
      </w:tblGrid>
      <w:tr w:rsidR="00766E12" w:rsidRPr="006B73C8" w:rsidTr="00766E12">
        <w:trPr>
          <w:trHeight w:val="1023"/>
        </w:trPr>
        <w:tc>
          <w:tcPr>
            <w:tcW w:w="3371" w:type="dxa"/>
            <w:tcBorders>
              <w:top w:val="single" w:sz="4" w:space="0" w:color="000000"/>
              <w:left w:val="single" w:sz="4" w:space="0" w:color="000000"/>
              <w:bottom w:val="single" w:sz="4" w:space="0" w:color="000000"/>
              <w:right w:val="single" w:sz="4" w:space="0" w:color="000000"/>
            </w:tcBorders>
          </w:tcPr>
          <w:p w:rsidR="00766E12" w:rsidRPr="006B73C8" w:rsidRDefault="00766E12" w:rsidP="00DC0A9A">
            <w:pPr>
              <w:jc w:val="center"/>
              <w:rPr>
                <w:sz w:val="28"/>
                <w:szCs w:val="28"/>
              </w:rPr>
            </w:pPr>
            <w:r w:rsidRPr="006B73C8">
              <w:rPr>
                <w:sz w:val="28"/>
                <w:szCs w:val="28"/>
              </w:rPr>
              <w:t xml:space="preserve">Видеофильмы </w:t>
            </w:r>
          </w:p>
        </w:tc>
        <w:tc>
          <w:tcPr>
            <w:tcW w:w="4548" w:type="dxa"/>
            <w:tcBorders>
              <w:top w:val="single" w:sz="4" w:space="0" w:color="000000"/>
              <w:left w:val="single" w:sz="4" w:space="0" w:color="000000"/>
              <w:bottom w:val="single" w:sz="4" w:space="0" w:color="000000"/>
              <w:right w:val="single" w:sz="4" w:space="0" w:color="000000"/>
            </w:tcBorders>
          </w:tcPr>
          <w:p w:rsidR="00766E12" w:rsidRPr="006B73C8" w:rsidRDefault="00766E12" w:rsidP="00DC0A9A">
            <w:pPr>
              <w:jc w:val="center"/>
              <w:rPr>
                <w:sz w:val="28"/>
                <w:szCs w:val="28"/>
              </w:rPr>
            </w:pPr>
            <w:r w:rsidRPr="006B73C8">
              <w:rPr>
                <w:sz w:val="28"/>
                <w:szCs w:val="28"/>
              </w:rPr>
              <w:t>Цифровые образовательные ресурсы</w:t>
            </w:r>
          </w:p>
        </w:tc>
        <w:tc>
          <w:tcPr>
            <w:tcW w:w="6830" w:type="dxa"/>
            <w:tcBorders>
              <w:top w:val="single" w:sz="4" w:space="0" w:color="000000"/>
              <w:left w:val="single" w:sz="4" w:space="0" w:color="000000"/>
              <w:bottom w:val="single" w:sz="4" w:space="0" w:color="000000"/>
              <w:right w:val="single" w:sz="4" w:space="0" w:color="000000"/>
            </w:tcBorders>
          </w:tcPr>
          <w:p w:rsidR="00766E12" w:rsidRPr="006B73C8" w:rsidRDefault="00766E12" w:rsidP="00DC0A9A">
            <w:pPr>
              <w:jc w:val="center"/>
              <w:rPr>
                <w:sz w:val="28"/>
                <w:szCs w:val="28"/>
              </w:rPr>
            </w:pPr>
            <w:r w:rsidRPr="006B73C8">
              <w:rPr>
                <w:sz w:val="28"/>
                <w:szCs w:val="28"/>
              </w:rPr>
              <w:t>Ресурсы Интернета</w:t>
            </w:r>
          </w:p>
        </w:tc>
      </w:tr>
      <w:tr w:rsidR="00766E12" w:rsidRPr="006B73C8" w:rsidTr="00B9188F">
        <w:trPr>
          <w:trHeight w:val="3829"/>
        </w:trPr>
        <w:tc>
          <w:tcPr>
            <w:tcW w:w="3371" w:type="dxa"/>
            <w:tcBorders>
              <w:top w:val="single" w:sz="4" w:space="0" w:color="000000"/>
              <w:left w:val="single" w:sz="4" w:space="0" w:color="000000"/>
              <w:bottom w:val="single" w:sz="4" w:space="0" w:color="000000"/>
              <w:right w:val="single" w:sz="4" w:space="0" w:color="000000"/>
            </w:tcBorders>
          </w:tcPr>
          <w:p w:rsidR="00766E12" w:rsidRPr="006B73C8" w:rsidRDefault="00F24F1C" w:rsidP="00DC0A9A">
            <w:pPr>
              <w:jc w:val="center"/>
              <w:rPr>
                <w:sz w:val="28"/>
                <w:szCs w:val="28"/>
              </w:rPr>
            </w:pPr>
            <w:hyperlink r:id="rId5" w:history="1">
              <w:r w:rsidR="00766E12" w:rsidRPr="003D018A">
                <w:rPr>
                  <w:rStyle w:val="a8"/>
                  <w:sz w:val="28"/>
                  <w:szCs w:val="28"/>
                </w:rPr>
                <w:t>http://video4child</w:t>
              </w:r>
            </w:hyperlink>
            <w:r w:rsidR="00766E12" w:rsidRPr="000850B0">
              <w:rPr>
                <w:sz w:val="28"/>
                <w:szCs w:val="28"/>
              </w:rPr>
              <w:t>.</w:t>
            </w:r>
            <w:r w:rsidR="00766E12">
              <w:rPr>
                <w:sz w:val="28"/>
                <w:szCs w:val="28"/>
              </w:rPr>
              <w:t xml:space="preserve"> </w:t>
            </w:r>
            <w:r w:rsidR="00766E12" w:rsidRPr="000850B0">
              <w:rPr>
                <w:sz w:val="28"/>
                <w:szCs w:val="28"/>
              </w:rPr>
              <w:t xml:space="preserve"> </w:t>
            </w:r>
          </w:p>
        </w:tc>
        <w:tc>
          <w:tcPr>
            <w:tcW w:w="4548" w:type="dxa"/>
            <w:tcBorders>
              <w:top w:val="single" w:sz="4" w:space="0" w:color="000000"/>
              <w:left w:val="single" w:sz="4" w:space="0" w:color="000000"/>
              <w:bottom w:val="single" w:sz="4" w:space="0" w:color="000000"/>
              <w:right w:val="single" w:sz="4" w:space="0" w:color="000000"/>
            </w:tcBorders>
          </w:tcPr>
          <w:p w:rsidR="00766E12" w:rsidRDefault="00766E12" w:rsidP="00DC0A9A">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1. </w:t>
            </w:r>
            <w:r w:rsidR="00B9188F">
              <w:rPr>
                <w:rFonts w:ascii="Times New Roman" w:hAnsi="Times New Roman" w:cs="Times New Roman"/>
                <w:sz w:val="28"/>
                <w:szCs w:val="28"/>
              </w:rPr>
              <w:t xml:space="preserve">Электронный учебник по русскому языку </w:t>
            </w:r>
            <w:r>
              <w:rPr>
                <w:rFonts w:ascii="Times New Roman" w:hAnsi="Times New Roman" w:cs="Times New Roman"/>
                <w:sz w:val="28"/>
                <w:szCs w:val="28"/>
              </w:rPr>
              <w:t xml:space="preserve"> «Уроки Кирилла и Мефодия».</w:t>
            </w:r>
          </w:p>
          <w:p w:rsidR="00766E12" w:rsidRDefault="00766E12" w:rsidP="00DC0A9A">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2. Презентации к урокам, созданные учителем.</w:t>
            </w:r>
          </w:p>
          <w:p w:rsidR="00766E12" w:rsidRPr="000A0ECA" w:rsidRDefault="00766E12" w:rsidP="00DC0A9A">
            <w:pPr>
              <w:jc w:val="center"/>
              <w:rPr>
                <w:sz w:val="28"/>
                <w:szCs w:val="28"/>
              </w:rPr>
            </w:pPr>
            <w:r>
              <w:rPr>
                <w:sz w:val="28"/>
                <w:szCs w:val="28"/>
              </w:rPr>
              <w:t xml:space="preserve">  </w:t>
            </w:r>
          </w:p>
        </w:tc>
        <w:tc>
          <w:tcPr>
            <w:tcW w:w="6830" w:type="dxa"/>
            <w:tcBorders>
              <w:top w:val="single" w:sz="4" w:space="0" w:color="000000"/>
              <w:left w:val="single" w:sz="4" w:space="0" w:color="000000"/>
              <w:bottom w:val="single" w:sz="4" w:space="0" w:color="000000"/>
              <w:right w:val="single" w:sz="4" w:space="0" w:color="000000"/>
            </w:tcBorders>
          </w:tcPr>
          <w:p w:rsidR="00766E12" w:rsidRDefault="00766E12" w:rsidP="00766E12">
            <w:pPr>
              <w:pStyle w:val="ParagraphStyle"/>
              <w:spacing w:line="252" w:lineRule="auto"/>
              <w:ind w:firstLine="851"/>
              <w:jc w:val="both"/>
              <w:rPr>
                <w:rFonts w:ascii="Times New Roman" w:hAnsi="Times New Roman" w:cs="Times New Roman"/>
                <w:sz w:val="28"/>
                <w:szCs w:val="28"/>
              </w:rPr>
            </w:pPr>
            <w:r>
              <w:rPr>
                <w:rFonts w:ascii="Times New Roman" w:hAnsi="Times New Roman" w:cs="Times New Roman"/>
                <w:i/>
                <w:iCs/>
                <w:sz w:val="28"/>
                <w:szCs w:val="28"/>
              </w:rPr>
              <w:t>Единая</w:t>
            </w:r>
            <w:r>
              <w:rPr>
                <w:rFonts w:ascii="Times New Roman" w:hAnsi="Times New Roman" w:cs="Times New Roman"/>
                <w:sz w:val="28"/>
                <w:szCs w:val="28"/>
              </w:rPr>
              <w:t xml:space="preserve"> коллекция Цифровых Образовательных Ресурсов. – Режим доступа: http://school-collection.edu.ru</w:t>
            </w:r>
          </w:p>
          <w:p w:rsidR="00766E12" w:rsidRDefault="00766E12" w:rsidP="00766E12">
            <w:pPr>
              <w:pStyle w:val="ParagraphStyle"/>
              <w:spacing w:line="252"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i/>
                <w:iCs/>
                <w:sz w:val="28"/>
                <w:szCs w:val="28"/>
              </w:rPr>
              <w:t>Презентация</w:t>
            </w:r>
            <w:r>
              <w:rPr>
                <w:rFonts w:ascii="Times New Roman" w:hAnsi="Times New Roman" w:cs="Times New Roman"/>
                <w:sz w:val="28"/>
                <w:szCs w:val="28"/>
              </w:rPr>
              <w:t xml:space="preserve"> уроков «Начальная школа». – Режим доступа: http://nachalka.info </w:t>
            </w:r>
          </w:p>
          <w:p w:rsidR="00766E12" w:rsidRDefault="00766E12" w:rsidP="00766E12">
            <w:pPr>
              <w:pStyle w:val="ParagraphStyle"/>
              <w:spacing w:line="252" w:lineRule="auto"/>
              <w:ind w:firstLine="851"/>
              <w:jc w:val="both"/>
              <w:rPr>
                <w:rFonts w:ascii="Times New Roman" w:hAnsi="Times New Roman" w:cs="Times New Roman"/>
                <w:sz w:val="28"/>
                <w:szCs w:val="28"/>
              </w:rPr>
            </w:pPr>
            <w:r>
              <w:rPr>
                <w:rFonts w:ascii="Times New Roman" w:hAnsi="Times New Roman" w:cs="Times New Roman"/>
                <w:sz w:val="28"/>
                <w:szCs w:val="28"/>
              </w:rPr>
              <w:t>3. </w:t>
            </w:r>
            <w:r>
              <w:rPr>
                <w:rFonts w:ascii="Times New Roman" w:hAnsi="Times New Roman" w:cs="Times New Roman"/>
                <w:i/>
                <w:iCs/>
                <w:sz w:val="28"/>
                <w:szCs w:val="28"/>
              </w:rPr>
              <w:t>Я иду</w:t>
            </w:r>
            <w:r>
              <w:rPr>
                <w:rFonts w:ascii="Times New Roman" w:hAnsi="Times New Roman" w:cs="Times New Roman"/>
                <w:sz w:val="28"/>
                <w:szCs w:val="28"/>
              </w:rPr>
              <w:t xml:space="preserve"> на урок начальной школы (материалы к уроку). – Режим доступа: www.festival.1september.ru</w:t>
            </w:r>
          </w:p>
          <w:p w:rsidR="00766E12" w:rsidRDefault="00766E12" w:rsidP="00766E12">
            <w:pPr>
              <w:pStyle w:val="ParagraphStyle"/>
              <w:spacing w:line="252"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i/>
                <w:iCs/>
                <w:sz w:val="28"/>
                <w:szCs w:val="28"/>
              </w:rPr>
              <w:t>Сайт</w:t>
            </w:r>
            <w:r>
              <w:rPr>
                <w:rFonts w:ascii="Times New Roman" w:hAnsi="Times New Roman" w:cs="Times New Roman"/>
                <w:sz w:val="28"/>
                <w:szCs w:val="28"/>
              </w:rPr>
              <w:t xml:space="preserve"> «Планета знаний». – Режим доступа: http://planetaznaniy.astrel.ru</w:t>
            </w:r>
          </w:p>
          <w:p w:rsidR="00766E12" w:rsidRPr="00B9188F" w:rsidRDefault="00766E12" w:rsidP="00B9188F">
            <w:pPr>
              <w:pStyle w:val="ParagraphStyle"/>
              <w:spacing w:line="252"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i/>
                <w:iCs/>
                <w:sz w:val="28"/>
                <w:szCs w:val="28"/>
              </w:rPr>
              <w:t xml:space="preserve">Образовательный </w:t>
            </w:r>
            <w:r>
              <w:rPr>
                <w:rFonts w:ascii="Times New Roman" w:hAnsi="Times New Roman" w:cs="Times New Roman"/>
                <w:sz w:val="28"/>
                <w:szCs w:val="28"/>
              </w:rPr>
              <w:t xml:space="preserve">портал «Ucheba.com». – Режим доступа: </w:t>
            </w:r>
            <w:proofErr w:type="spellStart"/>
            <w:r>
              <w:rPr>
                <w:rFonts w:ascii="Times New Roman" w:hAnsi="Times New Roman" w:cs="Times New Roman"/>
                <w:sz w:val="28"/>
                <w:szCs w:val="28"/>
              </w:rPr>
              <w:t>www.uroki.ru</w:t>
            </w:r>
            <w:proofErr w:type="spellEnd"/>
            <w:r>
              <w:rPr>
                <w:rFonts w:ascii="Times New Roman" w:hAnsi="Times New Roman" w:cs="Times New Roman"/>
                <w:sz w:val="28"/>
                <w:szCs w:val="28"/>
              </w:rPr>
              <w:t xml:space="preserve"> </w:t>
            </w:r>
          </w:p>
        </w:tc>
      </w:tr>
    </w:tbl>
    <w:p w:rsidR="00E826F8" w:rsidRPr="000A03C6" w:rsidRDefault="00E826F8" w:rsidP="00766E12">
      <w:pPr>
        <w:ind w:left="709"/>
      </w:pPr>
    </w:p>
    <w:sectPr w:rsidR="00E826F8" w:rsidRPr="000A03C6" w:rsidSect="000A03C6">
      <w:pgSz w:w="16838" w:h="11906" w:orient="landscape"/>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DACAAFA"/>
    <w:lvl w:ilvl="0">
      <w:numFmt w:val="bullet"/>
      <w:lvlText w:val="*"/>
      <w:lvlJc w:val="left"/>
    </w:lvl>
  </w:abstractNum>
  <w:abstractNum w:abstractNumId="1">
    <w:nsid w:val="13857DB7"/>
    <w:multiLevelType w:val="hybridMultilevel"/>
    <w:tmpl w:val="FF5E5F3C"/>
    <w:lvl w:ilvl="0" w:tplc="427E71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D10F25"/>
    <w:multiLevelType w:val="hybridMultilevel"/>
    <w:tmpl w:val="7B5024EA"/>
    <w:lvl w:ilvl="0" w:tplc="5ED0ABBE">
      <w:start w:val="7"/>
      <w:numFmt w:val="decimal"/>
      <w:lvlText w:val="%1."/>
      <w:lvlJc w:val="left"/>
      <w:pPr>
        <w:tabs>
          <w:tab w:val="num" w:pos="1500"/>
        </w:tabs>
        <w:ind w:left="15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031D12"/>
    <w:multiLevelType w:val="hybridMultilevel"/>
    <w:tmpl w:val="71C64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720737"/>
    <w:multiLevelType w:val="hybridMultilevel"/>
    <w:tmpl w:val="B022AEE4"/>
    <w:lvl w:ilvl="0" w:tplc="427E714E">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315CE6"/>
    <w:multiLevelType w:val="hybridMultilevel"/>
    <w:tmpl w:val="797C2286"/>
    <w:lvl w:ilvl="0" w:tplc="04190001">
      <w:start w:val="1"/>
      <w:numFmt w:val="bullet"/>
      <w:lvlText w:val=""/>
      <w:lvlJc w:val="left"/>
      <w:pPr>
        <w:tabs>
          <w:tab w:val="num" w:pos="720"/>
        </w:tabs>
        <w:ind w:left="720" w:hanging="360"/>
      </w:pPr>
      <w:rPr>
        <w:rFonts w:ascii="Symbol" w:hAnsi="Symbol" w:hint="default"/>
      </w:rPr>
    </w:lvl>
    <w:lvl w:ilvl="1" w:tplc="D5FA6F96">
      <w:start w:val="1"/>
      <w:numFmt w:val="decimal"/>
      <w:lvlText w:val="%2."/>
      <w:lvlJc w:val="left"/>
      <w:pPr>
        <w:tabs>
          <w:tab w:val="num" w:pos="1440"/>
        </w:tabs>
        <w:ind w:left="1440" w:hanging="360"/>
      </w:pPr>
      <w:rPr>
        <w:rFonts w:hint="default"/>
        <w:b/>
        <w:color w:val="auto"/>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B643B4C"/>
    <w:multiLevelType w:val="hybridMultilevel"/>
    <w:tmpl w:val="771045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3472AFC"/>
    <w:multiLevelType w:val="hybridMultilevel"/>
    <w:tmpl w:val="C0143F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num>
  <w:num w:numId="2">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3">
    <w:abstractNumId w:val="5"/>
  </w:num>
  <w:num w:numId="4">
    <w:abstractNumId w:val="2"/>
  </w:num>
  <w:num w:numId="5">
    <w:abstractNumId w:val="4"/>
  </w:num>
  <w:num w:numId="6">
    <w:abstractNumId w:val="1"/>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A03C6"/>
    <w:rsid w:val="000A03C6"/>
    <w:rsid w:val="001B5F8B"/>
    <w:rsid w:val="001C036D"/>
    <w:rsid w:val="002D42E7"/>
    <w:rsid w:val="003143A1"/>
    <w:rsid w:val="003409BA"/>
    <w:rsid w:val="004E1B18"/>
    <w:rsid w:val="0062072A"/>
    <w:rsid w:val="00743CFB"/>
    <w:rsid w:val="00766E12"/>
    <w:rsid w:val="00781EDF"/>
    <w:rsid w:val="007A3E8B"/>
    <w:rsid w:val="007C2C82"/>
    <w:rsid w:val="009C4B60"/>
    <w:rsid w:val="009E4A43"/>
    <w:rsid w:val="00AA33D1"/>
    <w:rsid w:val="00AD726C"/>
    <w:rsid w:val="00B9188F"/>
    <w:rsid w:val="00E826F8"/>
    <w:rsid w:val="00EC1E93"/>
    <w:rsid w:val="00F24F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3C6"/>
    <w:pPr>
      <w:spacing w:line="240" w:lineRule="auto"/>
      <w:ind w:firstLine="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A03C6"/>
    <w:pPr>
      <w:jc w:val="center"/>
    </w:pPr>
    <w:rPr>
      <w:sz w:val="28"/>
    </w:rPr>
  </w:style>
  <w:style w:type="character" w:customStyle="1" w:styleId="a4">
    <w:name w:val="Название Знак"/>
    <w:basedOn w:val="a0"/>
    <w:link w:val="a3"/>
    <w:rsid w:val="000A03C6"/>
    <w:rPr>
      <w:rFonts w:ascii="Times New Roman" w:eastAsia="Times New Roman" w:hAnsi="Times New Roman" w:cs="Times New Roman"/>
      <w:sz w:val="28"/>
      <w:szCs w:val="24"/>
      <w:lang w:eastAsia="ru-RU"/>
    </w:rPr>
  </w:style>
  <w:style w:type="paragraph" w:styleId="a5">
    <w:name w:val="List Paragraph"/>
    <w:basedOn w:val="a"/>
    <w:uiPriority w:val="99"/>
    <w:qFormat/>
    <w:rsid w:val="000A03C6"/>
    <w:pPr>
      <w:ind w:left="720"/>
      <w:contextualSpacing/>
    </w:pPr>
  </w:style>
  <w:style w:type="paragraph" w:customStyle="1" w:styleId="ParagraphStyle">
    <w:name w:val="Paragraph Style"/>
    <w:rsid w:val="000A03C6"/>
    <w:pPr>
      <w:autoSpaceDE w:val="0"/>
      <w:autoSpaceDN w:val="0"/>
      <w:adjustRightInd w:val="0"/>
      <w:spacing w:line="240" w:lineRule="auto"/>
      <w:ind w:firstLine="0"/>
    </w:pPr>
    <w:rPr>
      <w:rFonts w:ascii="Arial" w:hAnsi="Arial" w:cs="Arial"/>
      <w:sz w:val="24"/>
      <w:szCs w:val="24"/>
    </w:rPr>
  </w:style>
  <w:style w:type="paragraph" w:styleId="a6">
    <w:name w:val="Subtitle"/>
    <w:basedOn w:val="a"/>
    <w:link w:val="a7"/>
    <w:qFormat/>
    <w:rsid w:val="00766E12"/>
    <w:rPr>
      <w:sz w:val="28"/>
      <w:szCs w:val="20"/>
    </w:rPr>
  </w:style>
  <w:style w:type="character" w:customStyle="1" w:styleId="a7">
    <w:name w:val="Подзаголовок Знак"/>
    <w:basedOn w:val="a0"/>
    <w:link w:val="a6"/>
    <w:rsid w:val="00766E12"/>
    <w:rPr>
      <w:rFonts w:ascii="Times New Roman" w:eastAsia="Times New Roman" w:hAnsi="Times New Roman" w:cs="Times New Roman"/>
      <w:sz w:val="28"/>
      <w:szCs w:val="20"/>
      <w:lang w:eastAsia="ru-RU"/>
    </w:rPr>
  </w:style>
  <w:style w:type="character" w:styleId="a8">
    <w:name w:val="Hyperlink"/>
    <w:rsid w:val="00766E12"/>
    <w:rPr>
      <w:color w:val="0000FF"/>
      <w:u w:val="single"/>
    </w:rPr>
  </w:style>
  <w:style w:type="paragraph" w:styleId="2">
    <w:name w:val="Body Text Indent 2"/>
    <w:basedOn w:val="a"/>
    <w:link w:val="20"/>
    <w:rsid w:val="00AA33D1"/>
    <w:pPr>
      <w:widowControl w:val="0"/>
      <w:spacing w:after="120" w:line="480" w:lineRule="auto"/>
      <w:ind w:left="283"/>
    </w:pPr>
    <w:rPr>
      <w:noProof/>
      <w:color w:val="000000"/>
      <w:sz w:val="20"/>
      <w:szCs w:val="20"/>
    </w:rPr>
  </w:style>
  <w:style w:type="character" w:customStyle="1" w:styleId="20">
    <w:name w:val="Основной текст с отступом 2 Знак"/>
    <w:basedOn w:val="a0"/>
    <w:link w:val="2"/>
    <w:rsid w:val="00AA33D1"/>
    <w:rPr>
      <w:rFonts w:ascii="Times New Roman" w:eastAsia="Times New Roman" w:hAnsi="Times New Roman" w:cs="Times New Roman"/>
      <w:noProof/>
      <w:color w:val="000000"/>
      <w:sz w:val="20"/>
      <w:szCs w:val="20"/>
      <w:lang w:eastAsia="ru-RU"/>
    </w:rPr>
  </w:style>
</w:styles>
</file>

<file path=word/webSettings.xml><?xml version="1.0" encoding="utf-8"?>
<w:webSettings xmlns:r="http://schemas.openxmlformats.org/officeDocument/2006/relationships" xmlns:w="http://schemas.openxmlformats.org/wordprocessingml/2006/main">
  <w:divs>
    <w:div w:id="159378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ideo4chil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4124</Words>
  <Characters>23513</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Карина</dc:creator>
  <cp:keywords/>
  <dc:description/>
  <cp:lastModifiedBy>Admin</cp:lastModifiedBy>
  <cp:revision>11</cp:revision>
  <cp:lastPrinted>2015-09-21T18:23:00Z</cp:lastPrinted>
  <dcterms:created xsi:type="dcterms:W3CDTF">2013-10-06T09:44:00Z</dcterms:created>
  <dcterms:modified xsi:type="dcterms:W3CDTF">2015-09-21T18:23:00Z</dcterms:modified>
</cp:coreProperties>
</file>