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7F0" w:rsidRDefault="007E27F0" w:rsidP="006F38E2">
      <w:pPr>
        <w:rPr>
          <w:b/>
          <w:sz w:val="28"/>
          <w:szCs w:val="28"/>
        </w:rPr>
      </w:pPr>
    </w:p>
    <w:p w:rsidR="007E27F0" w:rsidRDefault="007E27F0" w:rsidP="00252691">
      <w:pPr>
        <w:jc w:val="center"/>
        <w:rPr>
          <w:b/>
          <w:sz w:val="28"/>
          <w:szCs w:val="28"/>
        </w:rPr>
      </w:pPr>
    </w:p>
    <w:p w:rsidR="007E27F0" w:rsidRPr="003258FE" w:rsidRDefault="007E27F0" w:rsidP="006F38E2">
      <w:pPr>
        <w:jc w:val="center"/>
        <w:rPr>
          <w:b/>
          <w:i/>
          <w:sz w:val="28"/>
          <w:szCs w:val="28"/>
        </w:rPr>
      </w:pPr>
      <w:r w:rsidRPr="003258FE">
        <w:rPr>
          <w:sz w:val="28"/>
          <w:szCs w:val="28"/>
        </w:rPr>
        <w:t xml:space="preserve">Урок математики по теме: </w:t>
      </w:r>
      <w:r w:rsidR="000874EE">
        <w:rPr>
          <w:b/>
          <w:i/>
          <w:sz w:val="28"/>
          <w:szCs w:val="28"/>
        </w:rPr>
        <w:t>"Разряд единиц и рапзряд десятков</w:t>
      </w:r>
      <w:r w:rsidRPr="003258FE">
        <w:rPr>
          <w:b/>
          <w:i/>
          <w:sz w:val="28"/>
          <w:szCs w:val="28"/>
        </w:rPr>
        <w:t>"</w:t>
      </w:r>
    </w:p>
    <w:p w:rsidR="007E27F0" w:rsidRPr="003258FE" w:rsidRDefault="007E27F0" w:rsidP="006F38E2">
      <w:pPr>
        <w:jc w:val="center"/>
        <w:rPr>
          <w:b/>
          <w:i/>
        </w:rPr>
      </w:pPr>
      <w:r w:rsidRPr="003258FE">
        <w:rPr>
          <w:b/>
          <w:i/>
        </w:rPr>
        <w:t>УМК «Перспективная начальная школа», 1 класс</w:t>
      </w:r>
    </w:p>
    <w:p w:rsidR="007E27F0" w:rsidRPr="003258FE" w:rsidRDefault="007E27F0" w:rsidP="003258FE">
      <w:r w:rsidRPr="003258FE">
        <w:rPr>
          <w:b/>
        </w:rPr>
        <w:t>Тип урока:</w:t>
      </w:r>
      <w:r w:rsidRPr="003258FE">
        <w:t xml:space="preserve"> изучения  нового материала и первичного закрепления.</w:t>
      </w:r>
    </w:p>
    <w:p w:rsidR="00E71F98" w:rsidRPr="005442FB" w:rsidRDefault="007E27F0" w:rsidP="00E71F98">
      <w:pPr>
        <w:spacing w:before="100" w:beforeAutospacing="1" w:after="100" w:afterAutospacing="1"/>
        <w:jc w:val="both"/>
        <w:rPr>
          <w:color w:val="000000"/>
        </w:rPr>
      </w:pPr>
      <w:r w:rsidRPr="00A31E2D">
        <w:rPr>
          <w:b/>
          <w:lang w:eastAsia="en-US"/>
        </w:rPr>
        <w:t>Цель:</w:t>
      </w:r>
      <w:r w:rsidRPr="00A31E2D">
        <w:rPr>
          <w:lang w:eastAsia="en-US"/>
        </w:rPr>
        <w:t xml:space="preserve"> </w:t>
      </w:r>
      <w:r w:rsidR="00E71F98">
        <w:rPr>
          <w:color w:val="000000"/>
        </w:rPr>
        <w:t xml:space="preserve">рассмотреть </w:t>
      </w:r>
      <w:r w:rsidR="00E71F98" w:rsidRPr="005442FB">
        <w:rPr>
          <w:color w:val="000000"/>
        </w:rPr>
        <w:t>   </w:t>
      </w:r>
      <w:r w:rsidR="00E71F98">
        <w:rPr>
          <w:color w:val="000000"/>
        </w:rPr>
        <w:t>разрядный принцип десятичной записи на примере  чисел второго десятка.</w:t>
      </w:r>
      <w:r w:rsidR="00E71F98" w:rsidRPr="005442FB">
        <w:rPr>
          <w:color w:val="000000"/>
        </w:rPr>
        <w:t>                                         </w:t>
      </w:r>
    </w:p>
    <w:p w:rsidR="007E27F0" w:rsidRPr="00A31E2D" w:rsidRDefault="007E27F0" w:rsidP="00A31E2D">
      <w:pPr>
        <w:spacing w:line="276" w:lineRule="auto"/>
        <w:jc w:val="both"/>
        <w:rPr>
          <w:lang w:eastAsia="en-US"/>
        </w:rPr>
      </w:pPr>
    </w:p>
    <w:p w:rsidR="007E27F0" w:rsidRDefault="007E27F0" w:rsidP="006F38E2">
      <w:pPr>
        <w:rPr>
          <w:bCs/>
        </w:rPr>
      </w:pPr>
      <w:r>
        <w:rPr>
          <w:b/>
        </w:rPr>
        <w:t xml:space="preserve">Задачи </w:t>
      </w:r>
      <w:r w:rsidRPr="003258FE">
        <w:rPr>
          <w:b/>
        </w:rPr>
        <w:t>урока:</w:t>
      </w:r>
      <w:r w:rsidRPr="003258FE">
        <w:rPr>
          <w:i/>
        </w:rPr>
        <w:t xml:space="preserve"> </w:t>
      </w:r>
    </w:p>
    <w:p w:rsidR="007E27F0" w:rsidRDefault="007E27F0" w:rsidP="006F38E2">
      <w:r w:rsidRPr="003F6D07">
        <w:rPr>
          <w:b/>
          <w:i/>
          <w:sz w:val="28"/>
          <w:szCs w:val="28"/>
        </w:rPr>
        <w:t xml:space="preserve"> </w:t>
      </w:r>
      <w:r w:rsidRPr="003F6D07">
        <w:rPr>
          <w:b/>
          <w:i/>
        </w:rPr>
        <w:t>предметные:</w:t>
      </w:r>
      <w:r>
        <w:rPr>
          <w:sz w:val="28"/>
          <w:szCs w:val="28"/>
        </w:rPr>
        <w:t xml:space="preserve"> </w:t>
      </w:r>
      <w:r w:rsidR="00F8774F">
        <w:rPr>
          <w:sz w:val="28"/>
          <w:szCs w:val="28"/>
        </w:rPr>
        <w:t xml:space="preserve"> </w:t>
      </w:r>
      <w:r w:rsidRPr="003258FE">
        <w:rPr>
          <w:bCs/>
        </w:rPr>
        <w:t xml:space="preserve"> </w:t>
      </w:r>
      <w:r w:rsidR="00F8774F">
        <w:rPr>
          <w:bCs/>
        </w:rPr>
        <w:t>научиться  определять разрядный принцип десятичной записи на примере  чисел</w:t>
      </w:r>
    </w:p>
    <w:p w:rsidR="007E27F0" w:rsidRDefault="007E27F0" w:rsidP="00F8774F">
      <w:pPr>
        <w:tabs>
          <w:tab w:val="left" w:pos="8076"/>
        </w:tabs>
        <w:spacing w:line="276" w:lineRule="auto"/>
        <w:jc w:val="both"/>
        <w:rPr>
          <w:lang w:eastAsia="en-US"/>
        </w:rPr>
      </w:pPr>
      <w:r w:rsidRPr="00F846FD">
        <w:rPr>
          <w:b/>
          <w:i/>
          <w:lang w:eastAsia="en-US"/>
        </w:rPr>
        <w:t>метапредметные:</w:t>
      </w:r>
      <w:r w:rsidRPr="00F846FD">
        <w:rPr>
          <w:lang w:eastAsia="en-US"/>
        </w:rPr>
        <w:t xml:space="preserve"> </w:t>
      </w:r>
      <w:r w:rsidR="00F8774F">
        <w:rPr>
          <w:lang w:eastAsia="en-US"/>
        </w:rPr>
        <w:tab/>
        <w:t>второго десятка.</w:t>
      </w:r>
    </w:p>
    <w:p w:rsidR="007E27F0" w:rsidRDefault="007E27F0" w:rsidP="00F846FD">
      <w:pPr>
        <w:pStyle w:val="a9"/>
        <w:numPr>
          <w:ilvl w:val="0"/>
          <w:numId w:val="6"/>
        </w:numPr>
        <w:spacing w:line="276" w:lineRule="auto"/>
        <w:jc w:val="both"/>
        <w:rPr>
          <w:lang w:eastAsia="en-US"/>
        </w:rPr>
      </w:pPr>
      <w:r w:rsidRPr="00F846FD">
        <w:rPr>
          <w:lang w:eastAsia="en-US"/>
        </w:rPr>
        <w:t xml:space="preserve">развитие навыка работы с учебником;                                            </w:t>
      </w:r>
    </w:p>
    <w:p w:rsidR="007E27F0" w:rsidRPr="00F846FD" w:rsidRDefault="007E27F0" w:rsidP="00F846FD">
      <w:pPr>
        <w:pStyle w:val="a9"/>
        <w:numPr>
          <w:ilvl w:val="0"/>
          <w:numId w:val="6"/>
        </w:numPr>
        <w:spacing w:line="276" w:lineRule="auto"/>
        <w:jc w:val="both"/>
        <w:rPr>
          <w:lang w:eastAsia="en-US"/>
        </w:rPr>
      </w:pPr>
      <w:r w:rsidRPr="00F846FD">
        <w:rPr>
          <w:lang w:eastAsia="en-US"/>
        </w:rPr>
        <w:t>развитие мыслительных операций: анализа, синтеза, обобщения; уточнение и расширение словарного запаса учащихся при использовании математической терминологии;</w:t>
      </w:r>
    </w:p>
    <w:p w:rsidR="007E27F0" w:rsidRDefault="007E27F0" w:rsidP="003F6D07">
      <w:pPr>
        <w:jc w:val="both"/>
      </w:pPr>
      <w:r w:rsidRPr="003F6D07">
        <w:rPr>
          <w:b/>
          <w:i/>
        </w:rPr>
        <w:t>воспитательные:</w:t>
      </w:r>
      <w:r w:rsidRPr="00F846FD">
        <w:t xml:space="preserve"> </w:t>
      </w:r>
    </w:p>
    <w:p w:rsidR="007E27F0" w:rsidRPr="00F846FD" w:rsidRDefault="007E27F0" w:rsidP="003F6D07">
      <w:pPr>
        <w:pStyle w:val="a9"/>
        <w:numPr>
          <w:ilvl w:val="0"/>
          <w:numId w:val="6"/>
        </w:numPr>
        <w:jc w:val="both"/>
      </w:pPr>
      <w:r w:rsidRPr="00F846FD">
        <w:t>формирование норм нравст</w:t>
      </w:r>
      <w:r>
        <w:t xml:space="preserve">венно-этического   </w:t>
      </w:r>
      <w:r w:rsidRPr="00F846FD">
        <w:t>поведения в разных формах работы;</w:t>
      </w:r>
    </w:p>
    <w:p w:rsidR="007E27F0" w:rsidRDefault="007E27F0" w:rsidP="006F38E2">
      <w:pPr>
        <w:rPr>
          <w:bCs/>
        </w:rPr>
      </w:pPr>
    </w:p>
    <w:p w:rsidR="007E27F0" w:rsidRPr="00A31E2D" w:rsidRDefault="007E27F0" w:rsidP="006F38E2">
      <w:pPr>
        <w:rPr>
          <w:b/>
        </w:rPr>
      </w:pPr>
      <w:r>
        <w:rPr>
          <w:b/>
          <w:bCs/>
        </w:rPr>
        <w:t>Формирование УУД:</w:t>
      </w:r>
    </w:p>
    <w:p w:rsidR="007E27F0" w:rsidRPr="003F6D07" w:rsidRDefault="007E27F0" w:rsidP="006F38E2">
      <w:pPr>
        <w:rPr>
          <w:b/>
          <w:i/>
        </w:rPr>
      </w:pPr>
      <w:r>
        <w:rPr>
          <w:b/>
          <w:i/>
        </w:rPr>
        <w:t>Личностные</w:t>
      </w:r>
    </w:p>
    <w:p w:rsidR="007E27F0" w:rsidRPr="003258FE" w:rsidRDefault="007E27F0" w:rsidP="00A40ADF">
      <w:pPr>
        <w:pStyle w:val="a9"/>
        <w:numPr>
          <w:ilvl w:val="0"/>
          <w:numId w:val="6"/>
        </w:numPr>
        <w:spacing w:after="200" w:line="276" w:lineRule="auto"/>
      </w:pPr>
      <w:r>
        <w:t xml:space="preserve"> с</w:t>
      </w:r>
      <w:r w:rsidRPr="003258FE">
        <w:t>пособности к самооценке на основе критериев успешности учебной деятельности.</w:t>
      </w:r>
    </w:p>
    <w:p w:rsidR="007E27F0" w:rsidRPr="003F6D07" w:rsidRDefault="007E27F0" w:rsidP="006F38E2">
      <w:pPr>
        <w:rPr>
          <w:b/>
          <w:i/>
        </w:rPr>
      </w:pPr>
      <w:r>
        <w:rPr>
          <w:b/>
          <w:i/>
        </w:rPr>
        <w:t xml:space="preserve">Регулятивные </w:t>
      </w:r>
    </w:p>
    <w:p w:rsidR="007E27F0" w:rsidRPr="003258FE" w:rsidRDefault="007E27F0" w:rsidP="00A40ADF">
      <w:pPr>
        <w:pStyle w:val="a9"/>
        <w:numPr>
          <w:ilvl w:val="0"/>
          <w:numId w:val="6"/>
        </w:numPr>
        <w:spacing w:after="200" w:line="276" w:lineRule="auto"/>
      </w:pPr>
      <w:r>
        <w:t xml:space="preserve"> в</w:t>
      </w:r>
      <w:r w:rsidRPr="003258FE">
        <w:t xml:space="preserve"> сотрудничестве с учителем ставить новые учебные задачи;</w:t>
      </w:r>
    </w:p>
    <w:p w:rsidR="007E27F0" w:rsidRPr="003258FE" w:rsidRDefault="007E27F0" w:rsidP="003F6D07">
      <w:pPr>
        <w:pStyle w:val="a9"/>
        <w:numPr>
          <w:ilvl w:val="0"/>
          <w:numId w:val="6"/>
        </w:numPr>
        <w:spacing w:after="200" w:line="276" w:lineRule="auto"/>
      </w:pPr>
      <w:r>
        <w:t>п</w:t>
      </w:r>
      <w:r w:rsidRPr="003258FE">
        <w:t>реобразовывать практическую задачу в познавательную;</w:t>
      </w:r>
    </w:p>
    <w:p w:rsidR="007E27F0" w:rsidRPr="003258FE" w:rsidRDefault="007E27F0" w:rsidP="003F6D07">
      <w:pPr>
        <w:pStyle w:val="a9"/>
        <w:numPr>
          <w:ilvl w:val="0"/>
          <w:numId w:val="6"/>
        </w:numPr>
        <w:spacing w:after="200" w:line="276" w:lineRule="auto"/>
      </w:pPr>
      <w:r>
        <w:t>п</w:t>
      </w:r>
      <w:r w:rsidRPr="003258FE">
        <w:t>роявлять познавательную инициативу в учебном сотрудничестве.</w:t>
      </w:r>
    </w:p>
    <w:p w:rsidR="007E27F0" w:rsidRPr="003F6D07" w:rsidRDefault="007E27F0" w:rsidP="006F38E2">
      <w:pPr>
        <w:rPr>
          <w:b/>
          <w:i/>
        </w:rPr>
      </w:pPr>
      <w:r>
        <w:rPr>
          <w:b/>
          <w:i/>
        </w:rPr>
        <w:t xml:space="preserve">Познавательные </w:t>
      </w:r>
    </w:p>
    <w:p w:rsidR="007E27F0" w:rsidRPr="003F6D07" w:rsidRDefault="007E27F0" w:rsidP="003F6D07">
      <w:pPr>
        <w:pStyle w:val="a9"/>
        <w:numPr>
          <w:ilvl w:val="0"/>
          <w:numId w:val="6"/>
        </w:numPr>
        <w:spacing w:after="200" w:line="276" w:lineRule="auto"/>
        <w:rPr>
          <w:iCs/>
        </w:rPr>
      </w:pPr>
      <w:r w:rsidRPr="003F6D07">
        <w:rPr>
          <w:iCs/>
        </w:rPr>
        <w:t>строить логическое рассуждение, включающее уста</w:t>
      </w:r>
      <w:r w:rsidRPr="003F6D07">
        <w:rPr>
          <w:iCs/>
        </w:rPr>
        <w:softHyphen/>
        <w:t>новление причинно-следственных связей;</w:t>
      </w:r>
    </w:p>
    <w:p w:rsidR="007E27F0" w:rsidRPr="003258FE" w:rsidRDefault="007E27F0" w:rsidP="003F6D07">
      <w:pPr>
        <w:pStyle w:val="a9"/>
        <w:numPr>
          <w:ilvl w:val="0"/>
          <w:numId w:val="6"/>
        </w:numPr>
        <w:spacing w:after="200" w:line="276" w:lineRule="auto"/>
      </w:pPr>
      <w:r w:rsidRPr="003258FE">
        <w:t>проводить сравнение,  классификацию по заданным критериям.</w:t>
      </w:r>
    </w:p>
    <w:p w:rsidR="007E27F0" w:rsidRPr="003F6D07" w:rsidRDefault="007E27F0" w:rsidP="006F38E2">
      <w:pPr>
        <w:rPr>
          <w:b/>
          <w:i/>
          <w:iCs/>
        </w:rPr>
      </w:pPr>
      <w:r>
        <w:rPr>
          <w:b/>
          <w:i/>
          <w:iCs/>
        </w:rPr>
        <w:t xml:space="preserve">Коммуникативные </w:t>
      </w:r>
    </w:p>
    <w:p w:rsidR="007E27F0" w:rsidRPr="003F6D07" w:rsidRDefault="007E27F0" w:rsidP="003F6D07">
      <w:pPr>
        <w:pStyle w:val="a9"/>
        <w:numPr>
          <w:ilvl w:val="0"/>
          <w:numId w:val="6"/>
        </w:numPr>
        <w:spacing w:after="200" w:line="276" w:lineRule="auto"/>
        <w:rPr>
          <w:iCs/>
        </w:rPr>
      </w:pPr>
      <w:r w:rsidRPr="003F6D07">
        <w:rPr>
          <w:iCs/>
        </w:rPr>
        <w:t>учитывать разные мнения и стремиться к координации различных позиций в сотрудничестве;</w:t>
      </w:r>
    </w:p>
    <w:p w:rsidR="007E27F0" w:rsidRPr="003F6D07" w:rsidRDefault="007E27F0" w:rsidP="003F6D07">
      <w:pPr>
        <w:pStyle w:val="a9"/>
        <w:numPr>
          <w:ilvl w:val="0"/>
          <w:numId w:val="6"/>
        </w:numPr>
        <w:spacing w:after="200" w:line="276" w:lineRule="auto"/>
        <w:rPr>
          <w:iCs/>
        </w:rPr>
      </w:pPr>
      <w:r w:rsidRPr="003F6D07">
        <w:rPr>
          <w:iCs/>
        </w:rPr>
        <w:t>формулировать собственное мнение и позицию;</w:t>
      </w:r>
    </w:p>
    <w:p w:rsidR="007E27F0" w:rsidRDefault="007E27F0" w:rsidP="003F6D07">
      <w:pPr>
        <w:pStyle w:val="a9"/>
        <w:numPr>
          <w:ilvl w:val="0"/>
          <w:numId w:val="6"/>
        </w:numPr>
        <w:spacing w:after="200" w:line="276" w:lineRule="auto"/>
        <w:rPr>
          <w:iCs/>
        </w:rPr>
      </w:pPr>
      <w:r w:rsidRPr="003F6D07">
        <w:rPr>
          <w:iCs/>
        </w:rPr>
        <w:t>договариваться и приходить к общему решению в со</w:t>
      </w:r>
      <w:r w:rsidRPr="003F6D07">
        <w:rPr>
          <w:iCs/>
        </w:rPr>
        <w:softHyphen/>
        <w:t>вместной деятельности, в том числе в ситуации столкновения интересов; строить монологическое высказывание, владеть диалогической формой речи</w:t>
      </w:r>
    </w:p>
    <w:p w:rsidR="00F8774F" w:rsidRPr="005078A7" w:rsidRDefault="007E27F0" w:rsidP="00F8774F">
      <w:pPr>
        <w:jc w:val="both"/>
        <w:rPr>
          <w:sz w:val="16"/>
          <w:szCs w:val="16"/>
        </w:rPr>
      </w:pPr>
      <w:r w:rsidRPr="00A40ADF">
        <w:rPr>
          <w:b/>
        </w:rPr>
        <w:t>Планируемый результат:</w:t>
      </w:r>
      <w:r w:rsidR="00E71F98" w:rsidRPr="00E71F98">
        <w:t xml:space="preserve"> </w:t>
      </w:r>
      <w:r w:rsidR="00E71F98">
        <w:t xml:space="preserve">знать </w:t>
      </w:r>
      <w:r w:rsidR="00E71F98" w:rsidRPr="005078A7">
        <w:t xml:space="preserve">название </w:t>
      </w:r>
      <w:r w:rsidR="00F8774F">
        <w:t>и</w:t>
      </w:r>
      <w:r w:rsidR="00E71F98">
        <w:t xml:space="preserve"> </w:t>
      </w:r>
      <w:r w:rsidR="00E71F98" w:rsidRPr="005078A7">
        <w:rPr>
          <w:sz w:val="16"/>
          <w:szCs w:val="16"/>
        </w:rPr>
        <w:t>СОСТАВ</w:t>
      </w:r>
      <w:r w:rsidR="00E71F98">
        <w:rPr>
          <w:sz w:val="16"/>
          <w:szCs w:val="16"/>
        </w:rPr>
        <w:t xml:space="preserve"> </w:t>
      </w:r>
      <w:r w:rsidR="00E71F98" w:rsidRPr="005078A7">
        <w:rPr>
          <w:sz w:val="16"/>
          <w:szCs w:val="16"/>
        </w:rPr>
        <w:t xml:space="preserve"> ДВУЗНАЧНЫХ ЧИСЕЛ</w:t>
      </w:r>
      <w:r w:rsidR="00E71F98" w:rsidRPr="005078A7">
        <w:t xml:space="preserve">; уметь  </w:t>
      </w:r>
      <w:r w:rsidR="00F8774F">
        <w:t>их записывать.</w:t>
      </w:r>
    </w:p>
    <w:p w:rsidR="00E71F98" w:rsidRPr="005078A7" w:rsidRDefault="00E71F98" w:rsidP="00F8774F">
      <w:pPr>
        <w:tabs>
          <w:tab w:val="left" w:pos="9396"/>
        </w:tabs>
        <w:jc w:val="both"/>
        <w:rPr>
          <w:sz w:val="16"/>
          <w:szCs w:val="16"/>
        </w:rPr>
      </w:pPr>
    </w:p>
    <w:p w:rsidR="00E71F98" w:rsidRPr="00A40ADF" w:rsidRDefault="00E71F98" w:rsidP="00E71F98">
      <w:pPr>
        <w:jc w:val="both"/>
      </w:pPr>
    </w:p>
    <w:p w:rsidR="007E27F0" w:rsidRPr="00A40ADF" w:rsidRDefault="007E27F0" w:rsidP="00A40ADF">
      <w:pPr>
        <w:jc w:val="both"/>
        <w:rPr>
          <w:b/>
        </w:rPr>
      </w:pPr>
      <w:r w:rsidRPr="00A40ADF">
        <w:rPr>
          <w:b/>
        </w:rPr>
        <w:t xml:space="preserve"> Методы: </w:t>
      </w:r>
      <w:r w:rsidRPr="00A40ADF">
        <w:t xml:space="preserve"> частично-поисковый.</w:t>
      </w:r>
    </w:p>
    <w:p w:rsidR="007E27F0" w:rsidRPr="00A40ADF" w:rsidRDefault="007E27F0" w:rsidP="00A40ADF">
      <w:pPr>
        <w:jc w:val="both"/>
      </w:pPr>
      <w:r w:rsidRPr="00A40ADF">
        <w:rPr>
          <w:b/>
        </w:rPr>
        <w:t>Межпредметные связи:</w:t>
      </w:r>
      <w:r w:rsidR="00BE1B7F">
        <w:t>, окружающий мир, русский язык.</w:t>
      </w:r>
    </w:p>
    <w:p w:rsidR="007E27F0" w:rsidRPr="00A40ADF" w:rsidRDefault="007E27F0" w:rsidP="00A40ADF">
      <w:pPr>
        <w:jc w:val="both"/>
      </w:pPr>
      <w:r w:rsidRPr="00A40ADF">
        <w:rPr>
          <w:b/>
        </w:rPr>
        <w:t xml:space="preserve">Формы организации познавательной деятельности учащихся: </w:t>
      </w:r>
      <w:r w:rsidRPr="00A40ADF">
        <w:t>фрон</w:t>
      </w:r>
      <w:r w:rsidR="00073E05">
        <w:t>тальная, парная, индивидуальная,групповая.</w:t>
      </w:r>
    </w:p>
    <w:p w:rsidR="007E27F0" w:rsidRDefault="007E27F0" w:rsidP="00A40ADF">
      <w:pPr>
        <w:jc w:val="both"/>
      </w:pPr>
      <w:r w:rsidRPr="00A40ADF">
        <w:rPr>
          <w:b/>
        </w:rPr>
        <w:t xml:space="preserve">Система контроля: </w:t>
      </w:r>
      <w:r w:rsidRPr="00A40ADF">
        <w:t>контроль учителя, взаимоконтроль, самоконтроль.</w:t>
      </w:r>
    </w:p>
    <w:p w:rsidR="007E27F0" w:rsidRPr="00A40ADF" w:rsidRDefault="007E27F0" w:rsidP="00A40ADF">
      <w:r w:rsidRPr="00A40ADF">
        <w:rPr>
          <w:b/>
        </w:rPr>
        <w:t>Средства обучения:</w:t>
      </w:r>
      <w:r w:rsidRPr="00A40ADF">
        <w:t xml:space="preserve"> учебник А.Л.Чекин «Математика», 1 класс; тетрадь</w:t>
      </w:r>
      <w:r>
        <w:t xml:space="preserve"> для самостоятельной работы</w:t>
      </w:r>
      <w:r w:rsidR="00F8774F">
        <w:t xml:space="preserve">, </w:t>
      </w:r>
      <w:r w:rsidRPr="00A40ADF">
        <w:t xml:space="preserve"> презентация по теме урока.</w:t>
      </w:r>
    </w:p>
    <w:p w:rsidR="007E27F0" w:rsidRPr="003258FE" w:rsidRDefault="007E27F0" w:rsidP="006F38E2">
      <w:r w:rsidRPr="00A40ADF">
        <w:rPr>
          <w:b/>
        </w:rPr>
        <w:t>Оборудование:</w:t>
      </w:r>
      <w:r w:rsidRPr="003258FE">
        <w:t xml:space="preserve"> компьютер, интерактивная доска,  проектор.</w:t>
      </w:r>
    </w:p>
    <w:p w:rsidR="007E27F0" w:rsidRPr="003258FE" w:rsidRDefault="007E27F0" w:rsidP="006F38E2">
      <w:pPr>
        <w:rPr>
          <w:b/>
        </w:rPr>
      </w:pPr>
    </w:p>
    <w:p w:rsidR="007E27F0" w:rsidRDefault="007E27F0" w:rsidP="00252691">
      <w:pPr>
        <w:jc w:val="center"/>
        <w:rPr>
          <w:b/>
        </w:rPr>
      </w:pPr>
    </w:p>
    <w:p w:rsidR="007E27F0" w:rsidRDefault="007E27F0" w:rsidP="00252691">
      <w:pPr>
        <w:jc w:val="center"/>
        <w:rPr>
          <w:b/>
        </w:rPr>
      </w:pPr>
    </w:p>
    <w:p w:rsidR="007E27F0" w:rsidRDefault="007E27F0" w:rsidP="00252691">
      <w:pPr>
        <w:jc w:val="center"/>
        <w:rPr>
          <w:b/>
        </w:rPr>
      </w:pPr>
    </w:p>
    <w:p w:rsidR="007E27F0" w:rsidRDefault="007E27F0" w:rsidP="00252691">
      <w:pPr>
        <w:jc w:val="center"/>
        <w:rPr>
          <w:b/>
        </w:rPr>
      </w:pPr>
    </w:p>
    <w:p w:rsidR="007E27F0" w:rsidRPr="00472EB8" w:rsidRDefault="007E27F0" w:rsidP="00252691">
      <w:pPr>
        <w:jc w:val="center"/>
        <w:rPr>
          <w:b/>
        </w:rPr>
      </w:pPr>
      <w:r w:rsidRPr="00472EB8">
        <w:rPr>
          <w:b/>
        </w:rPr>
        <w:t>Ход урока.</w:t>
      </w:r>
    </w:p>
    <w:p w:rsidR="007E27F0" w:rsidRPr="00472EB8" w:rsidRDefault="007E27F0" w:rsidP="00252691">
      <w:pPr>
        <w:jc w:val="center"/>
        <w:rPr>
          <w:b/>
        </w:rPr>
      </w:pPr>
    </w:p>
    <w:tbl>
      <w:tblPr>
        <w:tblW w:w="10646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240"/>
        <w:gridCol w:w="4324"/>
        <w:gridCol w:w="3082"/>
      </w:tblGrid>
      <w:tr w:rsidR="007E27F0" w:rsidRPr="00472EB8" w:rsidTr="00C423F4">
        <w:tc>
          <w:tcPr>
            <w:tcW w:w="3240" w:type="dxa"/>
          </w:tcPr>
          <w:p w:rsidR="007E27F0" w:rsidRPr="00472EB8" w:rsidRDefault="007E27F0" w:rsidP="00252691">
            <w:pPr>
              <w:jc w:val="center"/>
              <w:rPr>
                <w:b/>
              </w:rPr>
            </w:pPr>
            <w:r w:rsidRPr="00472EB8">
              <w:rPr>
                <w:b/>
              </w:rPr>
              <w:t>Этапы урока</w:t>
            </w:r>
          </w:p>
        </w:tc>
        <w:tc>
          <w:tcPr>
            <w:tcW w:w="4324" w:type="dxa"/>
          </w:tcPr>
          <w:p w:rsidR="007E27F0" w:rsidRPr="00472EB8" w:rsidRDefault="007E27F0" w:rsidP="00252691">
            <w:pPr>
              <w:jc w:val="center"/>
              <w:rPr>
                <w:b/>
              </w:rPr>
            </w:pPr>
            <w:r w:rsidRPr="00472EB8">
              <w:rPr>
                <w:b/>
              </w:rPr>
              <w:t>Деятельность учителя</w:t>
            </w:r>
          </w:p>
        </w:tc>
        <w:tc>
          <w:tcPr>
            <w:tcW w:w="3082" w:type="dxa"/>
          </w:tcPr>
          <w:p w:rsidR="007E27F0" w:rsidRPr="00472EB8" w:rsidRDefault="007E27F0" w:rsidP="00252691">
            <w:pPr>
              <w:ind w:right="-82"/>
              <w:jc w:val="center"/>
              <w:rPr>
                <w:b/>
              </w:rPr>
            </w:pPr>
            <w:r w:rsidRPr="00472EB8">
              <w:rPr>
                <w:b/>
              </w:rPr>
              <w:t>Деятельность ученика</w:t>
            </w:r>
          </w:p>
        </w:tc>
      </w:tr>
      <w:tr w:rsidR="007E27F0" w:rsidRPr="00472EB8" w:rsidTr="00C423F4">
        <w:tc>
          <w:tcPr>
            <w:tcW w:w="3240" w:type="dxa"/>
          </w:tcPr>
          <w:p w:rsidR="007E27F0" w:rsidRPr="00472EB8" w:rsidRDefault="007E27F0" w:rsidP="00252691">
            <w:pPr>
              <w:jc w:val="center"/>
              <w:rPr>
                <w:b/>
              </w:rPr>
            </w:pPr>
            <w:r w:rsidRPr="00472EB8">
              <w:rPr>
                <w:b/>
              </w:rPr>
              <w:t>1.Мотивирование</w:t>
            </w:r>
          </w:p>
          <w:p w:rsidR="007E27F0" w:rsidRPr="00472EB8" w:rsidRDefault="007E27F0" w:rsidP="00252691">
            <w:pPr>
              <w:jc w:val="center"/>
              <w:rPr>
                <w:b/>
              </w:rPr>
            </w:pPr>
            <w:r w:rsidRPr="00472EB8">
              <w:rPr>
                <w:b/>
              </w:rPr>
              <w:t>(самоопределение) к деятельности.</w:t>
            </w:r>
          </w:p>
          <w:p w:rsidR="007E27F0" w:rsidRPr="00472EB8" w:rsidRDefault="007E27F0" w:rsidP="006F2CD3">
            <w:pPr>
              <w:rPr>
                <w:i/>
              </w:rPr>
            </w:pPr>
            <w:r w:rsidRPr="00472EB8">
              <w:rPr>
                <w:i/>
              </w:rPr>
              <w:t xml:space="preserve">Включение учеников в </w:t>
            </w:r>
          </w:p>
          <w:p w:rsidR="007E27F0" w:rsidRPr="00472EB8" w:rsidRDefault="007E27F0" w:rsidP="006F2CD3">
            <w:pPr>
              <w:rPr>
                <w:i/>
              </w:rPr>
            </w:pPr>
            <w:r w:rsidRPr="00472EB8">
              <w:rPr>
                <w:i/>
              </w:rPr>
              <w:t xml:space="preserve">учебную деятельность. </w:t>
            </w:r>
          </w:p>
          <w:p w:rsidR="007E27F0" w:rsidRPr="00472EB8" w:rsidRDefault="007E27F0" w:rsidP="006F2CD3">
            <w:pPr>
              <w:spacing w:after="200" w:line="276" w:lineRule="auto"/>
              <w:rPr>
                <w:lang w:eastAsia="en-US"/>
              </w:rPr>
            </w:pPr>
            <w:r w:rsidRPr="00472EB8">
              <w:rPr>
                <w:i/>
                <w:lang w:eastAsia="en-US"/>
              </w:rPr>
              <w:t>посредством создания эмоциональной обстановки; определения содержательных рамок урока.</w:t>
            </w:r>
          </w:p>
        </w:tc>
        <w:tc>
          <w:tcPr>
            <w:tcW w:w="4324" w:type="dxa"/>
          </w:tcPr>
          <w:p w:rsidR="007E27F0" w:rsidRPr="00472EB8" w:rsidRDefault="007E27F0" w:rsidP="00D471BD">
            <w:r w:rsidRPr="00472EB8">
              <w:t>Прозвенел для всех звонок</w:t>
            </w:r>
          </w:p>
          <w:p w:rsidR="007E27F0" w:rsidRDefault="007E27F0" w:rsidP="00D471BD">
            <w:r w:rsidRPr="00472EB8">
              <w:t>Начинаем мы урок..</w:t>
            </w:r>
          </w:p>
          <w:p w:rsidR="00F8774F" w:rsidRDefault="00354B12" w:rsidP="00D471BD">
            <w:r>
              <w:t xml:space="preserve">Вы </w:t>
            </w:r>
            <w:r w:rsidR="00F8774F">
              <w:t>пришли все дружно в класс,</w:t>
            </w:r>
          </w:p>
          <w:p w:rsidR="00F8774F" w:rsidRDefault="00354B12" w:rsidP="00D471BD">
            <w:r>
              <w:t>Математика у вас</w:t>
            </w:r>
            <w:r w:rsidR="00F8774F">
              <w:t>.</w:t>
            </w:r>
          </w:p>
          <w:p w:rsidR="00F8774F" w:rsidRDefault="00F8774F" w:rsidP="00D471BD">
            <w:r>
              <w:t>Вы к соседу повернитесь ,</w:t>
            </w:r>
          </w:p>
          <w:p w:rsidR="00F8774F" w:rsidRDefault="00F8774F" w:rsidP="00D471BD">
            <w:r>
              <w:t>И друг другу улыбнитесь,</w:t>
            </w:r>
          </w:p>
          <w:p w:rsidR="00F8774F" w:rsidRDefault="00F8774F" w:rsidP="00D471BD">
            <w:r>
              <w:t>Я желаю всем удачи,</w:t>
            </w:r>
          </w:p>
          <w:p w:rsidR="00F8774F" w:rsidRPr="00472EB8" w:rsidRDefault="00F8774F" w:rsidP="00D471BD">
            <w:r>
              <w:t>Только так</w:t>
            </w:r>
            <w:r w:rsidR="005A532B">
              <w:t xml:space="preserve"> </w:t>
            </w:r>
            <w:r>
              <w:t>,и не иначе!</w:t>
            </w:r>
          </w:p>
          <w:p w:rsidR="007E27F0" w:rsidRPr="00472EB8" w:rsidRDefault="007E27F0" w:rsidP="00D471BD">
            <w:pPr>
              <w:rPr>
                <w:b/>
              </w:rPr>
            </w:pPr>
          </w:p>
          <w:p w:rsidR="007E27F0" w:rsidRDefault="00CB7DFC" w:rsidP="00491B88">
            <w:pPr>
              <w:rPr>
                <w:b/>
              </w:rPr>
            </w:pPr>
            <w:r>
              <w:rPr>
                <w:b/>
              </w:rPr>
              <w:t>СЛАЙД 1</w:t>
            </w:r>
            <w:r w:rsidR="007F056E">
              <w:rPr>
                <w:b/>
              </w:rPr>
              <w:t>(время года, зимние месяцы)</w:t>
            </w:r>
          </w:p>
          <w:p w:rsidR="00354B12" w:rsidRDefault="00354B12" w:rsidP="00491B88">
            <w:pPr>
              <w:rPr>
                <w:b/>
              </w:rPr>
            </w:pPr>
          </w:p>
          <w:p w:rsidR="001971E4" w:rsidRPr="00491B88" w:rsidRDefault="001971E4" w:rsidP="00491B88">
            <w:pPr>
              <w:rPr>
                <w:b/>
              </w:rPr>
            </w:pPr>
          </w:p>
        </w:tc>
        <w:tc>
          <w:tcPr>
            <w:tcW w:w="3082" w:type="dxa"/>
          </w:tcPr>
          <w:p w:rsidR="007E27F0" w:rsidRPr="00472EB8" w:rsidRDefault="007E27F0" w:rsidP="00252691">
            <w:pPr>
              <w:jc w:val="center"/>
            </w:pPr>
            <w:r w:rsidRPr="00472EB8">
              <w:t xml:space="preserve"> Проверяют готовность рабочего места. </w:t>
            </w:r>
          </w:p>
          <w:p w:rsidR="007E27F0" w:rsidRPr="00472EB8" w:rsidRDefault="007E27F0" w:rsidP="00252691">
            <w:pPr>
              <w:jc w:val="center"/>
            </w:pPr>
            <w:r w:rsidRPr="00472EB8">
              <w:t>Включаются в учебную деятельность.</w:t>
            </w:r>
          </w:p>
          <w:p w:rsidR="007E27F0" w:rsidRPr="00472EB8" w:rsidRDefault="007E27F0" w:rsidP="00252691">
            <w:pPr>
              <w:jc w:val="center"/>
            </w:pPr>
          </w:p>
          <w:p w:rsidR="007E27F0" w:rsidRPr="00472EB8" w:rsidRDefault="007E27F0" w:rsidP="0091005D">
            <w:r w:rsidRPr="00472EB8">
              <w:t xml:space="preserve"> Отвечают на вопросы учителя.</w:t>
            </w:r>
          </w:p>
          <w:p w:rsidR="007E27F0" w:rsidRPr="00472EB8" w:rsidRDefault="007E27F0" w:rsidP="00252691">
            <w:pPr>
              <w:jc w:val="center"/>
            </w:pPr>
          </w:p>
          <w:p w:rsidR="007E27F0" w:rsidRPr="00472EB8" w:rsidRDefault="007E27F0" w:rsidP="00252691">
            <w:pPr>
              <w:jc w:val="center"/>
            </w:pPr>
          </w:p>
          <w:p w:rsidR="007E27F0" w:rsidRPr="00472EB8" w:rsidRDefault="007E27F0" w:rsidP="00252691">
            <w:pPr>
              <w:jc w:val="center"/>
            </w:pPr>
          </w:p>
          <w:p w:rsidR="007E27F0" w:rsidRPr="00472EB8" w:rsidRDefault="007E27F0" w:rsidP="00252691">
            <w:pPr>
              <w:jc w:val="center"/>
            </w:pPr>
          </w:p>
          <w:p w:rsidR="007E27F0" w:rsidRPr="00472EB8" w:rsidRDefault="007E27F0" w:rsidP="00252691">
            <w:pPr>
              <w:jc w:val="center"/>
            </w:pPr>
            <w:r w:rsidRPr="00472EB8">
              <w:t>Дети получают эмоциональный настрой.</w:t>
            </w:r>
          </w:p>
        </w:tc>
      </w:tr>
      <w:tr w:rsidR="007E27F0" w:rsidRPr="00472EB8" w:rsidTr="00C423F4">
        <w:tc>
          <w:tcPr>
            <w:tcW w:w="3240" w:type="dxa"/>
          </w:tcPr>
          <w:p w:rsidR="007E27F0" w:rsidRPr="00472EB8" w:rsidRDefault="007E27F0" w:rsidP="00252691">
            <w:pPr>
              <w:jc w:val="center"/>
              <w:rPr>
                <w:b/>
              </w:rPr>
            </w:pPr>
            <w:r w:rsidRPr="00472EB8">
              <w:rPr>
                <w:b/>
              </w:rPr>
              <w:t>2.Актуализация знаний. Мотивация к деятельности.</w:t>
            </w:r>
          </w:p>
          <w:p w:rsidR="007E27F0" w:rsidRPr="00472EB8" w:rsidRDefault="007E27F0" w:rsidP="00252691">
            <w:pPr>
              <w:jc w:val="center"/>
              <w:rPr>
                <w:i/>
              </w:rPr>
            </w:pPr>
            <w:r w:rsidRPr="00472EB8">
              <w:rPr>
                <w:i/>
              </w:rPr>
              <w:t>Подготовка мышления детей; повторение изученного материала, необходимого для « открытия» нового знания;  выявление затруднений в индивидуальной деятельности каждого ученика. Осуществляется выход на задание, вызывающее познавательное затруднение в деятельности.</w:t>
            </w:r>
          </w:p>
        </w:tc>
        <w:tc>
          <w:tcPr>
            <w:tcW w:w="4324" w:type="dxa"/>
          </w:tcPr>
          <w:p w:rsidR="004B4384" w:rsidRDefault="00354B12" w:rsidP="00354B12">
            <w:pPr>
              <w:ind w:left="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="005426B7" w:rsidRPr="005426B7">
              <w:rPr>
                <w:b/>
                <w:sz w:val="28"/>
                <w:szCs w:val="28"/>
              </w:rPr>
              <w:t>Математический диктант</w:t>
            </w:r>
            <w:r w:rsidR="001971E4">
              <w:rPr>
                <w:b/>
                <w:sz w:val="28"/>
                <w:szCs w:val="28"/>
              </w:rPr>
              <w:t>(поставить учебную за</w:t>
            </w:r>
            <w:r w:rsidR="007F056E">
              <w:rPr>
                <w:b/>
                <w:sz w:val="28"/>
                <w:szCs w:val="28"/>
              </w:rPr>
              <w:t>дачу)</w:t>
            </w:r>
          </w:p>
          <w:p w:rsidR="00354B12" w:rsidRDefault="00354B12" w:rsidP="00354B12">
            <w:pPr>
              <w:ind w:left="720"/>
              <w:rPr>
                <w:b/>
                <w:sz w:val="28"/>
                <w:szCs w:val="28"/>
              </w:rPr>
            </w:pPr>
          </w:p>
          <w:p w:rsidR="00354B12" w:rsidRDefault="005426B7" w:rsidP="004B4384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:</w:t>
            </w:r>
            <w:r w:rsidRPr="00AB3D57">
              <w:rPr>
                <w:sz w:val="28"/>
                <w:szCs w:val="28"/>
              </w:rPr>
              <w:t>К 4+5 ;</w:t>
            </w:r>
          </w:p>
          <w:p w:rsidR="00354B12" w:rsidRDefault="004B4384" w:rsidP="004B4384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B7DFC">
              <w:rPr>
                <w:sz w:val="28"/>
                <w:szCs w:val="28"/>
              </w:rPr>
              <w:t xml:space="preserve">  от 9-4</w:t>
            </w:r>
            <w:r w:rsidR="005426B7" w:rsidRPr="00AB3D57">
              <w:rPr>
                <w:sz w:val="28"/>
                <w:szCs w:val="28"/>
              </w:rPr>
              <w:t xml:space="preserve">; </w:t>
            </w:r>
          </w:p>
          <w:p w:rsidR="00354B12" w:rsidRDefault="004B4384" w:rsidP="004B4384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426B7" w:rsidRPr="00AB3D57">
              <w:rPr>
                <w:sz w:val="28"/>
                <w:szCs w:val="28"/>
              </w:rPr>
              <w:t xml:space="preserve"> 7 да еще 1; </w:t>
            </w:r>
          </w:p>
          <w:p w:rsidR="00354B12" w:rsidRDefault="005426B7" w:rsidP="004B4384">
            <w:pPr>
              <w:ind w:left="720"/>
              <w:rPr>
                <w:sz w:val="28"/>
                <w:szCs w:val="28"/>
              </w:rPr>
            </w:pPr>
            <w:r w:rsidRPr="00AB3D57">
              <w:rPr>
                <w:sz w:val="28"/>
                <w:szCs w:val="28"/>
              </w:rPr>
              <w:t xml:space="preserve"> </w:t>
            </w:r>
            <w:r w:rsidR="004B4384">
              <w:rPr>
                <w:sz w:val="28"/>
                <w:szCs w:val="28"/>
              </w:rPr>
              <w:t xml:space="preserve"> </w:t>
            </w:r>
            <w:r w:rsidRPr="00AB3D57">
              <w:rPr>
                <w:sz w:val="28"/>
                <w:szCs w:val="28"/>
              </w:rPr>
              <w:t xml:space="preserve">8-2; </w:t>
            </w:r>
            <w:r w:rsidR="004B4384">
              <w:rPr>
                <w:sz w:val="28"/>
                <w:szCs w:val="28"/>
              </w:rPr>
              <w:t xml:space="preserve"> </w:t>
            </w:r>
          </w:p>
          <w:p w:rsidR="00354B12" w:rsidRDefault="00CB7DFC" w:rsidP="004B4384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уменьшаемое 5</w:t>
            </w:r>
            <w:r w:rsidR="005426B7" w:rsidRPr="00AB3D57">
              <w:rPr>
                <w:sz w:val="28"/>
                <w:szCs w:val="28"/>
              </w:rPr>
              <w:t xml:space="preserve"> вычитаемое 3 найдите разность,</w:t>
            </w:r>
            <w:r w:rsidR="004B4384">
              <w:rPr>
                <w:sz w:val="28"/>
                <w:szCs w:val="28"/>
              </w:rPr>
              <w:t xml:space="preserve"> </w:t>
            </w:r>
          </w:p>
          <w:p w:rsidR="00354B12" w:rsidRDefault="005426B7" w:rsidP="004B4384">
            <w:pPr>
              <w:ind w:left="720"/>
              <w:rPr>
                <w:sz w:val="28"/>
                <w:szCs w:val="28"/>
              </w:rPr>
            </w:pPr>
            <w:r w:rsidRPr="00AB3D57">
              <w:rPr>
                <w:sz w:val="28"/>
                <w:szCs w:val="28"/>
              </w:rPr>
              <w:t xml:space="preserve">  9 это 8 да еще сколько,</w:t>
            </w:r>
            <w:r w:rsidR="004B4384">
              <w:rPr>
                <w:sz w:val="28"/>
                <w:szCs w:val="28"/>
              </w:rPr>
              <w:t xml:space="preserve"> </w:t>
            </w:r>
          </w:p>
          <w:p w:rsidR="00354B12" w:rsidRDefault="00354B12" w:rsidP="004B4384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 это 5  да еще сколько</w:t>
            </w:r>
            <w:r w:rsidR="005426B7" w:rsidRPr="00AB3D57">
              <w:rPr>
                <w:sz w:val="28"/>
                <w:szCs w:val="28"/>
              </w:rPr>
              <w:t xml:space="preserve"> , </w:t>
            </w:r>
          </w:p>
          <w:p w:rsidR="005426B7" w:rsidRDefault="005426B7" w:rsidP="004B4384">
            <w:pPr>
              <w:ind w:left="720"/>
              <w:rPr>
                <w:sz w:val="28"/>
                <w:szCs w:val="28"/>
              </w:rPr>
            </w:pPr>
            <w:r w:rsidRPr="00AB3D57">
              <w:rPr>
                <w:sz w:val="28"/>
                <w:szCs w:val="28"/>
              </w:rPr>
              <w:t>найти сумму чисел 6 да 4</w:t>
            </w:r>
            <w:r>
              <w:rPr>
                <w:sz w:val="28"/>
                <w:szCs w:val="28"/>
              </w:rPr>
              <w:t>, найти сумму чисел 10 и 3;</w:t>
            </w:r>
          </w:p>
          <w:p w:rsidR="00491B88" w:rsidRPr="00491B88" w:rsidRDefault="00491B88" w:rsidP="005426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 2</w:t>
            </w:r>
          </w:p>
          <w:p w:rsidR="005426B7" w:rsidRPr="00AB3D57" w:rsidRDefault="005426B7" w:rsidP="005426B7">
            <w:pPr>
              <w:rPr>
                <w:b/>
                <w:sz w:val="28"/>
                <w:szCs w:val="28"/>
              </w:rPr>
            </w:pPr>
            <w:r w:rsidRPr="00AB3D57">
              <w:rPr>
                <w:sz w:val="28"/>
                <w:szCs w:val="28"/>
              </w:rPr>
              <w:t xml:space="preserve">-Самопроверка . Самооценка. </w:t>
            </w:r>
          </w:p>
          <w:p w:rsidR="005426B7" w:rsidRPr="00AB3D57" w:rsidRDefault="005426B7" w:rsidP="005426B7">
            <w:pPr>
              <w:rPr>
                <w:sz w:val="28"/>
                <w:szCs w:val="28"/>
              </w:rPr>
            </w:pPr>
            <w:r w:rsidRPr="00AB3D57">
              <w:rPr>
                <w:sz w:val="28"/>
                <w:szCs w:val="28"/>
              </w:rPr>
              <w:t xml:space="preserve">-Кто не допустил ни одной ошибки? Одну? </w:t>
            </w:r>
          </w:p>
          <w:p w:rsidR="005426B7" w:rsidRPr="007F056E" w:rsidRDefault="005426B7" w:rsidP="005426B7">
            <w:pPr>
              <w:rPr>
                <w:b/>
                <w:sz w:val="28"/>
                <w:szCs w:val="28"/>
              </w:rPr>
            </w:pPr>
            <w:r w:rsidRPr="00AB3D57">
              <w:rPr>
                <w:sz w:val="28"/>
                <w:szCs w:val="28"/>
              </w:rPr>
              <w:t>-Молодцы. Цели достигли.</w:t>
            </w:r>
            <w:r>
              <w:rPr>
                <w:sz w:val="28"/>
                <w:szCs w:val="28"/>
              </w:rPr>
              <w:t>(10мин)</w:t>
            </w:r>
            <w:r w:rsidR="00354B12">
              <w:rPr>
                <w:sz w:val="28"/>
                <w:szCs w:val="28"/>
              </w:rPr>
              <w:t xml:space="preserve"> </w:t>
            </w:r>
            <w:r w:rsidR="007F056E" w:rsidRPr="007F056E">
              <w:rPr>
                <w:b/>
                <w:sz w:val="28"/>
                <w:szCs w:val="28"/>
              </w:rPr>
              <w:t>РЕФЛЕКСИЯ</w:t>
            </w:r>
            <w:r w:rsidR="007F056E">
              <w:rPr>
                <w:b/>
                <w:sz w:val="28"/>
                <w:szCs w:val="28"/>
              </w:rPr>
              <w:t>.</w:t>
            </w:r>
          </w:p>
          <w:p w:rsidR="00354B12" w:rsidRPr="007F056E" w:rsidRDefault="00354B12" w:rsidP="005426B7">
            <w:pPr>
              <w:rPr>
                <w:b/>
                <w:sz w:val="28"/>
                <w:szCs w:val="28"/>
              </w:rPr>
            </w:pPr>
          </w:p>
          <w:p w:rsidR="00354B12" w:rsidRDefault="00354B12" w:rsidP="00354B1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-На какие группы можно разделить эти числа? 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7E27F0" w:rsidRPr="00472EB8" w:rsidRDefault="007E27F0" w:rsidP="005426B7">
            <w:pPr>
              <w:spacing w:after="120"/>
            </w:pPr>
          </w:p>
          <w:p w:rsidR="007E27F0" w:rsidRDefault="007E27F0" w:rsidP="00CD5228">
            <w:pPr>
              <w:spacing w:after="200" w:line="276" w:lineRule="auto"/>
              <w:rPr>
                <w:b/>
              </w:rPr>
            </w:pPr>
            <w:r w:rsidRPr="00472EB8">
              <w:rPr>
                <w:b/>
                <w:i/>
              </w:rPr>
              <w:t>3. Практическое задание. (Работа в парах)</w:t>
            </w:r>
            <w:r w:rsidRPr="00472EB8">
              <w:rPr>
                <w:b/>
              </w:rPr>
              <w:t xml:space="preserve"> </w:t>
            </w:r>
          </w:p>
          <w:p w:rsidR="00806DC2" w:rsidRPr="00806DC2" w:rsidRDefault="00806DC2" w:rsidP="00CD5228">
            <w:pPr>
              <w:spacing w:after="200" w:line="276" w:lineRule="auto"/>
            </w:pPr>
            <w:r w:rsidRPr="00806DC2">
              <w:t xml:space="preserve">Задумайте фигурку, </w:t>
            </w:r>
            <w:r>
              <w:t>выложите ее</w:t>
            </w:r>
          </w:p>
          <w:p w:rsidR="00806DC2" w:rsidRDefault="00806DC2" w:rsidP="00CD5228">
            <w:pPr>
              <w:spacing w:after="200" w:line="276" w:lineRule="auto"/>
            </w:pPr>
            <w:r w:rsidRPr="00806DC2">
              <w:t>из</w:t>
            </w:r>
            <w:r>
              <w:t xml:space="preserve"> счетных палочек.</w:t>
            </w:r>
          </w:p>
          <w:p w:rsidR="00806DC2" w:rsidRPr="00806DC2" w:rsidRDefault="00806DC2" w:rsidP="00CD5228">
            <w:pPr>
              <w:spacing w:after="200" w:line="276" w:lineRule="auto"/>
            </w:pPr>
            <w:r>
              <w:t>-Сколько палочек использовали?(</w:t>
            </w:r>
            <w:r w:rsidRPr="00806DC2">
              <w:rPr>
                <w:b/>
              </w:rPr>
              <w:t>дес,ед)</w:t>
            </w:r>
          </w:p>
          <w:p w:rsidR="007E27F0" w:rsidRPr="00472EB8" w:rsidRDefault="007E27F0" w:rsidP="008E6286">
            <w:pPr>
              <w:pStyle w:val="a9"/>
              <w:ind w:left="1080"/>
            </w:pPr>
          </w:p>
          <w:p w:rsidR="007E27F0" w:rsidRPr="00472EB8" w:rsidRDefault="007E27F0" w:rsidP="0078250E"/>
          <w:p w:rsidR="007E27F0" w:rsidRPr="00472EB8" w:rsidRDefault="007E27F0" w:rsidP="0078250E"/>
          <w:p w:rsidR="007E27F0" w:rsidRPr="00472EB8" w:rsidRDefault="007E27F0" w:rsidP="0078250E"/>
          <w:p w:rsidR="00CB7DFC" w:rsidRDefault="007E27F0" w:rsidP="004B4384">
            <w:pPr>
              <w:numPr>
                <w:ilvl w:val="0"/>
                <w:numId w:val="11"/>
              </w:numPr>
            </w:pPr>
            <w:r w:rsidRPr="00472EB8">
              <w:rPr>
                <w:b/>
              </w:rPr>
              <w:t>Определение темы урока</w:t>
            </w:r>
            <w:r w:rsidR="004B4384">
              <w:t xml:space="preserve"> </w:t>
            </w:r>
            <w:r w:rsidR="007F056E" w:rsidRPr="007F056E">
              <w:rPr>
                <w:b/>
              </w:rPr>
              <w:t>(определитьуч.задачу)</w:t>
            </w:r>
            <w:r w:rsidR="007F056E">
              <w:rPr>
                <w:b/>
              </w:rPr>
              <w:t>.</w:t>
            </w:r>
          </w:p>
          <w:p w:rsidR="004B4384" w:rsidRDefault="004B4384" w:rsidP="00CB7DFC">
            <w:pPr>
              <w:ind w:left="720"/>
            </w:pPr>
            <w:r>
              <w:t xml:space="preserve"> </w:t>
            </w:r>
          </w:p>
          <w:p w:rsidR="00CB7DFC" w:rsidRDefault="00CB7DFC" w:rsidP="004B4384">
            <w:pPr>
              <w:ind w:left="720"/>
              <w:rPr>
                <w:b/>
              </w:rPr>
            </w:pPr>
            <w:r w:rsidRPr="00CB7DFC">
              <w:rPr>
                <w:b/>
              </w:rPr>
              <w:t>СЛАЙД 3</w:t>
            </w:r>
            <w:r w:rsidR="00B80CFB">
              <w:rPr>
                <w:b/>
              </w:rPr>
              <w:t>,4,5,6,</w:t>
            </w:r>
          </w:p>
          <w:p w:rsidR="00B80CFB" w:rsidRPr="00CB7DFC" w:rsidRDefault="00B80CFB" w:rsidP="004B4384">
            <w:pPr>
              <w:ind w:left="720"/>
              <w:rPr>
                <w:b/>
              </w:rPr>
            </w:pPr>
          </w:p>
          <w:p w:rsidR="004B4384" w:rsidRDefault="004B4384" w:rsidP="004B4384">
            <w:r>
              <w:t>-Посчитайт</w:t>
            </w:r>
            <w:r w:rsidR="00CB7DFC">
              <w:t>е  фигурки и запишите числа.</w:t>
            </w:r>
          </w:p>
          <w:p w:rsidR="004B4384" w:rsidRDefault="004B4384" w:rsidP="004B4384">
            <w:pPr>
              <w:rPr>
                <w:b/>
              </w:rPr>
            </w:pPr>
            <w:r>
              <w:t>-Что объединяет эти числа?(двузначные</w:t>
            </w:r>
            <w:r w:rsidRPr="007F056E">
              <w:rPr>
                <w:b/>
              </w:rPr>
              <w:t>)</w:t>
            </w:r>
            <w:r w:rsidR="007F056E" w:rsidRPr="007F056E">
              <w:rPr>
                <w:b/>
              </w:rPr>
              <w:t xml:space="preserve"> Рефлексия.</w:t>
            </w:r>
          </w:p>
          <w:p w:rsidR="007F056E" w:rsidRPr="007F056E" w:rsidRDefault="007F056E" w:rsidP="004B4384">
            <w:pPr>
              <w:rPr>
                <w:b/>
              </w:rPr>
            </w:pPr>
          </w:p>
          <w:p w:rsidR="00CB7DFC" w:rsidRPr="00CB7DFC" w:rsidRDefault="00CB7DFC" w:rsidP="004B4384">
            <w:pPr>
              <w:rPr>
                <w:b/>
              </w:rPr>
            </w:pPr>
            <w:r w:rsidRPr="00CB7DFC">
              <w:rPr>
                <w:b/>
              </w:rPr>
              <w:t>-ГДЕ в жизни мы встречаемся с двузначными числами?</w:t>
            </w:r>
          </w:p>
          <w:p w:rsidR="004B4384" w:rsidRDefault="004B4384" w:rsidP="004B4384">
            <w:r>
              <w:t>-Сколько знаков в записи данных чисел? (два)</w:t>
            </w:r>
          </w:p>
          <w:p w:rsidR="004B4384" w:rsidRDefault="004B4384" w:rsidP="004B4384">
            <w:r>
              <w:t>-Какой знак обозначает разряд десятков?</w:t>
            </w:r>
          </w:p>
          <w:p w:rsidR="004B4384" w:rsidRDefault="004B4384" w:rsidP="004B4384">
            <w:r>
              <w:t>-Какой знак обозначает разряд единиц?</w:t>
            </w:r>
          </w:p>
          <w:p w:rsidR="008B3FCA" w:rsidRDefault="004B4384" w:rsidP="004B4384">
            <w:pPr>
              <w:rPr>
                <w:b/>
              </w:rPr>
            </w:pPr>
            <w:r w:rsidRPr="00822590">
              <w:rPr>
                <w:b/>
              </w:rPr>
              <w:t>***Тема урока?(  разряд единиц и разряд десятков)</w:t>
            </w:r>
          </w:p>
          <w:p w:rsidR="00806DC2" w:rsidRDefault="00806DC2" w:rsidP="004B4384">
            <w:pPr>
              <w:rPr>
                <w:b/>
              </w:rPr>
            </w:pPr>
          </w:p>
          <w:p w:rsidR="004B4384" w:rsidRDefault="008B3FCA" w:rsidP="004B438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</w:t>
            </w:r>
            <w:r w:rsidRPr="008B3FCA">
              <w:rPr>
                <w:b/>
                <w:sz w:val="32"/>
                <w:szCs w:val="32"/>
              </w:rPr>
              <w:t>одель урока</w:t>
            </w:r>
            <w:r>
              <w:rPr>
                <w:b/>
                <w:sz w:val="32"/>
                <w:szCs w:val="32"/>
              </w:rPr>
              <w:t xml:space="preserve">   </w:t>
            </w:r>
            <w:r w:rsidR="00806DC2">
              <w:rPr>
                <w:b/>
                <w:sz w:val="32"/>
                <w:szCs w:val="32"/>
              </w:rPr>
              <w:t>:  ?.   .?</w:t>
            </w:r>
          </w:p>
          <w:p w:rsidR="00323481" w:rsidRPr="008B3FCA" w:rsidRDefault="00323481" w:rsidP="004B438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(имена у детей , клички у животных)</w:t>
            </w:r>
          </w:p>
          <w:p w:rsidR="007E27F0" w:rsidRPr="00472EB8" w:rsidRDefault="007E27F0" w:rsidP="000969A7">
            <w:pPr>
              <w:ind w:right="-68"/>
              <w:rPr>
                <w:b/>
              </w:rPr>
            </w:pPr>
          </w:p>
          <w:p w:rsidR="007E27F0" w:rsidRPr="00B80CFB" w:rsidRDefault="00B80CFB" w:rsidP="004B4384">
            <w:pPr>
              <w:rPr>
                <w:sz w:val="32"/>
                <w:szCs w:val="32"/>
              </w:rPr>
            </w:pPr>
            <w:r w:rsidRPr="00B80CFB">
              <w:rPr>
                <w:sz w:val="32"/>
                <w:szCs w:val="32"/>
              </w:rPr>
              <w:t>Слайд 7</w:t>
            </w:r>
          </w:p>
        </w:tc>
        <w:tc>
          <w:tcPr>
            <w:tcW w:w="3082" w:type="dxa"/>
          </w:tcPr>
          <w:p w:rsidR="007E27F0" w:rsidRPr="00472EB8" w:rsidRDefault="007E27F0" w:rsidP="00252691">
            <w:pPr>
              <w:jc w:val="center"/>
            </w:pPr>
          </w:p>
          <w:p w:rsidR="007E27F0" w:rsidRPr="00472EB8" w:rsidRDefault="007E27F0" w:rsidP="00252691">
            <w:pPr>
              <w:jc w:val="center"/>
            </w:pPr>
          </w:p>
          <w:p w:rsidR="007E27F0" w:rsidRPr="00472EB8" w:rsidRDefault="007E27F0" w:rsidP="00252691">
            <w:pPr>
              <w:jc w:val="center"/>
            </w:pPr>
          </w:p>
          <w:p w:rsidR="007E27F0" w:rsidRPr="00472EB8" w:rsidRDefault="007E27F0" w:rsidP="00252691">
            <w:pPr>
              <w:jc w:val="center"/>
            </w:pPr>
          </w:p>
          <w:p w:rsidR="007E27F0" w:rsidRPr="00472EB8" w:rsidRDefault="007E27F0" w:rsidP="00252691">
            <w:pPr>
              <w:jc w:val="center"/>
            </w:pPr>
          </w:p>
          <w:p w:rsidR="007E27F0" w:rsidRPr="00472EB8" w:rsidRDefault="007E27F0" w:rsidP="00252691">
            <w:pPr>
              <w:jc w:val="center"/>
            </w:pPr>
            <w:r w:rsidRPr="00472EB8">
              <w:t>Дети отвечают на поставленные вопросы, повторяют изученный материал.</w:t>
            </w:r>
          </w:p>
          <w:p w:rsidR="007E27F0" w:rsidRPr="00472EB8" w:rsidRDefault="007E27F0" w:rsidP="00252691">
            <w:pPr>
              <w:jc w:val="center"/>
            </w:pPr>
          </w:p>
          <w:p w:rsidR="007E27F0" w:rsidRPr="00472EB8" w:rsidRDefault="007E27F0" w:rsidP="00252691">
            <w:pPr>
              <w:jc w:val="center"/>
            </w:pPr>
          </w:p>
          <w:p w:rsidR="007E27F0" w:rsidRPr="00472EB8" w:rsidRDefault="007E27F0" w:rsidP="00252691">
            <w:pPr>
              <w:jc w:val="center"/>
            </w:pPr>
          </w:p>
          <w:p w:rsidR="007E27F0" w:rsidRPr="00472EB8" w:rsidRDefault="007E27F0" w:rsidP="00252691">
            <w:pPr>
              <w:jc w:val="center"/>
            </w:pPr>
          </w:p>
          <w:p w:rsidR="007E27F0" w:rsidRPr="00472EB8" w:rsidRDefault="007E27F0" w:rsidP="00252691">
            <w:pPr>
              <w:jc w:val="center"/>
            </w:pPr>
          </w:p>
          <w:p w:rsidR="007E27F0" w:rsidRPr="00472EB8" w:rsidRDefault="007E27F0" w:rsidP="00252691">
            <w:pPr>
              <w:jc w:val="center"/>
            </w:pPr>
          </w:p>
          <w:p w:rsidR="007E27F0" w:rsidRPr="00472EB8" w:rsidRDefault="007E27F0" w:rsidP="00252691">
            <w:pPr>
              <w:jc w:val="center"/>
            </w:pPr>
          </w:p>
          <w:p w:rsidR="007E27F0" w:rsidRPr="00472EB8" w:rsidRDefault="007E27F0" w:rsidP="00252691">
            <w:pPr>
              <w:jc w:val="center"/>
            </w:pPr>
          </w:p>
          <w:p w:rsidR="007E27F0" w:rsidRPr="00472EB8" w:rsidRDefault="007E27F0" w:rsidP="00252691">
            <w:pPr>
              <w:jc w:val="center"/>
            </w:pPr>
          </w:p>
          <w:p w:rsidR="007E27F0" w:rsidRPr="00472EB8" w:rsidRDefault="007E27F0" w:rsidP="00252691">
            <w:pPr>
              <w:jc w:val="center"/>
            </w:pPr>
          </w:p>
          <w:p w:rsidR="007E27F0" w:rsidRPr="00472EB8" w:rsidRDefault="007E27F0" w:rsidP="00252691">
            <w:pPr>
              <w:jc w:val="center"/>
            </w:pPr>
          </w:p>
          <w:p w:rsidR="007E27F0" w:rsidRPr="00472EB8" w:rsidRDefault="007E27F0" w:rsidP="00252691">
            <w:pPr>
              <w:jc w:val="center"/>
            </w:pPr>
          </w:p>
          <w:p w:rsidR="007E27F0" w:rsidRPr="00472EB8" w:rsidRDefault="007E27F0" w:rsidP="00252691">
            <w:pPr>
              <w:jc w:val="center"/>
            </w:pPr>
            <w:r w:rsidRPr="00472EB8">
              <w:t>Решают примеры самостоятельно,</w:t>
            </w:r>
          </w:p>
          <w:p w:rsidR="007E27F0" w:rsidRPr="00472EB8" w:rsidRDefault="007E27F0" w:rsidP="00252691">
            <w:pPr>
              <w:jc w:val="center"/>
            </w:pPr>
            <w:r w:rsidRPr="00472EB8">
              <w:t>самопроверка по эталону</w:t>
            </w:r>
          </w:p>
          <w:p w:rsidR="007E27F0" w:rsidRPr="00472EB8" w:rsidRDefault="007E27F0" w:rsidP="00252691">
            <w:pPr>
              <w:jc w:val="center"/>
            </w:pPr>
          </w:p>
          <w:p w:rsidR="007E27F0" w:rsidRPr="00472EB8" w:rsidRDefault="007E27F0" w:rsidP="00252691">
            <w:pPr>
              <w:jc w:val="center"/>
            </w:pPr>
          </w:p>
          <w:p w:rsidR="007E27F0" w:rsidRPr="00472EB8" w:rsidRDefault="007E27F0" w:rsidP="00252691">
            <w:pPr>
              <w:jc w:val="center"/>
            </w:pPr>
          </w:p>
          <w:p w:rsidR="007E27F0" w:rsidRPr="00472EB8" w:rsidRDefault="007E27F0" w:rsidP="00252691">
            <w:pPr>
              <w:jc w:val="center"/>
            </w:pPr>
          </w:p>
          <w:p w:rsidR="007E27F0" w:rsidRPr="00806DC2" w:rsidRDefault="00806DC2" w:rsidP="00252691">
            <w:pPr>
              <w:jc w:val="center"/>
              <w:rPr>
                <w:b/>
              </w:rPr>
            </w:pPr>
            <w:r>
              <w:t>Умение работать в паре.</w:t>
            </w:r>
          </w:p>
          <w:p w:rsidR="007E27F0" w:rsidRPr="00472EB8" w:rsidRDefault="007E27F0" w:rsidP="00252691">
            <w:pPr>
              <w:jc w:val="center"/>
            </w:pPr>
          </w:p>
          <w:p w:rsidR="007E27F0" w:rsidRPr="00472EB8" w:rsidRDefault="007E27F0" w:rsidP="00252691">
            <w:pPr>
              <w:jc w:val="center"/>
            </w:pPr>
          </w:p>
          <w:p w:rsidR="007E27F0" w:rsidRPr="00472EB8" w:rsidRDefault="007E27F0" w:rsidP="00252691">
            <w:pPr>
              <w:jc w:val="center"/>
            </w:pPr>
          </w:p>
          <w:p w:rsidR="007E27F0" w:rsidRPr="00472EB8" w:rsidRDefault="007E27F0" w:rsidP="00252691">
            <w:pPr>
              <w:jc w:val="center"/>
            </w:pPr>
          </w:p>
          <w:p w:rsidR="007E27F0" w:rsidRPr="00472EB8" w:rsidRDefault="007E27F0" w:rsidP="00252691">
            <w:pPr>
              <w:jc w:val="center"/>
            </w:pPr>
          </w:p>
          <w:p w:rsidR="007E27F0" w:rsidRPr="00472EB8" w:rsidRDefault="007E27F0" w:rsidP="00252691">
            <w:pPr>
              <w:jc w:val="center"/>
            </w:pPr>
          </w:p>
          <w:p w:rsidR="007E27F0" w:rsidRPr="00472EB8" w:rsidRDefault="007E27F0" w:rsidP="00252691">
            <w:pPr>
              <w:jc w:val="center"/>
            </w:pPr>
          </w:p>
          <w:p w:rsidR="007E27F0" w:rsidRPr="00472EB8" w:rsidRDefault="007E27F0" w:rsidP="00252691">
            <w:pPr>
              <w:jc w:val="center"/>
            </w:pPr>
          </w:p>
          <w:p w:rsidR="007E27F0" w:rsidRPr="00472EB8" w:rsidRDefault="007E27F0" w:rsidP="00252691">
            <w:pPr>
              <w:jc w:val="center"/>
            </w:pPr>
          </w:p>
          <w:p w:rsidR="007E27F0" w:rsidRPr="00472EB8" w:rsidRDefault="007E27F0" w:rsidP="00252691">
            <w:pPr>
              <w:jc w:val="center"/>
            </w:pPr>
          </w:p>
          <w:p w:rsidR="007E27F0" w:rsidRPr="00472EB8" w:rsidRDefault="007E27F0" w:rsidP="00252691">
            <w:pPr>
              <w:jc w:val="center"/>
            </w:pPr>
          </w:p>
          <w:p w:rsidR="007E27F0" w:rsidRPr="00472EB8" w:rsidRDefault="007E27F0" w:rsidP="00252691">
            <w:pPr>
              <w:jc w:val="center"/>
            </w:pPr>
          </w:p>
          <w:p w:rsidR="007E27F0" w:rsidRPr="00472EB8" w:rsidRDefault="007E27F0" w:rsidP="00252691">
            <w:pPr>
              <w:jc w:val="center"/>
            </w:pPr>
          </w:p>
          <w:p w:rsidR="007E27F0" w:rsidRPr="00472EB8" w:rsidRDefault="007E27F0" w:rsidP="00252691">
            <w:pPr>
              <w:jc w:val="center"/>
            </w:pPr>
          </w:p>
          <w:p w:rsidR="007E27F0" w:rsidRPr="00472EB8" w:rsidRDefault="007E27F0" w:rsidP="00252691">
            <w:pPr>
              <w:jc w:val="center"/>
            </w:pPr>
          </w:p>
          <w:p w:rsidR="007E27F0" w:rsidRPr="00472EB8" w:rsidRDefault="007E27F0" w:rsidP="00252691">
            <w:pPr>
              <w:jc w:val="center"/>
            </w:pPr>
          </w:p>
          <w:p w:rsidR="007E27F0" w:rsidRPr="00472EB8" w:rsidRDefault="007E27F0" w:rsidP="00252691">
            <w:pPr>
              <w:jc w:val="center"/>
            </w:pPr>
          </w:p>
          <w:p w:rsidR="007E27F0" w:rsidRPr="00472EB8" w:rsidRDefault="007E27F0" w:rsidP="00252691">
            <w:pPr>
              <w:jc w:val="center"/>
            </w:pPr>
          </w:p>
          <w:p w:rsidR="007E27F0" w:rsidRPr="00472EB8" w:rsidRDefault="007E27F0" w:rsidP="00252691">
            <w:pPr>
              <w:jc w:val="center"/>
            </w:pPr>
          </w:p>
          <w:p w:rsidR="007E27F0" w:rsidRPr="00472EB8" w:rsidRDefault="007E27F0" w:rsidP="00252691">
            <w:pPr>
              <w:jc w:val="center"/>
            </w:pPr>
          </w:p>
          <w:p w:rsidR="007E27F0" w:rsidRPr="00472EB8" w:rsidRDefault="007E27F0" w:rsidP="00252691">
            <w:pPr>
              <w:jc w:val="center"/>
            </w:pPr>
          </w:p>
          <w:p w:rsidR="007E27F0" w:rsidRPr="00472EB8" w:rsidRDefault="007E27F0" w:rsidP="00252691">
            <w:pPr>
              <w:jc w:val="center"/>
            </w:pPr>
          </w:p>
          <w:p w:rsidR="007E27F0" w:rsidRPr="00472EB8" w:rsidRDefault="007E27F0" w:rsidP="00252691">
            <w:pPr>
              <w:jc w:val="center"/>
            </w:pPr>
          </w:p>
          <w:p w:rsidR="007E27F0" w:rsidRPr="00472EB8" w:rsidRDefault="007E27F0" w:rsidP="00252691">
            <w:pPr>
              <w:jc w:val="center"/>
            </w:pPr>
          </w:p>
          <w:p w:rsidR="007E27F0" w:rsidRPr="00472EB8" w:rsidRDefault="007E27F0" w:rsidP="00252691">
            <w:pPr>
              <w:jc w:val="center"/>
            </w:pPr>
          </w:p>
          <w:p w:rsidR="007E27F0" w:rsidRPr="00472EB8" w:rsidRDefault="007E27F0" w:rsidP="00252691">
            <w:pPr>
              <w:jc w:val="center"/>
            </w:pPr>
          </w:p>
          <w:p w:rsidR="007E27F0" w:rsidRPr="00472EB8" w:rsidRDefault="007E27F0" w:rsidP="00252691">
            <w:pPr>
              <w:jc w:val="center"/>
            </w:pPr>
          </w:p>
          <w:p w:rsidR="007E27F0" w:rsidRPr="00472EB8" w:rsidRDefault="007E27F0" w:rsidP="00252691">
            <w:pPr>
              <w:jc w:val="center"/>
            </w:pPr>
          </w:p>
          <w:p w:rsidR="007E27F0" w:rsidRPr="00472EB8" w:rsidRDefault="007E27F0" w:rsidP="00252691">
            <w:pPr>
              <w:jc w:val="center"/>
            </w:pPr>
          </w:p>
          <w:p w:rsidR="007E27F0" w:rsidRPr="00472EB8" w:rsidRDefault="007E27F0" w:rsidP="00252691">
            <w:pPr>
              <w:jc w:val="center"/>
            </w:pPr>
            <w:r w:rsidRPr="00472EB8">
              <w:t>Включились в учебную деятельность.</w:t>
            </w:r>
          </w:p>
          <w:p w:rsidR="007E27F0" w:rsidRPr="00472EB8" w:rsidRDefault="007E27F0" w:rsidP="00252691">
            <w:pPr>
              <w:jc w:val="center"/>
            </w:pPr>
            <w:r w:rsidRPr="00472EB8">
              <w:t>Отвечают на вопросы.</w:t>
            </w:r>
          </w:p>
          <w:p w:rsidR="007E27F0" w:rsidRPr="00472EB8" w:rsidRDefault="007E27F0" w:rsidP="00252691">
            <w:pPr>
              <w:jc w:val="center"/>
            </w:pPr>
          </w:p>
          <w:p w:rsidR="007E27F0" w:rsidRPr="00472EB8" w:rsidRDefault="007E27F0" w:rsidP="00252691">
            <w:pPr>
              <w:jc w:val="center"/>
            </w:pPr>
          </w:p>
          <w:p w:rsidR="007E27F0" w:rsidRPr="00472EB8" w:rsidRDefault="007E27F0" w:rsidP="00252691">
            <w:pPr>
              <w:jc w:val="center"/>
            </w:pPr>
          </w:p>
          <w:p w:rsidR="007E27F0" w:rsidRPr="00472EB8" w:rsidRDefault="007E27F0" w:rsidP="00252691">
            <w:pPr>
              <w:jc w:val="center"/>
            </w:pPr>
          </w:p>
          <w:p w:rsidR="007E27F0" w:rsidRPr="00472EB8" w:rsidRDefault="007E27F0" w:rsidP="00252691">
            <w:pPr>
              <w:jc w:val="center"/>
            </w:pPr>
          </w:p>
        </w:tc>
      </w:tr>
      <w:tr w:rsidR="007E27F0" w:rsidRPr="003258FE" w:rsidTr="00C423F4">
        <w:tc>
          <w:tcPr>
            <w:tcW w:w="3240" w:type="dxa"/>
          </w:tcPr>
          <w:p w:rsidR="007E27F0" w:rsidRPr="003258FE" w:rsidRDefault="007E27F0" w:rsidP="0025269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3.Постановка учебной цели</w:t>
            </w:r>
            <w:r w:rsidRPr="003258FE">
              <w:rPr>
                <w:b/>
              </w:rPr>
              <w:t>.</w:t>
            </w:r>
          </w:p>
          <w:p w:rsidR="007E27F0" w:rsidRPr="003258FE" w:rsidRDefault="007E27F0" w:rsidP="00252691">
            <w:pPr>
              <w:ind w:right="-108"/>
              <w:jc w:val="center"/>
              <w:rPr>
                <w:i/>
              </w:rPr>
            </w:pPr>
            <w:r w:rsidRPr="003258FE">
              <w:rPr>
                <w:i/>
              </w:rPr>
              <w:t>Учащиеся выполняют задания, актуализирующие их знания; учитель включает проблемный вопрос, создающий проблемную ситуацию для ученика и формирующую у него потребность освоения того или иного понятия.</w:t>
            </w:r>
          </w:p>
          <w:p w:rsidR="007E27F0" w:rsidRPr="003258FE" w:rsidRDefault="007E27F0" w:rsidP="00222D27">
            <w:pPr>
              <w:ind w:right="-108"/>
              <w:jc w:val="center"/>
              <w:rPr>
                <w:i/>
              </w:rPr>
            </w:pPr>
            <w:r w:rsidRPr="003258FE">
              <w:rPr>
                <w:i/>
              </w:rPr>
              <w:t>Проговаривание цели урока в виде вопроса, на который предстоит ответить</w:t>
            </w:r>
            <w:r>
              <w:rPr>
                <w:i/>
              </w:rPr>
              <w:t>.</w:t>
            </w:r>
          </w:p>
        </w:tc>
        <w:tc>
          <w:tcPr>
            <w:tcW w:w="4324" w:type="dxa"/>
          </w:tcPr>
          <w:p w:rsidR="004B4384" w:rsidRPr="00806DC2" w:rsidRDefault="004B4384" w:rsidP="004B4384">
            <w:pPr>
              <w:rPr>
                <w:b/>
              </w:rPr>
            </w:pPr>
            <w:r w:rsidRPr="00806DC2">
              <w:rPr>
                <w:b/>
              </w:rPr>
              <w:t>Цель:</w:t>
            </w:r>
            <w:r w:rsidR="007F056E">
              <w:rPr>
                <w:b/>
              </w:rPr>
              <w:t xml:space="preserve"> научиться</w:t>
            </w:r>
            <w:r w:rsidRPr="00806DC2">
              <w:rPr>
                <w:b/>
              </w:rPr>
              <w:t xml:space="preserve"> определять разряды в числах второго десятка.</w:t>
            </w:r>
          </w:p>
          <w:p w:rsidR="00B80CFB" w:rsidRDefault="004B4384" w:rsidP="004B4384">
            <w:r>
              <w:t>*** Запиши число ,в котором один десяток и пять единиц.</w:t>
            </w:r>
          </w:p>
          <w:p w:rsidR="004B4384" w:rsidRPr="00B80CFB" w:rsidRDefault="004B4384" w:rsidP="004B4384">
            <w:pPr>
              <w:rPr>
                <w:b/>
              </w:rPr>
            </w:pPr>
            <w:r w:rsidRPr="00B80CFB">
              <w:rPr>
                <w:b/>
              </w:rPr>
              <w:t xml:space="preserve"> Слайд</w:t>
            </w:r>
            <w:r w:rsidR="00B80CFB">
              <w:rPr>
                <w:b/>
              </w:rPr>
              <w:t xml:space="preserve"> 9</w:t>
            </w:r>
          </w:p>
          <w:p w:rsidR="004B4384" w:rsidRDefault="004B4384" w:rsidP="004B4384">
            <w:r>
              <w:t>-Как называется это число? (15)</w:t>
            </w:r>
          </w:p>
          <w:p w:rsidR="004B4384" w:rsidRDefault="004B4384" w:rsidP="004B4384">
            <w:r>
              <w:t>-Какая цифра занимает первое место справа?(5)</w:t>
            </w:r>
          </w:p>
          <w:p w:rsidR="004B4384" w:rsidRDefault="004B4384" w:rsidP="004B4384">
            <w:r>
              <w:t>-Подчеркните синим цветом эту цифру.</w:t>
            </w:r>
          </w:p>
          <w:p w:rsidR="004B4384" w:rsidRDefault="004B4384" w:rsidP="004B4384">
            <w:r>
              <w:t>-Как вы думаете, что она обозначает: число десятков или число единиц?(единиц)</w:t>
            </w:r>
          </w:p>
          <w:p w:rsidR="004B4384" w:rsidRDefault="004B4384" w:rsidP="004B4384">
            <w:pPr>
              <w:rPr>
                <w:b/>
              </w:rPr>
            </w:pPr>
            <w:r w:rsidRPr="004B4384">
              <w:rPr>
                <w:b/>
              </w:rPr>
              <w:t>ВЫВОД: место в записи, где находится цифра, обозначающая число единиц, называется РАЗРЯД ЕДИНИЦ (повторить в парах) Слайд</w:t>
            </w:r>
            <w:r w:rsidR="00323481">
              <w:rPr>
                <w:b/>
              </w:rPr>
              <w:t xml:space="preserve"> </w:t>
            </w:r>
          </w:p>
          <w:p w:rsidR="00323481" w:rsidRPr="004B4384" w:rsidRDefault="00323481" w:rsidP="004B4384">
            <w:pPr>
              <w:rPr>
                <w:b/>
              </w:rPr>
            </w:pPr>
          </w:p>
          <w:p w:rsidR="004B4384" w:rsidRDefault="004B4384" w:rsidP="004B4384">
            <w:pPr>
              <w:tabs>
                <w:tab w:val="left" w:pos="1717"/>
              </w:tabs>
            </w:pPr>
            <w:r>
              <w:t>-Какая цифра  занимает в записи второе место справа?(1)</w:t>
            </w:r>
          </w:p>
          <w:p w:rsidR="004B4384" w:rsidRDefault="004B4384" w:rsidP="004B4384">
            <w:pPr>
              <w:tabs>
                <w:tab w:val="left" w:pos="1717"/>
              </w:tabs>
            </w:pPr>
            <w:r>
              <w:t>-Подчеркните ее красным цветом. Что она обозначает число десятков или число единиц?(десятков)</w:t>
            </w:r>
          </w:p>
          <w:p w:rsidR="00822590" w:rsidRDefault="004B4384" w:rsidP="004B4384">
            <w:pPr>
              <w:tabs>
                <w:tab w:val="left" w:pos="1717"/>
              </w:tabs>
              <w:rPr>
                <w:b/>
              </w:rPr>
            </w:pPr>
            <w:r w:rsidRPr="004B4384">
              <w:rPr>
                <w:b/>
              </w:rPr>
              <w:t>ВЫВОД: место в записи ,где находится  цифра, обозначающая число десятков ,называется  РАЗРЯД ДЕСЯТКОВ</w:t>
            </w:r>
            <w:r w:rsidR="00822590">
              <w:rPr>
                <w:b/>
              </w:rPr>
              <w:t>.</w:t>
            </w:r>
          </w:p>
          <w:p w:rsidR="00822590" w:rsidRDefault="00822590" w:rsidP="004B4384">
            <w:pPr>
              <w:tabs>
                <w:tab w:val="left" w:pos="1717"/>
              </w:tabs>
            </w:pPr>
          </w:p>
          <w:p w:rsidR="004B4384" w:rsidRDefault="00822590" w:rsidP="004B4384">
            <w:pPr>
              <w:tabs>
                <w:tab w:val="left" w:pos="1717"/>
              </w:tabs>
            </w:pPr>
            <w:r w:rsidRPr="00822590">
              <w:rPr>
                <w:b/>
              </w:rPr>
              <w:lastRenderedPageBreak/>
              <w:t xml:space="preserve">СЛАЙД </w:t>
            </w:r>
          </w:p>
          <w:p w:rsidR="007E27F0" w:rsidRPr="008E6286" w:rsidRDefault="007E27F0" w:rsidP="00222D27">
            <w:pPr>
              <w:spacing w:after="120"/>
              <w:rPr>
                <w:b/>
              </w:rPr>
            </w:pPr>
          </w:p>
          <w:p w:rsidR="007E27F0" w:rsidRPr="003F1C8F" w:rsidRDefault="007E27F0" w:rsidP="003F1C8F"/>
          <w:p w:rsidR="007E27F0" w:rsidRDefault="007E27F0" w:rsidP="003F1C8F">
            <w:pPr>
              <w:rPr>
                <w:b/>
              </w:rPr>
            </w:pPr>
            <w:r>
              <w:rPr>
                <w:b/>
              </w:rPr>
              <w:t>5. Физкультминутка</w:t>
            </w:r>
          </w:p>
          <w:p w:rsidR="00822590" w:rsidRPr="003F1C8F" w:rsidRDefault="00822590" w:rsidP="003F1C8F">
            <w:pPr>
              <w:rPr>
                <w:b/>
              </w:rPr>
            </w:pPr>
          </w:p>
          <w:p w:rsidR="00822590" w:rsidRDefault="00B80CFB" w:rsidP="00822590">
            <w:pPr>
              <w:rPr>
                <w:b/>
              </w:rPr>
            </w:pPr>
            <w:r>
              <w:rPr>
                <w:b/>
              </w:rPr>
              <w:t>СЛАЙД 10</w:t>
            </w:r>
          </w:p>
          <w:p w:rsidR="00B80CFB" w:rsidRDefault="00B80CFB" w:rsidP="00822590">
            <w:pPr>
              <w:rPr>
                <w:b/>
              </w:rPr>
            </w:pPr>
          </w:p>
          <w:p w:rsidR="007E27F0" w:rsidRPr="00D71BAA" w:rsidRDefault="007E27F0" w:rsidP="003F1C8F">
            <w:pPr>
              <w:ind w:left="720"/>
            </w:pPr>
            <w:r w:rsidRPr="00D71BAA">
              <w:t>Сколько ёлочек в лесу,</w:t>
            </w:r>
          </w:p>
          <w:p w:rsidR="007E27F0" w:rsidRPr="00D71BAA" w:rsidRDefault="007E27F0" w:rsidP="003F1C8F">
            <w:pPr>
              <w:ind w:left="720"/>
            </w:pPr>
            <w:r w:rsidRPr="00D71BAA">
              <w:t>Столько раз похлопаем.</w:t>
            </w:r>
            <w:r>
              <w:t xml:space="preserve"> (7)</w:t>
            </w:r>
          </w:p>
          <w:p w:rsidR="007E27F0" w:rsidRPr="00D71BAA" w:rsidRDefault="007E27F0" w:rsidP="003F1C8F">
            <w:pPr>
              <w:ind w:left="720"/>
            </w:pPr>
            <w:r w:rsidRPr="00D71BAA">
              <w:t xml:space="preserve">Сколько здесь у нас пеньков, </w:t>
            </w:r>
          </w:p>
          <w:p w:rsidR="007E27F0" w:rsidRDefault="007E27F0" w:rsidP="003F1C8F">
            <w:pPr>
              <w:ind w:left="720"/>
            </w:pPr>
            <w:r w:rsidRPr="00D71BAA">
              <w:t>Столько сделаем прыжков.</w:t>
            </w:r>
            <w:r>
              <w:t xml:space="preserve"> (6) </w:t>
            </w:r>
          </w:p>
          <w:p w:rsidR="007E27F0" w:rsidRDefault="007E27F0" w:rsidP="003F1C8F">
            <w:r>
              <w:t>Глазами отыщите каждую елочку и, каждый пенек и посчитайте их вслух.</w:t>
            </w:r>
          </w:p>
          <w:p w:rsidR="007E27F0" w:rsidRDefault="007E27F0" w:rsidP="003F1C8F">
            <w:r>
              <w:t>Чего больше в нашем лесу?</w:t>
            </w:r>
          </w:p>
          <w:p w:rsidR="007E27F0" w:rsidRPr="00D71BAA" w:rsidRDefault="007E27F0" w:rsidP="003F1C8F">
            <w:r>
              <w:t>На сколько елочек больше чем пеньков?</w:t>
            </w:r>
          </w:p>
          <w:p w:rsidR="007E27F0" w:rsidRPr="003258FE" w:rsidRDefault="007E27F0" w:rsidP="00222D27"/>
        </w:tc>
        <w:tc>
          <w:tcPr>
            <w:tcW w:w="3082" w:type="dxa"/>
          </w:tcPr>
          <w:p w:rsidR="007E27F0" w:rsidRDefault="007E27F0" w:rsidP="00252691">
            <w:pPr>
              <w:jc w:val="center"/>
            </w:pPr>
          </w:p>
          <w:p w:rsidR="007E27F0" w:rsidRDefault="007E27F0" w:rsidP="00252691">
            <w:pPr>
              <w:jc w:val="center"/>
            </w:pPr>
          </w:p>
          <w:p w:rsidR="007E27F0" w:rsidRDefault="007E27F0" w:rsidP="00252691">
            <w:pPr>
              <w:jc w:val="center"/>
            </w:pPr>
          </w:p>
          <w:p w:rsidR="007E27F0" w:rsidRDefault="007E27F0" w:rsidP="00252691">
            <w:pPr>
              <w:jc w:val="center"/>
            </w:pPr>
          </w:p>
          <w:p w:rsidR="007E27F0" w:rsidRPr="003258FE" w:rsidRDefault="007E27F0" w:rsidP="00252691">
            <w:pPr>
              <w:jc w:val="center"/>
            </w:pPr>
          </w:p>
          <w:p w:rsidR="007E27F0" w:rsidRPr="003258FE" w:rsidRDefault="007E27F0" w:rsidP="00252691">
            <w:pPr>
              <w:jc w:val="center"/>
            </w:pPr>
            <w:r w:rsidRPr="003258FE">
              <w:t xml:space="preserve">Дети </w:t>
            </w:r>
            <w:r>
              <w:t xml:space="preserve">рассматривают календарь, отвечают на вопросы, </w:t>
            </w:r>
            <w:r w:rsidRPr="003258FE">
              <w:t>высказывают свое мнение.</w:t>
            </w:r>
          </w:p>
          <w:p w:rsidR="007E27F0" w:rsidRPr="003258FE" w:rsidRDefault="007E27F0" w:rsidP="00252691">
            <w:pPr>
              <w:jc w:val="center"/>
            </w:pPr>
          </w:p>
          <w:p w:rsidR="007E27F0" w:rsidRPr="003258FE" w:rsidRDefault="007E27F0" w:rsidP="00252691">
            <w:pPr>
              <w:jc w:val="center"/>
            </w:pPr>
          </w:p>
          <w:p w:rsidR="007E27F0" w:rsidRPr="003258FE" w:rsidRDefault="007E27F0" w:rsidP="00252691">
            <w:pPr>
              <w:jc w:val="center"/>
            </w:pPr>
          </w:p>
          <w:p w:rsidR="007E27F0" w:rsidRPr="003258FE" w:rsidRDefault="007E27F0" w:rsidP="00252691">
            <w:pPr>
              <w:jc w:val="center"/>
            </w:pPr>
          </w:p>
          <w:p w:rsidR="007E27F0" w:rsidRPr="003258FE" w:rsidRDefault="007E27F0" w:rsidP="00252691">
            <w:pPr>
              <w:jc w:val="center"/>
            </w:pPr>
          </w:p>
          <w:p w:rsidR="007E27F0" w:rsidRPr="003258FE" w:rsidRDefault="007E27F0" w:rsidP="00252691">
            <w:pPr>
              <w:jc w:val="center"/>
            </w:pPr>
          </w:p>
          <w:p w:rsidR="007E27F0" w:rsidRPr="003258FE" w:rsidRDefault="007E27F0" w:rsidP="00252691">
            <w:pPr>
              <w:jc w:val="center"/>
            </w:pPr>
          </w:p>
          <w:p w:rsidR="007E27F0" w:rsidRPr="003258FE" w:rsidRDefault="007E27F0" w:rsidP="00252691">
            <w:pPr>
              <w:jc w:val="center"/>
            </w:pPr>
          </w:p>
          <w:p w:rsidR="007E27F0" w:rsidRPr="003258FE" w:rsidRDefault="007E27F0" w:rsidP="00252691">
            <w:pPr>
              <w:jc w:val="center"/>
            </w:pPr>
          </w:p>
          <w:p w:rsidR="007E27F0" w:rsidRPr="003258FE" w:rsidRDefault="007E27F0" w:rsidP="00252691">
            <w:pPr>
              <w:jc w:val="center"/>
            </w:pPr>
          </w:p>
          <w:p w:rsidR="007E27F0" w:rsidRDefault="007E27F0" w:rsidP="00252691">
            <w:pPr>
              <w:jc w:val="center"/>
            </w:pPr>
          </w:p>
          <w:p w:rsidR="007E27F0" w:rsidRDefault="007E27F0" w:rsidP="00252691">
            <w:pPr>
              <w:jc w:val="center"/>
            </w:pPr>
          </w:p>
          <w:p w:rsidR="007E27F0" w:rsidRDefault="007E27F0" w:rsidP="00252691">
            <w:pPr>
              <w:jc w:val="center"/>
            </w:pPr>
          </w:p>
          <w:p w:rsidR="007E27F0" w:rsidRDefault="007E27F0" w:rsidP="00252691">
            <w:pPr>
              <w:jc w:val="center"/>
            </w:pPr>
          </w:p>
          <w:p w:rsidR="007E27F0" w:rsidRDefault="007E27F0" w:rsidP="00252691">
            <w:pPr>
              <w:jc w:val="center"/>
            </w:pPr>
          </w:p>
          <w:p w:rsidR="007E27F0" w:rsidRDefault="007E27F0" w:rsidP="00252691">
            <w:pPr>
              <w:jc w:val="center"/>
            </w:pPr>
          </w:p>
          <w:p w:rsidR="007E27F0" w:rsidRDefault="007E27F0" w:rsidP="00252691">
            <w:pPr>
              <w:jc w:val="center"/>
            </w:pPr>
          </w:p>
          <w:p w:rsidR="007E27F0" w:rsidRDefault="007E27F0" w:rsidP="00252691">
            <w:pPr>
              <w:jc w:val="center"/>
            </w:pPr>
          </w:p>
          <w:p w:rsidR="007E27F0" w:rsidRDefault="007E27F0" w:rsidP="00252691">
            <w:pPr>
              <w:jc w:val="center"/>
            </w:pPr>
          </w:p>
          <w:p w:rsidR="007E27F0" w:rsidRDefault="007E27F0" w:rsidP="00252691">
            <w:pPr>
              <w:jc w:val="center"/>
            </w:pPr>
          </w:p>
          <w:p w:rsidR="007E27F0" w:rsidRDefault="007E27F0" w:rsidP="00252691">
            <w:pPr>
              <w:jc w:val="center"/>
            </w:pPr>
          </w:p>
          <w:p w:rsidR="007E27F0" w:rsidRDefault="007E27F0" w:rsidP="00252691">
            <w:pPr>
              <w:jc w:val="center"/>
            </w:pPr>
          </w:p>
          <w:p w:rsidR="007E27F0" w:rsidRDefault="007E27F0" w:rsidP="001038C3"/>
          <w:p w:rsidR="007E27F0" w:rsidRPr="003258FE" w:rsidRDefault="007E27F0" w:rsidP="00252691">
            <w:pPr>
              <w:jc w:val="center"/>
            </w:pPr>
          </w:p>
          <w:p w:rsidR="007E27F0" w:rsidRPr="003258FE" w:rsidRDefault="007E27F0" w:rsidP="00252691">
            <w:pPr>
              <w:jc w:val="center"/>
            </w:pPr>
            <w:r w:rsidRPr="003258FE">
              <w:t>Диалог.</w:t>
            </w:r>
          </w:p>
          <w:p w:rsidR="007E27F0" w:rsidRPr="003258FE" w:rsidRDefault="007E27F0" w:rsidP="00252691">
            <w:pPr>
              <w:jc w:val="center"/>
            </w:pPr>
          </w:p>
          <w:p w:rsidR="007E27F0" w:rsidRPr="003258FE" w:rsidRDefault="007E27F0" w:rsidP="00252691">
            <w:pPr>
              <w:jc w:val="center"/>
            </w:pPr>
          </w:p>
          <w:p w:rsidR="007E27F0" w:rsidRPr="003258FE" w:rsidRDefault="007E27F0" w:rsidP="00252691">
            <w:pPr>
              <w:jc w:val="center"/>
            </w:pPr>
          </w:p>
          <w:p w:rsidR="007E27F0" w:rsidRPr="003258FE" w:rsidRDefault="007E27F0" w:rsidP="00252691">
            <w:pPr>
              <w:jc w:val="center"/>
            </w:pPr>
          </w:p>
        </w:tc>
      </w:tr>
      <w:tr w:rsidR="007E27F0" w:rsidRPr="003258FE" w:rsidTr="00C423F4">
        <w:tc>
          <w:tcPr>
            <w:tcW w:w="3240" w:type="dxa"/>
          </w:tcPr>
          <w:p w:rsidR="007E27F0" w:rsidRPr="00B80CFB" w:rsidRDefault="007E27F0" w:rsidP="005972C3">
            <w:pPr>
              <w:jc w:val="center"/>
              <w:rPr>
                <w:b/>
                <w:i/>
              </w:rPr>
            </w:pPr>
            <w:r w:rsidRPr="00B80CFB">
              <w:rPr>
                <w:b/>
              </w:rPr>
              <w:lastRenderedPageBreak/>
              <w:t>4</w:t>
            </w:r>
            <w:r w:rsidR="00B80CFB" w:rsidRPr="00B80CFB">
              <w:rPr>
                <w:b/>
              </w:rPr>
              <w:t>. Первичное закрепление</w:t>
            </w:r>
            <w:r w:rsidR="00C423F4">
              <w:rPr>
                <w:b/>
              </w:rPr>
              <w:t xml:space="preserve"> с проговариванием во внешней речи.</w:t>
            </w:r>
          </w:p>
          <w:p w:rsidR="007E27F0" w:rsidRPr="005262C3" w:rsidRDefault="007E27F0" w:rsidP="001F5F98">
            <w:pPr>
              <w:rPr>
                <w:i/>
              </w:rPr>
            </w:pPr>
            <w:r w:rsidRPr="005262C3">
              <w:rPr>
                <w:i/>
                <w:lang w:eastAsia="en-US"/>
              </w:rPr>
              <w:t>Продолжить работу по освоению новых знаний:</w:t>
            </w:r>
          </w:p>
          <w:p w:rsidR="007E27F0" w:rsidRPr="005262C3" w:rsidRDefault="007E27F0" w:rsidP="00C423F4">
            <w:r w:rsidRPr="005262C3">
              <w:rPr>
                <w:bCs/>
                <w:i/>
              </w:rPr>
              <w:t xml:space="preserve">формирование умения </w:t>
            </w:r>
            <w:r w:rsidR="00C423F4">
              <w:rPr>
                <w:bCs/>
                <w:i/>
              </w:rPr>
              <w:t xml:space="preserve"> определять разрядный принцип числа;</w:t>
            </w:r>
            <w:r w:rsidR="00C423F4">
              <w:rPr>
                <w:i/>
              </w:rPr>
              <w:t>н</w:t>
            </w:r>
            <w:r w:rsidR="00C423F4" w:rsidRPr="003258FE">
              <w:rPr>
                <w:i/>
              </w:rPr>
              <w:t>а этапе внешней речи происходит усиление эффекта усвоения материала, так как речь не только подкрепляет письменную речь, но и озвучивает внутреннюю, посредством которой ведется поисковая работа в сознании.</w:t>
            </w:r>
          </w:p>
        </w:tc>
        <w:tc>
          <w:tcPr>
            <w:tcW w:w="4324" w:type="dxa"/>
          </w:tcPr>
          <w:p w:rsidR="00822590" w:rsidRPr="005262C3" w:rsidRDefault="00465A10" w:rsidP="00465A10">
            <w:pPr>
              <w:rPr>
                <w:sz w:val="28"/>
                <w:szCs w:val="28"/>
              </w:rPr>
            </w:pPr>
            <w:r w:rsidRPr="005262C3">
              <w:rPr>
                <w:sz w:val="32"/>
                <w:szCs w:val="32"/>
              </w:rPr>
              <w:t xml:space="preserve">*** </w:t>
            </w:r>
            <w:r w:rsidRPr="005262C3">
              <w:rPr>
                <w:sz w:val="28"/>
                <w:szCs w:val="28"/>
              </w:rPr>
              <w:t>Под диктовка</w:t>
            </w:r>
            <w:r w:rsidR="00822590" w:rsidRPr="005262C3">
              <w:rPr>
                <w:sz w:val="28"/>
                <w:szCs w:val="28"/>
              </w:rPr>
              <w:t>: 16,18,20,2.</w:t>
            </w:r>
          </w:p>
          <w:p w:rsidR="00822590" w:rsidRPr="005262C3" w:rsidRDefault="00822590" w:rsidP="00465A10">
            <w:pPr>
              <w:rPr>
                <w:sz w:val="28"/>
                <w:szCs w:val="28"/>
              </w:rPr>
            </w:pPr>
            <w:r w:rsidRPr="005262C3">
              <w:rPr>
                <w:sz w:val="28"/>
                <w:szCs w:val="28"/>
              </w:rPr>
              <w:t xml:space="preserve"> </w:t>
            </w:r>
          </w:p>
          <w:p w:rsidR="00822590" w:rsidRPr="00B80CFB" w:rsidRDefault="00822590" w:rsidP="00465A10">
            <w:pPr>
              <w:rPr>
                <w:b/>
                <w:sz w:val="28"/>
                <w:szCs w:val="28"/>
              </w:rPr>
            </w:pPr>
            <w:r w:rsidRPr="00B80CFB">
              <w:rPr>
                <w:b/>
                <w:sz w:val="28"/>
                <w:szCs w:val="28"/>
              </w:rPr>
              <w:t>СЛАЙД</w:t>
            </w:r>
            <w:r w:rsidR="00B80CFB" w:rsidRPr="00B80CFB">
              <w:rPr>
                <w:b/>
                <w:sz w:val="28"/>
                <w:szCs w:val="28"/>
              </w:rPr>
              <w:t xml:space="preserve"> 11</w:t>
            </w:r>
          </w:p>
          <w:p w:rsidR="00465A10" w:rsidRDefault="00465A10" w:rsidP="00465A10">
            <w:pPr>
              <w:rPr>
                <w:sz w:val="28"/>
                <w:szCs w:val="28"/>
              </w:rPr>
            </w:pPr>
            <w:r w:rsidRPr="005262C3">
              <w:rPr>
                <w:sz w:val="28"/>
                <w:szCs w:val="28"/>
              </w:rPr>
              <w:t>Подчеркнуть разряд десятков.</w:t>
            </w:r>
          </w:p>
          <w:p w:rsidR="00B80CFB" w:rsidRPr="005262C3" w:rsidRDefault="00B80CFB" w:rsidP="00465A10">
            <w:pPr>
              <w:rPr>
                <w:sz w:val="28"/>
                <w:szCs w:val="28"/>
              </w:rPr>
            </w:pPr>
          </w:p>
          <w:p w:rsidR="005262C3" w:rsidRPr="005262C3" w:rsidRDefault="00465A10" w:rsidP="00465A10">
            <w:pPr>
              <w:rPr>
                <w:sz w:val="28"/>
                <w:szCs w:val="28"/>
              </w:rPr>
            </w:pPr>
            <w:r w:rsidRPr="005262C3">
              <w:rPr>
                <w:sz w:val="28"/>
                <w:szCs w:val="28"/>
              </w:rPr>
              <w:t>-Как называется число</w:t>
            </w:r>
            <w:r w:rsidR="00B80CFB">
              <w:rPr>
                <w:sz w:val="28"/>
                <w:szCs w:val="28"/>
              </w:rPr>
              <w:t xml:space="preserve"> ,в котором два десятка</w:t>
            </w:r>
            <w:r w:rsidRPr="005262C3">
              <w:rPr>
                <w:sz w:val="28"/>
                <w:szCs w:val="28"/>
              </w:rPr>
              <w:t>?(20)</w:t>
            </w:r>
          </w:p>
          <w:p w:rsidR="005262C3" w:rsidRPr="005262C3" w:rsidRDefault="005262C3" w:rsidP="00465A10">
            <w:pPr>
              <w:rPr>
                <w:sz w:val="28"/>
                <w:szCs w:val="28"/>
              </w:rPr>
            </w:pPr>
            <w:r w:rsidRPr="005262C3">
              <w:rPr>
                <w:sz w:val="28"/>
                <w:szCs w:val="28"/>
              </w:rPr>
              <w:t>-</w:t>
            </w:r>
            <w:r w:rsidR="00465A10" w:rsidRPr="005262C3">
              <w:rPr>
                <w:sz w:val="28"/>
                <w:szCs w:val="28"/>
              </w:rPr>
              <w:t>Что обозначает цифра первая справа?(0единиц)</w:t>
            </w:r>
          </w:p>
          <w:p w:rsidR="00465A10" w:rsidRPr="005262C3" w:rsidRDefault="005262C3" w:rsidP="00465A10">
            <w:pPr>
              <w:rPr>
                <w:sz w:val="28"/>
                <w:szCs w:val="28"/>
              </w:rPr>
            </w:pPr>
            <w:r w:rsidRPr="005262C3">
              <w:rPr>
                <w:sz w:val="28"/>
                <w:szCs w:val="28"/>
              </w:rPr>
              <w:t>-</w:t>
            </w:r>
            <w:r w:rsidR="00465A10" w:rsidRPr="005262C3">
              <w:rPr>
                <w:sz w:val="28"/>
                <w:szCs w:val="28"/>
              </w:rPr>
              <w:t>Вторая справа?(два десятка)</w:t>
            </w:r>
          </w:p>
          <w:p w:rsidR="00465A10" w:rsidRPr="005262C3" w:rsidRDefault="00465A10" w:rsidP="00465A10">
            <w:pPr>
              <w:rPr>
                <w:sz w:val="28"/>
                <w:szCs w:val="28"/>
              </w:rPr>
            </w:pPr>
            <w:r w:rsidRPr="005262C3">
              <w:rPr>
                <w:sz w:val="28"/>
                <w:szCs w:val="28"/>
              </w:rPr>
              <w:t>-Может ли в числе  быть больше двух десятков?</w:t>
            </w:r>
          </w:p>
          <w:p w:rsidR="00465A10" w:rsidRPr="005262C3" w:rsidRDefault="00465A10" w:rsidP="00465A10">
            <w:pPr>
              <w:rPr>
                <w:sz w:val="28"/>
                <w:szCs w:val="28"/>
              </w:rPr>
            </w:pPr>
            <w:r w:rsidRPr="005262C3">
              <w:rPr>
                <w:sz w:val="28"/>
                <w:szCs w:val="28"/>
              </w:rPr>
              <w:t>-Как называются эти числа?(круглые)</w:t>
            </w:r>
          </w:p>
          <w:p w:rsidR="00465A10" w:rsidRPr="005262C3" w:rsidRDefault="00465A10" w:rsidP="00465A10">
            <w:pPr>
              <w:rPr>
                <w:sz w:val="28"/>
                <w:szCs w:val="28"/>
              </w:rPr>
            </w:pPr>
            <w:r w:rsidRPr="005262C3">
              <w:rPr>
                <w:sz w:val="28"/>
                <w:szCs w:val="28"/>
              </w:rPr>
              <w:t>-Что это значит?(оканчиваются нулем)</w:t>
            </w:r>
          </w:p>
          <w:p w:rsidR="00B80CFB" w:rsidRDefault="00465A10" w:rsidP="00465A10">
            <w:pPr>
              <w:rPr>
                <w:sz w:val="28"/>
                <w:szCs w:val="28"/>
              </w:rPr>
            </w:pPr>
            <w:r w:rsidRPr="005262C3">
              <w:rPr>
                <w:sz w:val="28"/>
                <w:szCs w:val="28"/>
              </w:rPr>
              <w:t>-Назвать круглые числа?(10,20,30,40,….)</w:t>
            </w:r>
            <w:r w:rsidR="005262C3" w:rsidRPr="005262C3">
              <w:rPr>
                <w:sz w:val="28"/>
                <w:szCs w:val="28"/>
              </w:rPr>
              <w:t xml:space="preserve"> </w:t>
            </w:r>
          </w:p>
          <w:p w:rsidR="00C423F4" w:rsidRDefault="00C423F4" w:rsidP="00465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-Почему точки после 90….?</w:t>
            </w:r>
          </w:p>
          <w:p w:rsidR="00465A10" w:rsidRDefault="00B80CFB" w:rsidP="00465A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 12</w:t>
            </w:r>
          </w:p>
          <w:p w:rsidR="00C423F4" w:rsidRPr="00B80CFB" w:rsidRDefault="00C423F4" w:rsidP="00465A10">
            <w:pPr>
              <w:rPr>
                <w:b/>
                <w:sz w:val="28"/>
                <w:szCs w:val="28"/>
              </w:rPr>
            </w:pPr>
          </w:p>
          <w:p w:rsidR="00465A10" w:rsidRDefault="00465A10" w:rsidP="00465A10">
            <w:pPr>
              <w:rPr>
                <w:sz w:val="28"/>
                <w:szCs w:val="28"/>
              </w:rPr>
            </w:pPr>
            <w:r w:rsidRPr="005262C3">
              <w:rPr>
                <w:sz w:val="28"/>
                <w:szCs w:val="28"/>
              </w:rPr>
              <w:t>-Сколько десятков в числе 2?(0)</w:t>
            </w:r>
          </w:p>
          <w:p w:rsidR="00B80CFB" w:rsidRPr="005262C3" w:rsidRDefault="00B80CFB" w:rsidP="00465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 это обозначить?(подписать 0 перед 2)</w:t>
            </w:r>
          </w:p>
          <w:p w:rsidR="00465A10" w:rsidRPr="005262C3" w:rsidRDefault="00465A10" w:rsidP="00465A10">
            <w:pPr>
              <w:rPr>
                <w:sz w:val="28"/>
                <w:szCs w:val="28"/>
              </w:rPr>
            </w:pPr>
            <w:r w:rsidRPr="005262C3">
              <w:rPr>
                <w:b/>
                <w:sz w:val="28"/>
                <w:szCs w:val="28"/>
              </w:rPr>
              <w:t>Вывод:</w:t>
            </w:r>
            <w:r w:rsidRPr="005262C3">
              <w:rPr>
                <w:sz w:val="28"/>
                <w:szCs w:val="28"/>
              </w:rPr>
              <w:t xml:space="preserve"> у однозначных  чисел в разряде десятков стоит 0.Но мы его не пишем</w:t>
            </w:r>
            <w:r w:rsidR="00C423F4">
              <w:rPr>
                <w:sz w:val="28"/>
                <w:szCs w:val="28"/>
              </w:rPr>
              <w:t xml:space="preserve"> </w:t>
            </w:r>
            <w:r w:rsidRPr="005262C3">
              <w:rPr>
                <w:sz w:val="28"/>
                <w:szCs w:val="28"/>
              </w:rPr>
              <w:t xml:space="preserve">,так как запись любого числа  не начинается с 0.  </w:t>
            </w:r>
          </w:p>
          <w:p w:rsidR="00465A10" w:rsidRPr="005262C3" w:rsidRDefault="00465A10" w:rsidP="00465A10">
            <w:r w:rsidRPr="005262C3">
              <w:rPr>
                <w:b/>
              </w:rPr>
              <w:t>!!!</w:t>
            </w:r>
            <w:r w:rsidR="005262C3" w:rsidRPr="005262C3">
              <w:rPr>
                <w:b/>
              </w:rPr>
              <w:t xml:space="preserve"> НЕ</w:t>
            </w:r>
            <w:r w:rsidRPr="005262C3">
              <w:t xml:space="preserve"> </w:t>
            </w:r>
            <w:r w:rsidRPr="005262C3">
              <w:rPr>
                <w:sz w:val="28"/>
                <w:szCs w:val="28"/>
              </w:rPr>
              <w:t>только цифра(цифры могут быть одинаковые) но  и место (позиция) цифры в записи передает  информацию о числе</w:t>
            </w:r>
            <w:r w:rsidRPr="005262C3">
              <w:t xml:space="preserve">. </w:t>
            </w:r>
          </w:p>
          <w:p w:rsidR="007E27F0" w:rsidRPr="005262C3" w:rsidRDefault="007E27F0" w:rsidP="00465A10">
            <w:pPr>
              <w:jc w:val="both"/>
            </w:pPr>
          </w:p>
        </w:tc>
        <w:tc>
          <w:tcPr>
            <w:tcW w:w="3082" w:type="dxa"/>
          </w:tcPr>
          <w:p w:rsidR="007E27F0" w:rsidRPr="003258FE" w:rsidRDefault="007E27F0" w:rsidP="00252691">
            <w:pPr>
              <w:jc w:val="center"/>
            </w:pPr>
            <w:r w:rsidRPr="003258FE">
              <w:t>Дети высказывают свое мнение</w:t>
            </w:r>
            <w:r>
              <w:t>, отвечают на вопросы</w:t>
            </w:r>
            <w:r w:rsidRPr="003258FE">
              <w:t>.</w:t>
            </w:r>
          </w:p>
          <w:p w:rsidR="007E27F0" w:rsidRDefault="007E27F0" w:rsidP="00252691">
            <w:pPr>
              <w:jc w:val="center"/>
            </w:pPr>
          </w:p>
          <w:p w:rsidR="007E27F0" w:rsidRDefault="007E27F0" w:rsidP="00252691">
            <w:pPr>
              <w:jc w:val="center"/>
            </w:pPr>
          </w:p>
          <w:p w:rsidR="007E27F0" w:rsidRDefault="007E27F0" w:rsidP="00252691">
            <w:pPr>
              <w:jc w:val="center"/>
            </w:pPr>
          </w:p>
          <w:p w:rsidR="007E27F0" w:rsidRDefault="007E27F0" w:rsidP="00252691">
            <w:pPr>
              <w:jc w:val="center"/>
            </w:pPr>
          </w:p>
          <w:p w:rsidR="007E27F0" w:rsidRDefault="007E27F0" w:rsidP="00252691">
            <w:pPr>
              <w:jc w:val="center"/>
            </w:pPr>
          </w:p>
          <w:p w:rsidR="007E27F0" w:rsidRDefault="007E27F0" w:rsidP="00252691">
            <w:pPr>
              <w:jc w:val="center"/>
            </w:pPr>
          </w:p>
          <w:p w:rsidR="007E27F0" w:rsidRDefault="007E27F0" w:rsidP="00252691">
            <w:pPr>
              <w:jc w:val="center"/>
            </w:pPr>
          </w:p>
          <w:p w:rsidR="007E27F0" w:rsidRDefault="007E27F0" w:rsidP="00252691">
            <w:pPr>
              <w:jc w:val="center"/>
            </w:pPr>
          </w:p>
          <w:p w:rsidR="007E27F0" w:rsidRDefault="007E27F0" w:rsidP="00252691">
            <w:pPr>
              <w:jc w:val="center"/>
            </w:pPr>
          </w:p>
          <w:p w:rsidR="007E27F0" w:rsidRDefault="007E27F0" w:rsidP="00252691">
            <w:pPr>
              <w:jc w:val="center"/>
            </w:pPr>
          </w:p>
          <w:p w:rsidR="007E27F0" w:rsidRPr="003258FE" w:rsidRDefault="007E27F0" w:rsidP="00252691">
            <w:pPr>
              <w:jc w:val="center"/>
            </w:pPr>
            <w:r w:rsidRPr="003258FE">
              <w:t>Практическая работа</w:t>
            </w:r>
            <w:r>
              <w:t xml:space="preserve"> в тетради</w:t>
            </w:r>
            <w:r w:rsidRPr="003258FE">
              <w:t>.</w:t>
            </w:r>
          </w:p>
          <w:p w:rsidR="007E27F0" w:rsidRPr="003258FE" w:rsidRDefault="007E27F0" w:rsidP="00252691">
            <w:pPr>
              <w:jc w:val="center"/>
            </w:pPr>
          </w:p>
          <w:p w:rsidR="007E27F0" w:rsidRPr="003258FE" w:rsidRDefault="007E27F0" w:rsidP="00E41035">
            <w:pPr>
              <w:jc w:val="center"/>
            </w:pPr>
          </w:p>
        </w:tc>
      </w:tr>
      <w:tr w:rsidR="00C423F4" w:rsidRPr="003258FE" w:rsidTr="00C423F4">
        <w:tc>
          <w:tcPr>
            <w:tcW w:w="3240" w:type="dxa"/>
          </w:tcPr>
          <w:p w:rsidR="00C423F4" w:rsidRPr="003258FE" w:rsidRDefault="00C423F4" w:rsidP="00252691">
            <w:pPr>
              <w:jc w:val="center"/>
              <w:rPr>
                <w:i/>
              </w:rPr>
            </w:pPr>
            <w:r>
              <w:rPr>
                <w:b/>
              </w:rPr>
              <w:lastRenderedPageBreak/>
              <w:t>5</w:t>
            </w:r>
            <w:r w:rsidRPr="003258FE">
              <w:rPr>
                <w:b/>
              </w:rPr>
              <w:t>.Рефлексия учебной деятельности на уроке.</w:t>
            </w:r>
          </w:p>
          <w:p w:rsidR="00C423F4" w:rsidRPr="003258FE" w:rsidRDefault="00C423F4" w:rsidP="00252691">
            <w:pPr>
              <w:jc w:val="center"/>
              <w:rPr>
                <w:i/>
              </w:rPr>
            </w:pPr>
            <w:r w:rsidRPr="003258FE">
              <w:rPr>
                <w:i/>
              </w:rPr>
              <w:t>Осознание учащимися своей учебной деятельности, самооценка результатов деятельности своей и всего класса.</w:t>
            </w:r>
          </w:p>
          <w:p w:rsidR="00C423F4" w:rsidRPr="003258FE" w:rsidRDefault="00C423F4" w:rsidP="00252691">
            <w:pPr>
              <w:jc w:val="center"/>
              <w:rPr>
                <w:i/>
              </w:rPr>
            </w:pPr>
          </w:p>
        </w:tc>
        <w:tc>
          <w:tcPr>
            <w:tcW w:w="4324" w:type="dxa"/>
          </w:tcPr>
          <w:p w:rsidR="006736AA" w:rsidRDefault="006736AA" w:rsidP="00F63C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работа.</w:t>
            </w:r>
          </w:p>
          <w:p w:rsidR="006736AA" w:rsidRDefault="006736AA" w:rsidP="00F63C27">
            <w:pPr>
              <w:rPr>
                <w:sz w:val="28"/>
                <w:szCs w:val="28"/>
              </w:rPr>
            </w:pPr>
          </w:p>
          <w:p w:rsidR="00C423F4" w:rsidRDefault="00C423F4" w:rsidP="00F63C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учебником-№4 </w:t>
            </w:r>
            <w:r w:rsidR="006736AA">
              <w:rPr>
                <w:sz w:val="28"/>
                <w:szCs w:val="28"/>
              </w:rPr>
              <w:t xml:space="preserve">(самопроверка  -Слайд </w:t>
            </w:r>
          </w:p>
          <w:p w:rsidR="006736AA" w:rsidRDefault="006736AA" w:rsidP="00F63C27">
            <w:pPr>
              <w:rPr>
                <w:sz w:val="28"/>
                <w:szCs w:val="28"/>
              </w:rPr>
            </w:pPr>
          </w:p>
          <w:p w:rsidR="00C423F4" w:rsidRPr="001F74EB" w:rsidRDefault="00C423F4" w:rsidP="00F63C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РТ.</w:t>
            </w:r>
          </w:p>
          <w:p w:rsidR="00C423F4" w:rsidRPr="001F74EB" w:rsidRDefault="00C423F4" w:rsidP="00F63C27">
            <w:pPr>
              <w:rPr>
                <w:sz w:val="28"/>
                <w:szCs w:val="28"/>
              </w:rPr>
            </w:pPr>
          </w:p>
          <w:p w:rsidR="00C423F4" w:rsidRPr="001F74EB" w:rsidRDefault="00C423F4" w:rsidP="00F63C27">
            <w:pPr>
              <w:rPr>
                <w:sz w:val="28"/>
                <w:szCs w:val="28"/>
              </w:rPr>
            </w:pPr>
          </w:p>
          <w:p w:rsidR="00C423F4" w:rsidRPr="001F74EB" w:rsidRDefault="00C423F4" w:rsidP="00F63C27">
            <w:pPr>
              <w:rPr>
                <w:sz w:val="28"/>
                <w:szCs w:val="28"/>
              </w:rPr>
            </w:pPr>
          </w:p>
          <w:p w:rsidR="00C423F4" w:rsidRPr="003A2AB4" w:rsidRDefault="00C423F4" w:rsidP="00F63C27">
            <w:pPr>
              <w:rPr>
                <w:sz w:val="28"/>
                <w:szCs w:val="28"/>
              </w:rPr>
            </w:pPr>
          </w:p>
          <w:p w:rsidR="00C423F4" w:rsidRPr="001211D1" w:rsidRDefault="00C423F4" w:rsidP="001211D1"/>
        </w:tc>
        <w:tc>
          <w:tcPr>
            <w:tcW w:w="3082" w:type="dxa"/>
          </w:tcPr>
          <w:p w:rsidR="00C423F4" w:rsidRPr="003258FE" w:rsidRDefault="00C423F4" w:rsidP="00252691">
            <w:pPr>
              <w:jc w:val="center"/>
            </w:pPr>
          </w:p>
          <w:p w:rsidR="00C423F4" w:rsidRPr="003258FE" w:rsidRDefault="00C423F4" w:rsidP="00252691">
            <w:pPr>
              <w:jc w:val="center"/>
            </w:pPr>
            <w:r w:rsidRPr="003258FE">
              <w:t>Дети высказывают свое мнение</w:t>
            </w:r>
            <w:r>
              <w:t>.</w:t>
            </w:r>
          </w:p>
          <w:p w:rsidR="00C423F4" w:rsidRPr="003258FE" w:rsidRDefault="00C423F4" w:rsidP="00252691">
            <w:pPr>
              <w:jc w:val="center"/>
            </w:pPr>
          </w:p>
          <w:p w:rsidR="00C423F4" w:rsidRDefault="00C423F4" w:rsidP="001211D1">
            <w:r>
              <w:t xml:space="preserve"> Работают </w:t>
            </w:r>
            <w:r w:rsidRPr="003258FE">
              <w:t>в тетради</w:t>
            </w:r>
            <w:r>
              <w:t xml:space="preserve"> самостоятельно</w:t>
            </w:r>
            <w:r w:rsidRPr="003258FE">
              <w:t>.</w:t>
            </w:r>
          </w:p>
          <w:p w:rsidR="00C423F4" w:rsidRPr="003258FE" w:rsidRDefault="00C423F4" w:rsidP="001211D1">
            <w:r>
              <w:t>Сравнивают свои работы.</w:t>
            </w:r>
          </w:p>
        </w:tc>
      </w:tr>
      <w:tr w:rsidR="00C423F4" w:rsidRPr="003258FE" w:rsidTr="00C423F4">
        <w:tc>
          <w:tcPr>
            <w:tcW w:w="3240" w:type="dxa"/>
          </w:tcPr>
          <w:p w:rsidR="00C423F4" w:rsidRPr="003258FE" w:rsidRDefault="00C423F4" w:rsidP="00252691">
            <w:pPr>
              <w:jc w:val="center"/>
              <w:rPr>
                <w:i/>
              </w:rPr>
            </w:pPr>
          </w:p>
        </w:tc>
        <w:tc>
          <w:tcPr>
            <w:tcW w:w="4324" w:type="dxa"/>
          </w:tcPr>
          <w:p w:rsidR="00C423F4" w:rsidRPr="001F74EB" w:rsidRDefault="00C423F4" w:rsidP="00F63C27">
            <w:pPr>
              <w:rPr>
                <w:sz w:val="28"/>
                <w:szCs w:val="28"/>
              </w:rPr>
            </w:pPr>
          </w:p>
          <w:p w:rsidR="00C423F4" w:rsidRPr="001F74EB" w:rsidRDefault="00C423F4" w:rsidP="00F63C27">
            <w:pPr>
              <w:rPr>
                <w:sz w:val="28"/>
                <w:szCs w:val="28"/>
              </w:rPr>
            </w:pPr>
          </w:p>
          <w:p w:rsidR="00C423F4" w:rsidRPr="001F74EB" w:rsidRDefault="00C423F4" w:rsidP="00F63C27">
            <w:pPr>
              <w:rPr>
                <w:sz w:val="28"/>
                <w:szCs w:val="28"/>
              </w:rPr>
            </w:pPr>
          </w:p>
          <w:p w:rsidR="00C423F4" w:rsidRPr="003A2AB4" w:rsidRDefault="00C423F4" w:rsidP="00F63C27">
            <w:pPr>
              <w:rPr>
                <w:sz w:val="28"/>
                <w:szCs w:val="28"/>
              </w:rPr>
            </w:pPr>
          </w:p>
          <w:p w:rsidR="00C423F4" w:rsidRPr="003258FE" w:rsidRDefault="00C423F4" w:rsidP="00B72AA4">
            <w:pPr>
              <w:jc w:val="both"/>
            </w:pPr>
            <w:r>
              <w:t>Мы сегодня МОЛОДЦЫ?</w:t>
            </w:r>
          </w:p>
          <w:p w:rsidR="00C423F4" w:rsidRDefault="00C423F4" w:rsidP="00B72AA4">
            <w:pPr>
              <w:jc w:val="both"/>
            </w:pPr>
            <w:r w:rsidRPr="003258FE">
              <w:t>Отметь</w:t>
            </w:r>
            <w:r>
              <w:t xml:space="preserve">те свое настроение на ленте успеха. </w:t>
            </w:r>
          </w:p>
          <w:p w:rsidR="00C423F4" w:rsidRPr="00B72AA4" w:rsidRDefault="00C423F4" w:rsidP="00B72AA4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(красным</w:t>
            </w:r>
            <w:r w:rsidRPr="00B72AA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цветом </w:t>
            </w:r>
            <w:r w:rsidRPr="00B72AA4">
              <w:rPr>
                <w:lang w:eastAsia="en-US"/>
              </w:rPr>
              <w:t>– если все понятно;</w:t>
            </w:r>
          </w:p>
          <w:p w:rsidR="00C423F4" w:rsidRDefault="00C423F4" w:rsidP="00B72AA4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синим цветом </w:t>
            </w:r>
            <w:r w:rsidRPr="00B72AA4">
              <w:rPr>
                <w:lang w:eastAsia="en-US"/>
              </w:rPr>
              <w:t>– понятно</w:t>
            </w:r>
            <w:r>
              <w:rPr>
                <w:lang w:eastAsia="en-US"/>
              </w:rPr>
              <w:t xml:space="preserve"> не всё</w:t>
            </w:r>
            <w:r w:rsidRPr="00B72AA4">
              <w:rPr>
                <w:lang w:eastAsia="en-US"/>
              </w:rPr>
              <w:t xml:space="preserve">;  </w:t>
            </w:r>
          </w:p>
          <w:p w:rsidR="00C423F4" w:rsidRPr="00B72AA4" w:rsidRDefault="00C423F4" w:rsidP="00B72AA4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желтым цветом – ничего не понял на уроке)</w:t>
            </w:r>
          </w:p>
          <w:p w:rsidR="00C423F4" w:rsidRPr="00EB6200" w:rsidRDefault="00C423F4" w:rsidP="00EB6200">
            <w:pPr>
              <w:jc w:val="both"/>
              <w:rPr>
                <w:b/>
              </w:rPr>
            </w:pPr>
            <w:r>
              <w:t xml:space="preserve"> Спасибо всем за урок!</w:t>
            </w:r>
          </w:p>
        </w:tc>
        <w:tc>
          <w:tcPr>
            <w:tcW w:w="3082" w:type="dxa"/>
          </w:tcPr>
          <w:p w:rsidR="00C423F4" w:rsidRPr="003258FE" w:rsidRDefault="00C423F4" w:rsidP="00252691">
            <w:pPr>
              <w:ind w:left="-148" w:right="-82"/>
              <w:jc w:val="center"/>
            </w:pPr>
            <w:r w:rsidRPr="003258FE">
              <w:t>Дети отвечают на вопросы.</w:t>
            </w:r>
          </w:p>
          <w:p w:rsidR="00C423F4" w:rsidRPr="003258FE" w:rsidRDefault="00C423F4" w:rsidP="00252691">
            <w:pPr>
              <w:jc w:val="center"/>
            </w:pPr>
          </w:p>
          <w:p w:rsidR="00C423F4" w:rsidRPr="003258FE" w:rsidRDefault="00C423F4" w:rsidP="00252691">
            <w:pPr>
              <w:jc w:val="center"/>
            </w:pPr>
          </w:p>
          <w:p w:rsidR="00C423F4" w:rsidRPr="003258FE" w:rsidRDefault="00C423F4" w:rsidP="00252691">
            <w:pPr>
              <w:jc w:val="center"/>
            </w:pPr>
          </w:p>
          <w:p w:rsidR="00C423F4" w:rsidRPr="003258FE" w:rsidRDefault="00C423F4" w:rsidP="00252691">
            <w:pPr>
              <w:jc w:val="center"/>
            </w:pPr>
            <w:r w:rsidRPr="003258FE">
              <w:t>Оценивают работу свою и класса в целом.</w:t>
            </w:r>
          </w:p>
          <w:p w:rsidR="00C423F4" w:rsidRPr="003258FE" w:rsidRDefault="00C423F4" w:rsidP="00252691">
            <w:pPr>
              <w:jc w:val="center"/>
            </w:pPr>
          </w:p>
          <w:p w:rsidR="00C423F4" w:rsidRPr="003258FE" w:rsidRDefault="00C423F4" w:rsidP="00252691">
            <w:pPr>
              <w:jc w:val="center"/>
            </w:pPr>
          </w:p>
        </w:tc>
      </w:tr>
    </w:tbl>
    <w:p w:rsidR="007E27F0" w:rsidRDefault="007E27F0" w:rsidP="00EB6200"/>
    <w:p w:rsidR="007E27F0" w:rsidRDefault="007E27F0" w:rsidP="00472EB8"/>
    <w:p w:rsidR="007E27F0" w:rsidRDefault="007E27F0" w:rsidP="00EB6200">
      <w:pPr>
        <w:spacing w:after="120"/>
      </w:pPr>
    </w:p>
    <w:p w:rsidR="007E27F0" w:rsidRDefault="003D0A3E" w:rsidP="00EB6200">
      <w:pPr>
        <w:spacing w:after="120"/>
      </w:pP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8" type="#_x0000_t5" style="position:absolute;margin-left:285.75pt;margin-top:4.65pt;width:107.25pt;height:97.5pt;z-index:40"/>
        </w:pict>
      </w:r>
      <w:r>
        <w:rPr>
          <w:noProof/>
        </w:rPr>
        <w:pict>
          <v:shape id="_x0000_s1039" type="#_x0000_t5" style="position:absolute;margin-left:150.75pt;margin-top:4.65pt;width:107.25pt;height:97.5pt;z-index:41"/>
        </w:pict>
      </w:r>
      <w:r>
        <w:rPr>
          <w:noProof/>
        </w:rPr>
        <w:pict>
          <v:shape id="_x0000_s1040" type="#_x0000_t5" style="position:absolute;margin-left:24pt;margin-top:4.65pt;width:107.25pt;height:97.5pt;z-index:42"/>
        </w:pict>
      </w:r>
    </w:p>
    <w:p w:rsidR="007E27F0" w:rsidRDefault="003D0A3E" w:rsidP="00EB6200">
      <w:pPr>
        <w:spacing w:after="120"/>
      </w:pPr>
      <w:r>
        <w:rPr>
          <w:noProof/>
        </w:rPr>
        <w:pict>
          <v:rect id="_x0000_s1041" style="position:absolute;margin-left:95.25pt;margin-top:147.45pt;width:47.25pt;height:27pt;z-index:2"/>
        </w:pict>
      </w:r>
    </w:p>
    <w:p w:rsidR="007E27F0" w:rsidRPr="00044685" w:rsidRDefault="007E27F0" w:rsidP="00044685"/>
    <w:p w:rsidR="007E27F0" w:rsidRPr="00044685" w:rsidRDefault="007E27F0" w:rsidP="00044685"/>
    <w:p w:rsidR="007E27F0" w:rsidRPr="00044685" w:rsidRDefault="007E27F0" w:rsidP="00044685"/>
    <w:p w:rsidR="007E27F0" w:rsidRPr="00044685" w:rsidRDefault="007E27F0" w:rsidP="00044685"/>
    <w:p w:rsidR="007E27F0" w:rsidRPr="00044685" w:rsidRDefault="007E27F0" w:rsidP="00044685"/>
    <w:p w:rsidR="007E27F0" w:rsidRPr="00044685" w:rsidRDefault="007E27F0" w:rsidP="00044685"/>
    <w:p w:rsidR="007E27F0" w:rsidRPr="00044685" w:rsidRDefault="003D0A3E" w:rsidP="00044685">
      <w:r>
        <w:rPr>
          <w:noProof/>
        </w:rPr>
        <w:pict>
          <v:rect id="_x0000_s1042" style="position:absolute;margin-left:29.25pt;margin-top:3.6pt;width:47.25pt;height:27pt;z-index:14"/>
        </w:pict>
      </w:r>
      <w:r>
        <w:rPr>
          <w:noProof/>
        </w:rPr>
        <w:pict>
          <v:rect id="_x0000_s1043" style="position:absolute;margin-left:405.75pt;margin-top:3.6pt;width:47.25pt;height:27pt;z-index:15"/>
        </w:pict>
      </w:r>
      <w:r>
        <w:rPr>
          <w:noProof/>
        </w:rPr>
        <w:pict>
          <v:rect id="_x0000_s1044" style="position:absolute;margin-left:345.75pt;margin-top:3.6pt;width:47.25pt;height:27pt;z-index:10"/>
        </w:pict>
      </w:r>
      <w:r>
        <w:rPr>
          <w:noProof/>
        </w:rPr>
        <w:pict>
          <v:rect id="_x0000_s1045" style="position:absolute;margin-left:282pt;margin-top:3.6pt;width:47.25pt;height:27pt;z-index:11"/>
        </w:pict>
      </w:r>
      <w:r>
        <w:rPr>
          <w:noProof/>
        </w:rPr>
        <w:pict>
          <v:rect id="_x0000_s1046" style="position:absolute;margin-left:218.25pt;margin-top:3.6pt;width:47.25pt;height:27pt;z-index:12"/>
        </w:pict>
      </w:r>
      <w:r>
        <w:rPr>
          <w:noProof/>
        </w:rPr>
        <w:pict>
          <v:rect id="_x0000_s1047" style="position:absolute;margin-left:154.5pt;margin-top:3.6pt;width:47.25pt;height:27pt;z-index:13"/>
        </w:pict>
      </w:r>
      <w:r>
        <w:rPr>
          <w:noProof/>
        </w:rPr>
        <w:pict>
          <v:rect id="_x0000_s1048" style="position:absolute;margin-left:87pt;margin-top:3.6pt;width:47.25pt;height:27pt;z-index:6"/>
        </w:pict>
      </w:r>
    </w:p>
    <w:p w:rsidR="007E27F0" w:rsidRPr="00044685" w:rsidRDefault="007E27F0" w:rsidP="00044685"/>
    <w:p w:rsidR="007E27F0" w:rsidRDefault="007E27F0" w:rsidP="00044685"/>
    <w:p w:rsidR="007E27F0" w:rsidRDefault="003D0A3E" w:rsidP="00044685">
      <w:pPr>
        <w:tabs>
          <w:tab w:val="left" w:pos="3840"/>
        </w:tabs>
      </w:pPr>
      <w:r>
        <w:rPr>
          <w:noProof/>
        </w:rPr>
        <w:pict>
          <v:rect id="_x0000_s1049" style="position:absolute;margin-left:35.25pt;margin-top:3.45pt;width:47.25pt;height:27pt;z-index:7"/>
        </w:pict>
      </w:r>
      <w:r>
        <w:rPr>
          <w:noProof/>
        </w:rPr>
        <w:pict>
          <v:rect id="_x0000_s1050" style="position:absolute;margin-left:405.75pt;margin-top:3.45pt;width:47.25pt;height:27pt;z-index:8"/>
        </w:pict>
      </w:r>
      <w:r>
        <w:rPr>
          <w:noProof/>
        </w:rPr>
        <w:pict>
          <v:rect id="_x0000_s1051" style="position:absolute;margin-left:345.75pt;margin-top:3.45pt;width:47.25pt;height:27pt;z-index:9"/>
        </w:pict>
      </w:r>
      <w:r>
        <w:rPr>
          <w:noProof/>
        </w:rPr>
        <w:pict>
          <v:rect id="_x0000_s1052" style="position:absolute;margin-left:282pt;margin-top:3.45pt;width:47.25pt;height:27pt;z-index:4"/>
        </w:pict>
      </w:r>
      <w:r>
        <w:rPr>
          <w:noProof/>
        </w:rPr>
        <w:pict>
          <v:rect id="_x0000_s1053" style="position:absolute;margin-left:218.25pt;margin-top:3.45pt;width:47.25pt;height:27pt;z-index:5"/>
        </w:pict>
      </w:r>
      <w:r>
        <w:rPr>
          <w:noProof/>
        </w:rPr>
        <w:pict>
          <v:rect id="_x0000_s1054" style="position:absolute;margin-left:154.5pt;margin-top:3.45pt;width:47.25pt;height:27pt;z-index:3"/>
        </w:pict>
      </w:r>
      <w:r w:rsidR="007E27F0">
        <w:tab/>
      </w:r>
    </w:p>
    <w:p w:rsidR="007E27F0" w:rsidRDefault="003D0A3E" w:rsidP="00044685">
      <w:pPr>
        <w:tabs>
          <w:tab w:val="left" w:pos="4650"/>
          <w:tab w:val="left" w:pos="7350"/>
        </w:tabs>
      </w:pPr>
      <w:r>
        <w:rPr>
          <w:noProof/>
        </w:rPr>
        <w:pict>
          <v:shape id="_x0000_s1055" type="#_x0000_t5" style="position:absolute;margin-left:71.25pt;margin-top:136.65pt;width:107.25pt;height:97.5pt;z-index:1"/>
        </w:pict>
      </w:r>
      <w:r>
        <w:rPr>
          <w:noProof/>
        </w:rPr>
        <w:pict>
          <v:shape id="_x0000_s1056" type="#_x0000_t5" style="position:absolute;margin-left:55.5pt;margin-top:269.4pt;width:107.25pt;height:97.5pt;z-index:37"/>
        </w:pict>
      </w:r>
      <w:r>
        <w:rPr>
          <w:noProof/>
        </w:rPr>
        <w:pict>
          <v:shape id="_x0000_s1057" type="#_x0000_t5" style="position:absolute;margin-left:212.25pt;margin-top:136.65pt;width:107.25pt;height:97.5pt;z-index:38"/>
        </w:pict>
      </w:r>
      <w:r>
        <w:rPr>
          <w:noProof/>
        </w:rPr>
        <w:pict>
          <v:shape id="_x0000_s1058" type="#_x0000_t5" style="position:absolute;margin-left:372.75pt;margin-top:136.65pt;width:107.25pt;height:97.5pt;z-index:39"/>
        </w:pict>
      </w:r>
      <w:r>
        <w:rPr>
          <w:noProof/>
        </w:rPr>
        <w:pict>
          <v:rect id="_x0000_s1059" style="position:absolute;margin-left:39.75pt;margin-top:81.15pt;width:47.25pt;height:27pt;z-index:29"/>
        </w:pict>
      </w:r>
      <w:r>
        <w:rPr>
          <w:noProof/>
        </w:rPr>
        <w:pict>
          <v:rect id="_x0000_s1060" style="position:absolute;margin-left:39.75pt;margin-top:34.65pt;width:47.25pt;height:27pt;z-index:22"/>
        </w:pict>
      </w:r>
      <w:r>
        <w:rPr>
          <w:noProof/>
        </w:rPr>
        <w:pict>
          <v:rect id="_x0000_s1061" style="position:absolute;margin-left:95.25pt;margin-top:81.15pt;width:47.25pt;height:27pt;z-index:23"/>
        </w:pict>
      </w:r>
      <w:r>
        <w:rPr>
          <w:noProof/>
        </w:rPr>
        <w:pict>
          <v:rect id="_x0000_s1062" style="position:absolute;margin-left:158.25pt;margin-top:81.15pt;width:47.25pt;height:27pt;z-index:24"/>
        </w:pict>
      </w:r>
      <w:r>
        <w:rPr>
          <w:noProof/>
        </w:rPr>
        <w:pict>
          <v:rect id="_x0000_s1063" style="position:absolute;margin-left:218.25pt;margin-top:81.15pt;width:47.25pt;height:27pt;z-index:25"/>
        </w:pict>
      </w:r>
      <w:r>
        <w:rPr>
          <w:noProof/>
        </w:rPr>
        <w:pict>
          <v:rect id="_x0000_s1064" style="position:absolute;margin-left:282pt;margin-top:81.15pt;width:47.25pt;height:27pt;z-index:26"/>
        </w:pict>
      </w:r>
      <w:r>
        <w:rPr>
          <w:noProof/>
        </w:rPr>
        <w:pict>
          <v:rect id="_x0000_s1065" style="position:absolute;margin-left:339.75pt;margin-top:81.15pt;width:47.25pt;height:27pt;z-index:27"/>
        </w:pict>
      </w:r>
      <w:r>
        <w:rPr>
          <w:noProof/>
        </w:rPr>
        <w:pict>
          <v:rect id="_x0000_s1066" style="position:absolute;margin-left:405.75pt;margin-top:81.15pt;width:47.25pt;height:27pt;z-index:28"/>
        </w:pict>
      </w:r>
      <w:r>
        <w:rPr>
          <w:noProof/>
        </w:rPr>
        <w:pict>
          <v:rect id="_x0000_s1067" style="position:absolute;margin-left:95.25pt;margin-top:34.65pt;width:47.25pt;height:27pt;z-index:16"/>
        </w:pict>
      </w:r>
      <w:r>
        <w:rPr>
          <w:noProof/>
        </w:rPr>
        <w:pict>
          <v:rect id="_x0000_s1068" style="position:absolute;margin-left:154.5pt;margin-top:34.65pt;width:47.25pt;height:27pt;z-index:17"/>
        </w:pict>
      </w:r>
      <w:r>
        <w:rPr>
          <w:noProof/>
        </w:rPr>
        <w:pict>
          <v:rect id="_x0000_s1069" style="position:absolute;margin-left:218.25pt;margin-top:34.65pt;width:47.25pt;height:27pt;z-index:18"/>
        </w:pict>
      </w:r>
      <w:r>
        <w:rPr>
          <w:noProof/>
        </w:rPr>
        <w:pict>
          <v:rect id="_x0000_s1070" style="position:absolute;margin-left:282pt;margin-top:34.65pt;width:47.25pt;height:27pt;z-index:19"/>
        </w:pict>
      </w:r>
      <w:r>
        <w:rPr>
          <w:noProof/>
        </w:rPr>
        <w:pict>
          <v:rect id="_x0000_s1071" style="position:absolute;margin-left:345.75pt;margin-top:34.65pt;width:47.25pt;height:27pt;z-index:20"/>
        </w:pict>
      </w:r>
      <w:r>
        <w:rPr>
          <w:noProof/>
        </w:rPr>
        <w:pict>
          <v:rect id="_x0000_s1072" style="position:absolute;margin-left:405.75pt;margin-top:34.65pt;width:47.25pt;height:27pt;z-index:21"/>
        </w:pict>
      </w:r>
      <w:r w:rsidR="007E27F0">
        <w:tab/>
      </w:r>
      <w:r w:rsidR="007E27F0">
        <w:tab/>
      </w:r>
    </w:p>
    <w:p w:rsidR="007E27F0" w:rsidRPr="00410D45" w:rsidRDefault="007E27F0" w:rsidP="00410D45"/>
    <w:p w:rsidR="007E27F0" w:rsidRPr="00410D45" w:rsidRDefault="007E27F0" w:rsidP="00410D45"/>
    <w:p w:rsidR="007E27F0" w:rsidRPr="00410D45" w:rsidRDefault="007E27F0" w:rsidP="00410D45"/>
    <w:p w:rsidR="007E27F0" w:rsidRPr="00410D45" w:rsidRDefault="007E27F0" w:rsidP="00410D45"/>
    <w:p w:rsidR="007E27F0" w:rsidRPr="00410D45" w:rsidRDefault="007E27F0" w:rsidP="00410D45"/>
    <w:p w:rsidR="007E27F0" w:rsidRPr="00410D45" w:rsidRDefault="007E27F0" w:rsidP="00410D45"/>
    <w:p w:rsidR="007E27F0" w:rsidRPr="00410D45" w:rsidRDefault="007E27F0" w:rsidP="00410D45"/>
    <w:p w:rsidR="007E27F0" w:rsidRPr="00410D45" w:rsidRDefault="007E27F0" w:rsidP="00410D45"/>
    <w:p w:rsidR="007E27F0" w:rsidRPr="00410D45" w:rsidRDefault="007E27F0" w:rsidP="00410D45"/>
    <w:p w:rsidR="007E27F0" w:rsidRPr="00410D45" w:rsidRDefault="007E27F0" w:rsidP="00410D45"/>
    <w:p w:rsidR="007E27F0" w:rsidRPr="00410D45" w:rsidRDefault="007E27F0" w:rsidP="00410D45"/>
    <w:p w:rsidR="007E27F0" w:rsidRPr="00410D45" w:rsidRDefault="007E27F0" w:rsidP="00410D45"/>
    <w:p w:rsidR="007E27F0" w:rsidRPr="00410D45" w:rsidRDefault="007E27F0" w:rsidP="00410D45"/>
    <w:p w:rsidR="007E27F0" w:rsidRPr="00410D45" w:rsidRDefault="007E27F0" w:rsidP="00410D45"/>
    <w:p w:rsidR="007E27F0" w:rsidRPr="00410D45" w:rsidRDefault="007E27F0" w:rsidP="00410D45"/>
    <w:p w:rsidR="007E27F0" w:rsidRPr="00410D45" w:rsidRDefault="007E27F0" w:rsidP="00410D45"/>
    <w:p w:rsidR="007E27F0" w:rsidRPr="00410D45" w:rsidRDefault="007E27F0" w:rsidP="00410D45"/>
    <w:p w:rsidR="007E27F0" w:rsidRPr="00410D45" w:rsidRDefault="007E27F0" w:rsidP="00410D45"/>
    <w:p w:rsidR="007E27F0" w:rsidRPr="00410D45" w:rsidRDefault="007E27F0" w:rsidP="00410D45"/>
    <w:p w:rsidR="007E27F0" w:rsidRPr="00410D45" w:rsidRDefault="007E27F0" w:rsidP="00410D45"/>
    <w:p w:rsidR="007E27F0" w:rsidRPr="00410D45" w:rsidRDefault="007E27F0" w:rsidP="00410D45"/>
    <w:p w:rsidR="007E27F0" w:rsidRPr="00410D45" w:rsidRDefault="007E27F0" w:rsidP="00410D45"/>
    <w:p w:rsidR="007E27F0" w:rsidRPr="00410D45" w:rsidRDefault="007E27F0" w:rsidP="00410D45"/>
    <w:p w:rsidR="007E27F0" w:rsidRPr="00410D45" w:rsidRDefault="007E27F0" w:rsidP="00410D45"/>
    <w:p w:rsidR="007E27F0" w:rsidRPr="00410D45" w:rsidRDefault="007E27F0" w:rsidP="00410D45"/>
    <w:p w:rsidR="007E27F0" w:rsidRPr="00410D45" w:rsidRDefault="003D0A3E" w:rsidP="00410D45">
      <w:bookmarkStart w:id="0" w:name="_GoBack"/>
      <w:r>
        <w:rPr>
          <w:noProof/>
        </w:rPr>
        <w:pict>
          <v:oval id="_x0000_s1073" style="position:absolute;margin-left:90.75pt;margin-top:131.15pt;width:1in;height:1in;z-index:36"/>
        </w:pict>
      </w:r>
      <w:bookmarkEnd w:id="0"/>
      <w:r>
        <w:rPr>
          <w:noProof/>
        </w:rPr>
        <w:pict>
          <v:oval id="_x0000_s1074" style="position:absolute;margin-left:205.5pt;margin-top:131.15pt;width:1in;height:1in;z-index:34"/>
        </w:pict>
      </w:r>
      <w:r>
        <w:rPr>
          <w:noProof/>
        </w:rPr>
        <w:pict>
          <v:oval id="_x0000_s1075" style="position:absolute;margin-left:333.75pt;margin-top:131.15pt;width:1in;height:1in;z-index:35"/>
        </w:pict>
      </w:r>
      <w:r>
        <w:rPr>
          <w:noProof/>
        </w:rPr>
        <w:pict>
          <v:oval id="_x0000_s1076" style="position:absolute;margin-left:381pt;margin-top:33.65pt;width:1in;height:1in;z-index:32"/>
        </w:pict>
      </w:r>
      <w:r>
        <w:rPr>
          <w:noProof/>
        </w:rPr>
        <w:pict>
          <v:oval id="_x0000_s1077" style="position:absolute;margin-left:261.75pt;margin-top:33.65pt;width:1in;height:1in;z-index:31"/>
        </w:pict>
      </w:r>
      <w:r>
        <w:rPr>
          <w:noProof/>
        </w:rPr>
        <w:pict>
          <v:oval id="_x0000_s1078" style="position:absolute;margin-left:158.25pt;margin-top:33.65pt;width:1in;height:1in;z-index:30"/>
        </w:pict>
      </w:r>
      <w:r>
        <w:rPr>
          <w:noProof/>
        </w:rPr>
        <w:pict>
          <v:oval id="_x0000_s1079" style="position:absolute;margin-left:35.25pt;margin-top:41.15pt;width:1in;height:1in;z-index:33"/>
        </w:pict>
      </w:r>
    </w:p>
    <w:sectPr w:rsidR="007E27F0" w:rsidRPr="00410D45" w:rsidSect="00F33492">
      <w:pgSz w:w="11906" w:h="16838"/>
      <w:pgMar w:top="426" w:right="720" w:bottom="720" w:left="720" w:header="113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1E8" w:rsidRDefault="009431E8" w:rsidP="00F33492">
      <w:r>
        <w:separator/>
      </w:r>
    </w:p>
  </w:endnote>
  <w:endnote w:type="continuationSeparator" w:id="0">
    <w:p w:rsidR="009431E8" w:rsidRDefault="009431E8" w:rsidP="00F33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1E8" w:rsidRDefault="009431E8" w:rsidP="00F33492">
      <w:r>
        <w:separator/>
      </w:r>
    </w:p>
  </w:footnote>
  <w:footnote w:type="continuationSeparator" w:id="0">
    <w:p w:rsidR="009431E8" w:rsidRDefault="009431E8" w:rsidP="00F334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29C2"/>
    <w:multiLevelType w:val="hybridMultilevel"/>
    <w:tmpl w:val="418643C2"/>
    <w:lvl w:ilvl="0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">
    <w:nsid w:val="040A20FF"/>
    <w:multiLevelType w:val="hybridMultilevel"/>
    <w:tmpl w:val="4AAC3092"/>
    <w:lvl w:ilvl="0" w:tplc="F3FCBEB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B34EC"/>
    <w:multiLevelType w:val="hybridMultilevel"/>
    <w:tmpl w:val="F8AECCA8"/>
    <w:lvl w:ilvl="0" w:tplc="CF86C1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CC1346"/>
    <w:multiLevelType w:val="hybridMultilevel"/>
    <w:tmpl w:val="F76A2A5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C2408"/>
    <w:multiLevelType w:val="hybridMultilevel"/>
    <w:tmpl w:val="A0FEDC48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A6FA56AC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A0E391D"/>
    <w:multiLevelType w:val="hybridMultilevel"/>
    <w:tmpl w:val="BBDC5F18"/>
    <w:lvl w:ilvl="0" w:tplc="605C134C">
      <w:numFmt w:val="bullet"/>
      <w:lvlText w:val=""/>
      <w:lvlJc w:val="left"/>
      <w:pPr>
        <w:ind w:left="264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6">
    <w:nsid w:val="1FB52CCD"/>
    <w:multiLevelType w:val="hybridMultilevel"/>
    <w:tmpl w:val="A4D4C702"/>
    <w:lvl w:ilvl="0" w:tplc="5280742E">
      <w:start w:val="1"/>
      <w:numFmt w:val="decimal"/>
      <w:lvlText w:val="%1."/>
      <w:lvlJc w:val="left"/>
      <w:pPr>
        <w:ind w:left="39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6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8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96" w:hanging="180"/>
      </w:pPr>
      <w:rPr>
        <w:rFonts w:cs="Times New Roman"/>
      </w:rPr>
    </w:lvl>
  </w:abstractNum>
  <w:abstractNum w:abstractNumId="7">
    <w:nsid w:val="30630A30"/>
    <w:multiLevelType w:val="hybridMultilevel"/>
    <w:tmpl w:val="BF4C7E0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2A0591"/>
    <w:multiLevelType w:val="hybridMultilevel"/>
    <w:tmpl w:val="0DBAD4D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51456B"/>
    <w:multiLevelType w:val="hybridMultilevel"/>
    <w:tmpl w:val="ADCAA87C"/>
    <w:lvl w:ilvl="0" w:tplc="B6A8BC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5460D5"/>
    <w:multiLevelType w:val="hybridMultilevel"/>
    <w:tmpl w:val="27A6841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8"/>
  </w:num>
  <w:num w:numId="5">
    <w:abstractNumId w:val="10"/>
  </w:num>
  <w:num w:numId="6">
    <w:abstractNumId w:val="1"/>
  </w:num>
  <w:num w:numId="7">
    <w:abstractNumId w:val="3"/>
  </w:num>
  <w:num w:numId="8">
    <w:abstractNumId w:val="5"/>
  </w:num>
  <w:num w:numId="9">
    <w:abstractNumId w:val="7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2691"/>
    <w:rsid w:val="00005DB2"/>
    <w:rsid w:val="00044685"/>
    <w:rsid w:val="00050422"/>
    <w:rsid w:val="00056F62"/>
    <w:rsid w:val="00073E05"/>
    <w:rsid w:val="000874EE"/>
    <w:rsid w:val="000912F2"/>
    <w:rsid w:val="00095483"/>
    <w:rsid w:val="000969A7"/>
    <w:rsid w:val="000A674A"/>
    <w:rsid w:val="000C0B91"/>
    <w:rsid w:val="000E288D"/>
    <w:rsid w:val="001038C3"/>
    <w:rsid w:val="001129CA"/>
    <w:rsid w:val="001211D1"/>
    <w:rsid w:val="00123294"/>
    <w:rsid w:val="001836AF"/>
    <w:rsid w:val="001971E4"/>
    <w:rsid w:val="001A190F"/>
    <w:rsid w:val="001F5F98"/>
    <w:rsid w:val="00222D27"/>
    <w:rsid w:val="00232D6C"/>
    <w:rsid w:val="00233380"/>
    <w:rsid w:val="00233CDF"/>
    <w:rsid w:val="00252691"/>
    <w:rsid w:val="002C6C97"/>
    <w:rsid w:val="002E3A80"/>
    <w:rsid w:val="0031372E"/>
    <w:rsid w:val="00323481"/>
    <w:rsid w:val="003258FE"/>
    <w:rsid w:val="003524C7"/>
    <w:rsid w:val="00354B12"/>
    <w:rsid w:val="003662DA"/>
    <w:rsid w:val="003B0652"/>
    <w:rsid w:val="003C0F6B"/>
    <w:rsid w:val="003D0A3E"/>
    <w:rsid w:val="003E236B"/>
    <w:rsid w:val="003F1C8F"/>
    <w:rsid w:val="003F6D07"/>
    <w:rsid w:val="00410D45"/>
    <w:rsid w:val="004426FB"/>
    <w:rsid w:val="004515B4"/>
    <w:rsid w:val="00465A10"/>
    <w:rsid w:val="00472EB8"/>
    <w:rsid w:val="00491B88"/>
    <w:rsid w:val="004B4384"/>
    <w:rsid w:val="004B6CFF"/>
    <w:rsid w:val="004D2D25"/>
    <w:rsid w:val="004D5AAE"/>
    <w:rsid w:val="004E24F0"/>
    <w:rsid w:val="004F3749"/>
    <w:rsid w:val="00501A2F"/>
    <w:rsid w:val="005262C3"/>
    <w:rsid w:val="005426B7"/>
    <w:rsid w:val="005718DE"/>
    <w:rsid w:val="005972C3"/>
    <w:rsid w:val="005A532B"/>
    <w:rsid w:val="005A79AA"/>
    <w:rsid w:val="005D2F60"/>
    <w:rsid w:val="00640C6D"/>
    <w:rsid w:val="006736AA"/>
    <w:rsid w:val="006C254A"/>
    <w:rsid w:val="006C4D20"/>
    <w:rsid w:val="006E10E9"/>
    <w:rsid w:val="006F2CD3"/>
    <w:rsid w:val="006F38E2"/>
    <w:rsid w:val="00711D93"/>
    <w:rsid w:val="007158BF"/>
    <w:rsid w:val="00721C80"/>
    <w:rsid w:val="0072697F"/>
    <w:rsid w:val="0078250E"/>
    <w:rsid w:val="00791C2B"/>
    <w:rsid w:val="00793822"/>
    <w:rsid w:val="007A1C0D"/>
    <w:rsid w:val="007E27F0"/>
    <w:rsid w:val="007F056E"/>
    <w:rsid w:val="007F49D1"/>
    <w:rsid w:val="00806DC2"/>
    <w:rsid w:val="0081745D"/>
    <w:rsid w:val="00822590"/>
    <w:rsid w:val="00834BB9"/>
    <w:rsid w:val="00890CD2"/>
    <w:rsid w:val="008B3FCA"/>
    <w:rsid w:val="008E6286"/>
    <w:rsid w:val="0091005D"/>
    <w:rsid w:val="009102ED"/>
    <w:rsid w:val="00931731"/>
    <w:rsid w:val="00932AFF"/>
    <w:rsid w:val="009431E8"/>
    <w:rsid w:val="009521A8"/>
    <w:rsid w:val="00986D20"/>
    <w:rsid w:val="00A145B0"/>
    <w:rsid w:val="00A26A99"/>
    <w:rsid w:val="00A31E2D"/>
    <w:rsid w:val="00A40ADF"/>
    <w:rsid w:val="00AC0E81"/>
    <w:rsid w:val="00AF553E"/>
    <w:rsid w:val="00B324AE"/>
    <w:rsid w:val="00B72AA4"/>
    <w:rsid w:val="00B80CFB"/>
    <w:rsid w:val="00BB39D7"/>
    <w:rsid w:val="00BD6AC5"/>
    <w:rsid w:val="00BE1B7F"/>
    <w:rsid w:val="00BF09B1"/>
    <w:rsid w:val="00BF2D07"/>
    <w:rsid w:val="00BF6D2D"/>
    <w:rsid w:val="00C27FC9"/>
    <w:rsid w:val="00C3514A"/>
    <w:rsid w:val="00C423F4"/>
    <w:rsid w:val="00C6276D"/>
    <w:rsid w:val="00C901CD"/>
    <w:rsid w:val="00CA59A7"/>
    <w:rsid w:val="00CB1987"/>
    <w:rsid w:val="00CB5724"/>
    <w:rsid w:val="00CB7DFC"/>
    <w:rsid w:val="00CC539F"/>
    <w:rsid w:val="00CD5228"/>
    <w:rsid w:val="00D11E1F"/>
    <w:rsid w:val="00D26C2E"/>
    <w:rsid w:val="00D471BD"/>
    <w:rsid w:val="00D71BAA"/>
    <w:rsid w:val="00D95E51"/>
    <w:rsid w:val="00DC12AB"/>
    <w:rsid w:val="00E23240"/>
    <w:rsid w:val="00E33022"/>
    <w:rsid w:val="00E41035"/>
    <w:rsid w:val="00E67E81"/>
    <w:rsid w:val="00E71F98"/>
    <w:rsid w:val="00E96BB8"/>
    <w:rsid w:val="00EA04D9"/>
    <w:rsid w:val="00EB6200"/>
    <w:rsid w:val="00EC7AF5"/>
    <w:rsid w:val="00F33492"/>
    <w:rsid w:val="00F63C27"/>
    <w:rsid w:val="00F846FD"/>
    <w:rsid w:val="00F8774F"/>
    <w:rsid w:val="00FB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69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34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33492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334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3349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F334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33492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F846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48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149C1-A4D9-4F9D-9AB2-98BB3614A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1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32</cp:revision>
  <cp:lastPrinted>2013-12-21T04:03:00Z</cp:lastPrinted>
  <dcterms:created xsi:type="dcterms:W3CDTF">2011-11-07T17:51:00Z</dcterms:created>
  <dcterms:modified xsi:type="dcterms:W3CDTF">2014-01-28T14:26:00Z</dcterms:modified>
</cp:coreProperties>
</file>