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60" w:rsidRDefault="00881160" w:rsidP="00997A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60" w:rsidRDefault="00881160" w:rsidP="00997A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60" w:rsidRDefault="00881160" w:rsidP="00997A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881160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160" w:rsidRPr="00881160" w:rsidRDefault="00881160" w:rsidP="00881160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81160" w:rsidRPr="00881160" w:rsidRDefault="00881160" w:rsidP="000D6F37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81160">
        <w:rPr>
          <w:rFonts w:ascii="Times New Roman" w:hAnsi="Times New Roman" w:cs="Times New Roman"/>
          <w:sz w:val="28"/>
          <w:szCs w:val="28"/>
        </w:rPr>
        <w:t>Рабочая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</w:t>
      </w:r>
      <w:r w:rsidRPr="00881160">
        <w:rPr>
          <w:rFonts w:ascii="Times New Roman" w:hAnsi="Times New Roman" w:cs="Times New Roman"/>
          <w:sz w:val="28"/>
          <w:szCs w:val="28"/>
        </w:rPr>
        <w:t xml:space="preserve"> по курсу «Окружающий мир» для учащихся 1-го класса  рассчитана на 66 часов (2 часа в неделю, 33 учебные недели) и разработана в соответствии: </w:t>
      </w:r>
    </w:p>
    <w:p w:rsidR="00881160" w:rsidRPr="00881160" w:rsidRDefault="00881160" w:rsidP="008811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81160">
        <w:rPr>
          <w:rFonts w:ascii="Times New Roman" w:hAnsi="Times New Roman" w:cs="Times New Roman"/>
          <w:sz w:val="28"/>
          <w:szCs w:val="28"/>
        </w:rPr>
        <w:t>ФЗ «Об образовании в РФ» от 29.12.2012г № 273;</w:t>
      </w:r>
    </w:p>
    <w:p w:rsidR="00881160" w:rsidRPr="00881160" w:rsidRDefault="00881160" w:rsidP="008811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81160">
        <w:rPr>
          <w:rFonts w:ascii="Times New Roman" w:hAnsi="Times New Roman" w:cs="Times New Roman"/>
          <w:sz w:val="28"/>
          <w:szCs w:val="28"/>
        </w:rPr>
        <w:t xml:space="preserve">ФГОС НОО (Приказ Министерства образования и науки РФ от 06.10.2009г № 373, в </w:t>
      </w:r>
      <w:proofErr w:type="spellStart"/>
      <w:proofErr w:type="gramStart"/>
      <w:r w:rsidRPr="00881160">
        <w:rPr>
          <w:rFonts w:ascii="Times New Roman" w:hAnsi="Times New Roman" w:cs="Times New Roman"/>
          <w:sz w:val="28"/>
          <w:szCs w:val="28"/>
        </w:rPr>
        <w:t>ред</w:t>
      </w:r>
      <w:proofErr w:type="spellEnd"/>
      <w:proofErr w:type="gramEnd"/>
      <w:r w:rsidRPr="00881160">
        <w:rPr>
          <w:rFonts w:ascii="Times New Roman" w:hAnsi="Times New Roman" w:cs="Times New Roman"/>
          <w:sz w:val="28"/>
          <w:szCs w:val="28"/>
        </w:rPr>
        <w:t xml:space="preserve"> приказов от 26.11.2010г № 1241, от22.09.2011г №2357;</w:t>
      </w:r>
    </w:p>
    <w:p w:rsidR="00881160" w:rsidRPr="00881160" w:rsidRDefault="00881160" w:rsidP="008811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81160">
        <w:rPr>
          <w:rFonts w:ascii="Times New Roman" w:hAnsi="Times New Roman" w:cs="Times New Roman"/>
          <w:sz w:val="28"/>
          <w:szCs w:val="28"/>
        </w:rPr>
        <w:t xml:space="preserve"> Приказ Министерства здравоохранения и социального развития РФ от 26.08.2010г №761 «Об утверждении Единого квалификационного справочника должностей руководителей, специалистов и служащих»;</w:t>
      </w:r>
    </w:p>
    <w:p w:rsidR="00881160" w:rsidRDefault="00881160" w:rsidP="0088116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81160">
        <w:rPr>
          <w:rFonts w:ascii="Times New Roman" w:hAnsi="Times New Roman" w:cs="Times New Roman"/>
          <w:sz w:val="28"/>
          <w:szCs w:val="28"/>
        </w:rPr>
        <w:t>с положениями Основной образовательной программой начального общего образования МОУ-</w:t>
      </w:r>
      <w:proofErr w:type="spellStart"/>
      <w:r w:rsidRPr="00881160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881160">
        <w:rPr>
          <w:rFonts w:ascii="Times New Roman" w:hAnsi="Times New Roman" w:cs="Times New Roman"/>
          <w:sz w:val="28"/>
          <w:szCs w:val="28"/>
        </w:rPr>
        <w:t xml:space="preserve">. с. </w:t>
      </w:r>
      <w:proofErr w:type="spellStart"/>
      <w:r w:rsidRPr="00881160">
        <w:rPr>
          <w:rFonts w:ascii="Times New Roman" w:hAnsi="Times New Roman" w:cs="Times New Roman"/>
          <w:sz w:val="28"/>
          <w:szCs w:val="28"/>
        </w:rPr>
        <w:t>Кирово</w:t>
      </w:r>
      <w:proofErr w:type="spellEnd"/>
      <w:r w:rsidRPr="00881160">
        <w:rPr>
          <w:rFonts w:ascii="Times New Roman" w:hAnsi="Times New Roman" w:cs="Times New Roman"/>
          <w:sz w:val="28"/>
          <w:szCs w:val="28"/>
        </w:rPr>
        <w:t xml:space="preserve">  (далее Образовательной программой); примерными программами по учебным предметам;</w:t>
      </w:r>
    </w:p>
    <w:p w:rsidR="00881160" w:rsidRPr="000D6F37" w:rsidRDefault="00881160" w:rsidP="000D6F37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6F37">
        <w:rPr>
          <w:rFonts w:ascii="Times New Roman" w:hAnsi="Times New Roman" w:cs="Times New Roman"/>
          <w:sz w:val="28"/>
          <w:szCs w:val="28"/>
        </w:rPr>
        <w:t>с возможностями</w:t>
      </w:r>
      <w:r w:rsidR="000D6F37">
        <w:rPr>
          <w:rFonts w:ascii="Times New Roman" w:hAnsi="Times New Roman" w:cs="Times New Roman"/>
          <w:sz w:val="28"/>
          <w:szCs w:val="28"/>
        </w:rPr>
        <w:t xml:space="preserve"> </w:t>
      </w:r>
      <w:r w:rsidRPr="000D6F37">
        <w:rPr>
          <w:rFonts w:ascii="Times New Roman" w:hAnsi="Times New Roman" w:cs="Times New Roman"/>
          <w:sz w:val="28"/>
          <w:szCs w:val="28"/>
        </w:rPr>
        <w:t xml:space="preserve"> </w:t>
      </w:r>
      <w:r w:rsidRPr="000D6F37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авторской программы </w:t>
      </w:r>
      <w:r w:rsidRPr="000D6F37">
        <w:rPr>
          <w:rFonts w:ascii="Times New Roman" w:eastAsia="Calibri" w:hAnsi="Times New Roman" w:cs="Times New Roman"/>
          <w:sz w:val="28"/>
          <w:szCs w:val="28"/>
        </w:rPr>
        <w:t xml:space="preserve">Н. Ф. Виноградовой </w:t>
      </w:r>
      <w:r w:rsidR="000D6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6F37">
        <w:rPr>
          <w:rFonts w:ascii="Times New Roman" w:eastAsia="Calibri" w:hAnsi="Times New Roman" w:cs="Times New Roman"/>
          <w:sz w:val="28"/>
          <w:szCs w:val="28"/>
        </w:rPr>
        <w:t>«Окружающий мир», приведённой  в соответствие с треб</w:t>
      </w:r>
      <w:r w:rsidR="000D6F37">
        <w:rPr>
          <w:rFonts w:ascii="Times New Roman" w:eastAsia="Calibri" w:hAnsi="Times New Roman" w:cs="Times New Roman"/>
          <w:sz w:val="28"/>
          <w:szCs w:val="28"/>
        </w:rPr>
        <w:t xml:space="preserve">ованиями Федерального </w:t>
      </w:r>
      <w:r w:rsidRPr="000D6F37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</w:t>
      </w:r>
      <w:r w:rsidR="000D6F37">
        <w:rPr>
          <w:rFonts w:ascii="Times New Roman" w:eastAsia="Calibri" w:hAnsi="Times New Roman" w:cs="Times New Roman"/>
          <w:sz w:val="28"/>
          <w:szCs w:val="28"/>
        </w:rPr>
        <w:t xml:space="preserve"> образовательного</w:t>
      </w:r>
      <w:r w:rsidRPr="000D6F37">
        <w:rPr>
          <w:rFonts w:ascii="Times New Roman" w:eastAsia="Calibri" w:hAnsi="Times New Roman" w:cs="Times New Roman"/>
          <w:sz w:val="28"/>
          <w:szCs w:val="28"/>
        </w:rPr>
        <w:t xml:space="preserve"> стандарта начального образования (Окружающий мир: программа 1-4 классы/</w:t>
      </w:r>
      <w:r w:rsidR="000D6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D6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D6F37">
        <w:rPr>
          <w:rFonts w:ascii="Times New Roman" w:eastAsia="Calibri" w:hAnsi="Times New Roman" w:cs="Times New Roman"/>
          <w:sz w:val="28"/>
          <w:szCs w:val="28"/>
        </w:rPr>
        <w:t>Н.Ф.Виноградова</w:t>
      </w:r>
      <w:proofErr w:type="spellEnd"/>
      <w:r w:rsidRPr="000D6F3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0D6F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D6F37">
        <w:rPr>
          <w:rFonts w:ascii="Times New Roman" w:eastAsia="Calibri" w:hAnsi="Times New Roman" w:cs="Times New Roman"/>
          <w:sz w:val="28"/>
          <w:szCs w:val="28"/>
        </w:rPr>
        <w:t xml:space="preserve">– М. – </w:t>
      </w:r>
      <w:proofErr w:type="spellStart"/>
      <w:r w:rsidRPr="000D6F37">
        <w:rPr>
          <w:rFonts w:ascii="Times New Roman" w:eastAsia="Calibri" w:hAnsi="Times New Roman" w:cs="Times New Roman"/>
          <w:sz w:val="28"/>
          <w:szCs w:val="28"/>
        </w:rPr>
        <w:t>Вентана</w:t>
      </w:r>
      <w:proofErr w:type="spellEnd"/>
      <w:r w:rsidRPr="000D6F37">
        <w:rPr>
          <w:rFonts w:ascii="Times New Roman" w:eastAsia="Calibri" w:hAnsi="Times New Roman" w:cs="Times New Roman"/>
          <w:sz w:val="28"/>
          <w:szCs w:val="28"/>
        </w:rPr>
        <w:t>-Граф, 2013. – 184 с.)</w:t>
      </w:r>
      <w:proofErr w:type="gramEnd"/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Предлагаемая программа отражает один из возможных вариантов раскрытия Федерального государственного образовательного стандарта начального общего образования (2009) по предметным областям «Естествознание. Обществознание. (Окружающий мир)» и используется для обучения в четырехлетней начальной школе в образовательном учреждении любого типа. 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6F37">
        <w:rPr>
          <w:rFonts w:ascii="Times New Roman" w:eastAsia="Calibri" w:hAnsi="Times New Roman" w:cs="Times New Roman"/>
          <w:b/>
          <w:sz w:val="28"/>
          <w:szCs w:val="28"/>
        </w:rPr>
        <w:t>Основная цель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обучения предмету </w:t>
      </w:r>
      <w:r w:rsidRPr="000D6F37">
        <w:rPr>
          <w:rFonts w:ascii="Times New Roman" w:eastAsia="Calibri" w:hAnsi="Times New Roman" w:cs="Times New Roman"/>
          <w:b/>
          <w:i/>
          <w:sz w:val="28"/>
          <w:szCs w:val="28"/>
        </w:rPr>
        <w:t>Окружающий мир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в начальной школе — представить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общечеловеческих ценностей и конкретный социальный опыт, умения применять правила взаимодействия во всех сферах окружающего мира. В данном контексте к общечеловеческим ценностям относятся: экологически ценные правила взаимодействия со средой обитания; нравственный портрет и духовное богатство человека современного общества; исторический аспект «складывания» общерусской культуры, развитие национальных традиций, взаимосвязь и взаимодействие культур народов России. 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На основе установленных целей изучения предмета </w:t>
      </w:r>
      <w:r w:rsidRPr="00881160">
        <w:rPr>
          <w:rFonts w:ascii="Times New Roman" w:eastAsia="Calibri" w:hAnsi="Times New Roman" w:cs="Times New Roman"/>
          <w:i/>
          <w:sz w:val="28"/>
          <w:szCs w:val="28"/>
        </w:rPr>
        <w:t xml:space="preserve">Окружающий мир 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были определены его </w:t>
      </w:r>
      <w:r w:rsidRPr="000D6F37">
        <w:rPr>
          <w:rFonts w:ascii="Times New Roman" w:eastAsia="Calibri" w:hAnsi="Times New Roman" w:cs="Times New Roman"/>
          <w:b/>
          <w:sz w:val="28"/>
          <w:szCs w:val="28"/>
        </w:rPr>
        <w:t>функции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881160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образовательная, развивающая, воспитывающая. 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Образовательная функция заключается в создании </w:t>
      </w:r>
      <w:r w:rsidRPr="00881160">
        <w:rPr>
          <w:rFonts w:ascii="Times New Roman" w:eastAsia="Calibri" w:hAnsi="Times New Roman" w:cs="Times New Roman"/>
          <w:sz w:val="28"/>
          <w:szCs w:val="28"/>
        </w:rPr>
        <w:lastRenderedPageBreak/>
        <w:t>условий для формирования у школьников разнообразных сведений о природе, обществе, человеке, развития способности ориентироваться в изменяющемся мире, освоения доступных для понимания младшим школьником терминов и понятий. Развивающая функция обеспечивает формирование научных взглядов школьника на окружающий мир, психическое и личностное развитие обучающегося, формирование его общей культуры и эрудиции. Воспитывающая функция предмета связана с решением задач социализации ребенка, принятием им гуманистических норм жизни в природной и социальной среде.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В основе построения курса лежат следующие </w:t>
      </w:r>
      <w:r w:rsidRPr="00781165">
        <w:rPr>
          <w:rFonts w:ascii="Times New Roman" w:eastAsia="Calibri" w:hAnsi="Times New Roman" w:cs="Times New Roman"/>
          <w:b/>
          <w:sz w:val="28"/>
          <w:szCs w:val="28"/>
        </w:rPr>
        <w:t>принципы</w:t>
      </w:r>
      <w:r w:rsidRPr="0088116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1. Принцип </w:t>
      </w:r>
      <w:r w:rsidRPr="00881160">
        <w:rPr>
          <w:rFonts w:ascii="Times New Roman" w:eastAsia="Calibri" w:hAnsi="Times New Roman" w:cs="Times New Roman"/>
          <w:b/>
          <w:sz w:val="28"/>
          <w:szCs w:val="28"/>
        </w:rPr>
        <w:t>интеграции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— соотношение между естественнонаучными знаниями и знаниями, отражающими различные виды человеческой деятельности и систему общественных отношений. </w:t>
      </w:r>
      <w:proofErr w:type="gramStart"/>
      <w:r w:rsidRPr="00881160">
        <w:rPr>
          <w:rFonts w:ascii="Times New Roman" w:eastAsia="Calibri" w:hAnsi="Times New Roman" w:cs="Times New Roman"/>
          <w:sz w:val="28"/>
          <w:szCs w:val="28"/>
        </w:rPr>
        <w:t>Реализация этого принципа особенно важна по двум причинам: во-первых, она дает возможность учесть одну из важнейших психологических особенностей младшего школьника — целостность, нерасчлененность восприятия окружающего мира, а во-вторых, обеспечивает познание отдельных сторон действительности в их взаимосвязи, так как ее отсутствие рождает «болезнь блуждания от одного предмета к другому и интеллектуальную бестолковость» (Г. Гегель).</w:t>
      </w:r>
      <w:proofErr w:type="gramEnd"/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Интеграция затрагивает не только общий подход к отбору содержания в системе «человек-природа-общество», но и более частные составляющие этой системы: «человек и предметный мир», «человек и другие люди», «человек и его самость», «человек и творческая деятельность». Это обеспечивается представленностью знаний из различных предметных областей — </w:t>
      </w:r>
      <w:proofErr w:type="gramStart"/>
      <w:r w:rsidRPr="00881160">
        <w:rPr>
          <w:rFonts w:ascii="Times New Roman" w:eastAsia="Calibri" w:hAnsi="Times New Roman" w:cs="Times New Roman"/>
          <w:sz w:val="28"/>
          <w:szCs w:val="28"/>
        </w:rPr>
        <w:t>природоведческие</w:t>
      </w:r>
      <w:proofErr w:type="gramEnd"/>
      <w:r w:rsidRPr="00881160">
        <w:rPr>
          <w:rFonts w:ascii="Times New Roman" w:eastAsia="Calibri" w:hAnsi="Times New Roman" w:cs="Times New Roman"/>
          <w:sz w:val="28"/>
          <w:szCs w:val="28"/>
        </w:rPr>
        <w:t>, географические, гигиенические, психологические, исторические и др.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881160">
        <w:rPr>
          <w:rFonts w:ascii="Times New Roman" w:eastAsia="Calibri" w:hAnsi="Times New Roman" w:cs="Times New Roman"/>
          <w:b/>
          <w:sz w:val="28"/>
          <w:szCs w:val="28"/>
        </w:rPr>
        <w:t>Педоцентрический</w:t>
      </w:r>
      <w:proofErr w:type="spellEnd"/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принцип определяет отбор наиболее актуальных для ребенка этого возраста знаний, необходимых для его индивидуального психического и личностного развития, а также последующего успешного обучения; предоставление каждому школьнику возможности удовлетворить свои познавательные интересы, проявить свои склонности и таланты.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>Актуализация содержания обучения предполагает его отбор с учетом специфики социальных ролей данной возрастной группы, социально значимых качеств, обеспечивающих успешное взаимодействие с различными сторонами действительности.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881160">
        <w:rPr>
          <w:rFonts w:ascii="Times New Roman" w:eastAsia="Calibri" w:hAnsi="Times New Roman" w:cs="Times New Roman"/>
          <w:b/>
          <w:sz w:val="28"/>
          <w:szCs w:val="28"/>
        </w:rPr>
        <w:t>Культурологический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принцип понимается как обеспечение широкого </w:t>
      </w:r>
      <w:proofErr w:type="spellStart"/>
      <w:r w:rsidRPr="00881160">
        <w:rPr>
          <w:rFonts w:ascii="Times New Roman" w:eastAsia="Calibri" w:hAnsi="Times New Roman" w:cs="Times New Roman"/>
          <w:sz w:val="28"/>
          <w:szCs w:val="28"/>
        </w:rPr>
        <w:t>эрудиционного</w:t>
      </w:r>
      <w:proofErr w:type="spellEnd"/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фона обучения, что дает возможность развивать общую культуру школьника, его возрастную эрудицию. Именно поэтому большое внимание в программе уделяется общекультурным сведениям — творчество выдающихся российских граждан, научных открытиях, истории развития техники, искусства, литературы и др. Для реализации этого принципа в программу введен специальный раздел «Расширение кругозора школьников».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Необходимость принципа </w:t>
      </w:r>
      <w:proofErr w:type="spellStart"/>
      <w:r w:rsidRPr="00881160">
        <w:rPr>
          <w:rFonts w:ascii="Times New Roman" w:eastAsia="Calibri" w:hAnsi="Times New Roman" w:cs="Times New Roman"/>
          <w:b/>
          <w:sz w:val="28"/>
          <w:szCs w:val="28"/>
        </w:rPr>
        <w:t>экологизации</w:t>
      </w:r>
      <w:proofErr w:type="spellEnd"/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содержания обучения </w:t>
      </w:r>
      <w:r w:rsidRPr="00881160">
        <w:rPr>
          <w:rFonts w:ascii="Times New Roman" w:eastAsia="Calibri" w:hAnsi="Times New Roman" w:cs="Times New Roman"/>
          <w:i/>
          <w:sz w:val="28"/>
          <w:szCs w:val="28"/>
        </w:rPr>
        <w:t>Окружающему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1160">
        <w:rPr>
          <w:rFonts w:ascii="Times New Roman" w:eastAsia="Calibri" w:hAnsi="Times New Roman" w:cs="Times New Roman"/>
          <w:i/>
          <w:sz w:val="28"/>
          <w:szCs w:val="28"/>
        </w:rPr>
        <w:t>миру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определяется социальной значимостью решения задачи экологического образования младших школьников. Этот принцип реализуется двумя путями: расширением представлений школьников о взаимодействии человека с окружающим миром (рубрики «Человек и растение», «Человек и животные», «Человек и природа»), а также раскрытием системы правил поведения в природе, подчиняющиеся принципу «Не навреди». Действие принципа распространяется не только на отношение человека к природным объектам, но и к другим людям (элементы социальной экологии).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5. Принцип </w:t>
      </w:r>
      <w:r w:rsidRPr="00881160">
        <w:rPr>
          <w:rFonts w:ascii="Times New Roman" w:eastAsia="Calibri" w:hAnsi="Times New Roman" w:cs="Times New Roman"/>
          <w:b/>
          <w:sz w:val="28"/>
          <w:szCs w:val="28"/>
        </w:rPr>
        <w:t>поступательности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обеспечивает постепенность, последовательность и перспективность обучения, возможность успешного изучения соответствующих </w:t>
      </w:r>
      <w:proofErr w:type="gramStart"/>
      <w:r w:rsidRPr="00881160">
        <w:rPr>
          <w:rFonts w:ascii="Times New Roman" w:eastAsia="Calibri" w:hAnsi="Times New Roman" w:cs="Times New Roman"/>
          <w:sz w:val="28"/>
          <w:szCs w:val="28"/>
        </w:rPr>
        <w:t>естественно-научных</w:t>
      </w:r>
      <w:proofErr w:type="gramEnd"/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и гуманитарных предметов в основной школе.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gramStart"/>
      <w:r w:rsidRPr="00881160">
        <w:rPr>
          <w:rFonts w:ascii="Times New Roman" w:eastAsia="Calibri" w:hAnsi="Times New Roman" w:cs="Times New Roman"/>
          <w:b/>
          <w:sz w:val="28"/>
          <w:szCs w:val="28"/>
        </w:rPr>
        <w:t>Краеведческий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принцип обязывает учителя при изучении природы и социальных явлений широко использовать местное окружение, проводить экскурсии на природу, в места трудовой деятельности людей, в краеведческий, исторический, художественный музеи и т. п. Все это обеспечивает обогащение чувственных представлений школьников и облегчает усвоение естественно-научных и обществоведческих понятий.</w:t>
      </w:r>
      <w:proofErr w:type="gramEnd"/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Отбор конкретного </w:t>
      </w:r>
      <w:proofErr w:type="gramStart"/>
      <w:r w:rsidRPr="00881160">
        <w:rPr>
          <w:rFonts w:ascii="Times New Roman" w:eastAsia="Calibri" w:hAnsi="Times New Roman" w:cs="Times New Roman"/>
          <w:sz w:val="28"/>
          <w:szCs w:val="28"/>
        </w:rPr>
        <w:t>естественно-научного</w:t>
      </w:r>
      <w:proofErr w:type="gramEnd"/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и обществоведческого содержания обучения подчинялся определенным требованиям.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>Центральной идеей, на которой строится интеграция разных знаний, является раскрытие роли человека в природе и обществе, прослеживание становления трудовой деятельности людей, история развития культуры общества. Эти знания от класса к классу расширяются и углубляются, наполняются новыми понятиями и терминами.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>При отборе понятий, которые должен усвоить младший школьник к концу обучения в начальной школе, учитывалось следующее: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>— уровень представлений, накопленных ребенком на эмпирическом уровне, в том числе в дошкольном детстве;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>— необходимость постепенного и последовательного перевода ученика с этапа общей ориентировки в термине или понятии на этап осознания существенных его характеристик;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— зависимость усвоения понятия от уровня </w:t>
      </w:r>
      <w:proofErr w:type="spellStart"/>
      <w:r w:rsidRPr="00881160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логической связной речи, коммуникативных умений, обеспечивающих развитие у младших школьников представлений о языке науки конкретной образовательной области, осознанное оперирование усвоенными терминами и понятиями;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lastRenderedPageBreak/>
        <w:t>— преемственность и перспективность</w:t>
      </w:r>
      <w:r w:rsidRPr="008811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81160">
        <w:rPr>
          <w:rFonts w:ascii="Times New Roman" w:eastAsia="Calibri" w:hAnsi="Times New Roman" w:cs="Times New Roman"/>
          <w:sz w:val="28"/>
          <w:szCs w:val="28"/>
        </w:rPr>
        <w:t>в предъявлении терминологии и понятийного аппарата, то есть реализацию пропедевтического значения этапа начального образования, формирование готовности к дальнейшему усвоению научных понятий.</w:t>
      </w:r>
    </w:p>
    <w:p w:rsidR="00997AC9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3. Конструирование содержания программы предполагало связь </w:t>
      </w:r>
      <w:r w:rsidRPr="00881160">
        <w:rPr>
          <w:rFonts w:ascii="Times New Roman" w:eastAsia="Calibri" w:hAnsi="Times New Roman" w:cs="Times New Roman"/>
          <w:i/>
          <w:sz w:val="28"/>
          <w:szCs w:val="28"/>
        </w:rPr>
        <w:t>теоретических сведений с деятельностью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по их практическому применению, что определило необходимость дать в программе перечень экскурсий, опытов, практических работ.</w:t>
      </w: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1160" w:rsidRPr="00881160" w:rsidRDefault="00881160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1160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учебного предмета, курса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>В программе представлены следующие ведущие содержательные линии:</w:t>
      </w:r>
    </w:p>
    <w:p w:rsidR="00997AC9" w:rsidRPr="00881160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b/>
          <w:sz w:val="28"/>
          <w:szCs w:val="28"/>
        </w:rPr>
        <w:t>Человек как биологическое существо</w:t>
      </w:r>
      <w:r w:rsidRPr="00881160">
        <w:rPr>
          <w:rFonts w:ascii="Times New Roman" w:eastAsia="Calibri" w:hAnsi="Times New Roman" w:cs="Times New Roman"/>
          <w:sz w:val="28"/>
          <w:szCs w:val="28"/>
        </w:rPr>
        <w:t>: чем человек отличается от других живых существ, индивидуальность человека, здоровье и образ его жизни, знание себя как необходимое условие эмоционального благополучия и успешной социализации.</w:t>
      </w:r>
    </w:p>
    <w:p w:rsidR="00997AC9" w:rsidRPr="00881160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>Темы: «Мы — школьники», «Твое здоровье» (1 класс)</w:t>
      </w:r>
    </w:p>
    <w:p w:rsidR="00997AC9" w:rsidRPr="00881160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b/>
          <w:sz w:val="28"/>
          <w:szCs w:val="28"/>
        </w:rPr>
        <w:t>Человек и другие люди</w:t>
      </w:r>
      <w:r w:rsidRPr="00881160">
        <w:rPr>
          <w:rFonts w:ascii="Times New Roman" w:eastAsia="Calibri" w:hAnsi="Times New Roman" w:cs="Times New Roman"/>
          <w:sz w:val="28"/>
          <w:szCs w:val="28"/>
        </w:rPr>
        <w:t>: может ли человек жить один, как нужно относиться к другим людям, правила культурного поведения и почему их нужно выполнять.</w:t>
      </w:r>
    </w:p>
    <w:p w:rsidR="00997AC9" w:rsidRPr="00881160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Темы: «Ты — первоклассник», «Мы и вещи» (1 класс); </w:t>
      </w:r>
    </w:p>
    <w:p w:rsidR="00997AC9" w:rsidRPr="00881160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b/>
          <w:sz w:val="28"/>
          <w:szCs w:val="28"/>
        </w:rPr>
        <w:t xml:space="preserve">Человек и мир природы: </w:t>
      </w:r>
      <w:r w:rsidRPr="00881160">
        <w:rPr>
          <w:rFonts w:ascii="Times New Roman" w:eastAsia="Calibri" w:hAnsi="Times New Roman" w:cs="Times New Roman"/>
          <w:sz w:val="28"/>
          <w:szCs w:val="28"/>
        </w:rPr>
        <w:t>что такое природа, может ли человек жить без природы, почему люди должны беречь природу.</w:t>
      </w:r>
    </w:p>
    <w:p w:rsidR="00997AC9" w:rsidRPr="00881160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Темы: «Родная природа» (1 класс) </w:t>
      </w:r>
    </w:p>
    <w:p w:rsidR="00997AC9" w:rsidRPr="00881160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b/>
          <w:sz w:val="28"/>
          <w:szCs w:val="28"/>
        </w:rPr>
        <w:t>Человек и общество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: чем богата и знаменита родная страна, почему гражданин любит свою Родину, что это значит «любить Родину», семья как ячейка общества. </w:t>
      </w:r>
    </w:p>
    <w:p w:rsidR="00997AC9" w:rsidRPr="00881160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>Темы: «Родная страна» (1 класс)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Представленная в программе логика изложения содержания образования в рамках предмета </w:t>
      </w:r>
      <w:r w:rsidRPr="00881160">
        <w:rPr>
          <w:rFonts w:ascii="Times New Roman" w:eastAsia="Calibri" w:hAnsi="Times New Roman" w:cs="Times New Roman"/>
          <w:i/>
          <w:sz w:val="28"/>
          <w:szCs w:val="28"/>
        </w:rPr>
        <w:t>Окружающий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1160">
        <w:rPr>
          <w:rFonts w:ascii="Times New Roman" w:eastAsia="Calibri" w:hAnsi="Times New Roman" w:cs="Times New Roman"/>
          <w:i/>
          <w:sz w:val="28"/>
          <w:szCs w:val="28"/>
        </w:rPr>
        <w:t>мир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 адекватно отражается и в средствах обучения. Важнейшая особенность содержания предмета рассматриваемого учебного курса — </w:t>
      </w:r>
      <w:r w:rsidRPr="00881160">
        <w:rPr>
          <w:rFonts w:ascii="Times New Roman" w:eastAsia="Calibri" w:hAnsi="Times New Roman" w:cs="Times New Roman"/>
          <w:i/>
          <w:sz w:val="28"/>
          <w:szCs w:val="28"/>
        </w:rPr>
        <w:t xml:space="preserve">определенность, жизненность, реальность </w:t>
      </w: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всех воспринимаемых явлений, тогда как в других учебных предметах создаются, в основном, искусственные — учебные ситуации, которые, «в чистом виде» в жизни не встречаются. Это объясняет особую уникальность уроков познания земного мира: обеспечение развития многих интеллектуальных умений, которые с успехом могут использоваться при изучении других предметов. Причем эта особенность процесса изучения мира распространяется на все его стороны — природу и общество, предметный мир и человека, его деятельность и творчество. Эта особенность предмета продиктовала две технологические позиции, представленные в средствах обучения: 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 xml:space="preserve">1) организацию целенаправленной деятельности восприятия (наблюдения, опыты и пр.); </w:t>
      </w:r>
    </w:p>
    <w:p w:rsidR="00997AC9" w:rsidRPr="00881160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160">
        <w:rPr>
          <w:rFonts w:ascii="Times New Roman" w:eastAsia="Calibri" w:hAnsi="Times New Roman" w:cs="Times New Roman"/>
          <w:sz w:val="28"/>
          <w:szCs w:val="28"/>
        </w:rPr>
        <w:t>2) усиление внимания к поисковой и исследовательской деятельности учащихся.</w:t>
      </w:r>
    </w:p>
    <w:p w:rsidR="00997AC9" w:rsidRPr="00881160" w:rsidRDefault="00997AC9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81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Программа предусматривает проведение традиционных уроков, </w:t>
      </w:r>
      <w:r w:rsidRPr="00881160">
        <w:rPr>
          <w:rFonts w:ascii="Times New Roman" w:eastAsia="Calibri" w:hAnsi="Times New Roman" w:cs="Times New Roman"/>
          <w:sz w:val="28"/>
          <w:szCs w:val="28"/>
        </w:rPr>
        <w:t>уроков обобщения,</w:t>
      </w:r>
      <w:r w:rsidRPr="00881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уроков – экскурсий. На уроках используется фронтальная, групповая, индивидуальная работа, работа в парах. Основной формой </w:t>
      </w:r>
      <w:r w:rsidRPr="00881160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общения учителя и учащихся, учащихся друг с другом является учебный диалог.</w:t>
      </w:r>
    </w:p>
    <w:p w:rsidR="00997AC9" w:rsidRPr="00881160" w:rsidRDefault="00997AC9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81160">
        <w:rPr>
          <w:rFonts w:ascii="Times New Roman" w:eastAsia="Calibri" w:hAnsi="Times New Roman" w:cs="Times New Roman"/>
          <w:bCs/>
          <w:iCs/>
          <w:sz w:val="28"/>
          <w:szCs w:val="28"/>
        </w:rPr>
        <w:t>Основными формами текущего контроля  являются: устный опрос; тестовые задания; самостоятельные работы.</w:t>
      </w:r>
    </w:p>
    <w:p w:rsidR="00997AC9" w:rsidRDefault="00997AC9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81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конце учебного года проводится письменная контрольная работа  и  комплексная работа на </w:t>
      </w:r>
      <w:proofErr w:type="spellStart"/>
      <w:r w:rsidRPr="00881160">
        <w:rPr>
          <w:rFonts w:ascii="Times New Roman" w:eastAsia="Calibri" w:hAnsi="Times New Roman" w:cs="Times New Roman"/>
          <w:bCs/>
          <w:iCs/>
          <w:sz w:val="28"/>
          <w:szCs w:val="28"/>
        </w:rPr>
        <w:t>межпредметной</w:t>
      </w:r>
      <w:proofErr w:type="spellEnd"/>
      <w:r w:rsidRPr="00881160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основе.</w:t>
      </w:r>
    </w:p>
    <w:p w:rsidR="00A2083C" w:rsidRPr="00881160" w:rsidRDefault="00A2083C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A2083C" w:rsidRPr="00A2083C" w:rsidRDefault="00A2083C" w:rsidP="000D6F3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Описание места учебного предмета, курса в учебном плане.</w:t>
      </w:r>
    </w:p>
    <w:p w:rsidR="00A2083C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Программа рассчитана на проведение двух уроков в неделю. Общее</w:t>
      </w:r>
      <w:r w:rsidR="00A2083C">
        <w:rPr>
          <w:rFonts w:ascii="Times New Roman" w:eastAsia="Calibri" w:hAnsi="Times New Roman" w:cs="Times New Roman"/>
          <w:sz w:val="28"/>
          <w:szCs w:val="28"/>
        </w:rPr>
        <w:t xml:space="preserve"> число часов:1 класс — 66 часов</w:t>
      </w:r>
    </w:p>
    <w:p w:rsidR="00997AC9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Распределение часов по темам условно, учитель по своему усмотрению мо</w:t>
      </w:r>
      <w:r w:rsidR="00A2083C">
        <w:rPr>
          <w:rFonts w:ascii="Times New Roman" w:eastAsia="Calibri" w:hAnsi="Times New Roman" w:cs="Times New Roman"/>
          <w:sz w:val="28"/>
          <w:szCs w:val="28"/>
        </w:rPr>
        <w:t>жет изменить соотношение часов.   Экскурсии: 6ч. Проверочные работы: 3ч; практические работы:2ч</w:t>
      </w:r>
    </w:p>
    <w:p w:rsidR="00A2083C" w:rsidRDefault="00A2083C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1165" w:rsidRDefault="00781165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083C" w:rsidRPr="00A2083C" w:rsidRDefault="00A2083C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Личностные,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 предметные результаты освоения по курсу «Окружающий мир»</w:t>
      </w:r>
    </w:p>
    <w:p w:rsidR="00997AC9" w:rsidRPr="00A2083C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В последние годы в среде практических работников появилось осознание важности изучения окружающего мира не только для дальнейшего успешного обучения, но для интеллектуального и особенно для духовно-нравственного развития младших школьников. Эта позиция зафиксирована и в стандарте второго поколения, где цели изучения этого предмета объединяют его вклад в процесс воспитания школьника. Особое значение этой предметной области состоит в формировании целостного взгляда на окружающую социальную и природную среду, место человека в ней, познании учащимся самого себя, своего «Я». </w:t>
      </w:r>
    </w:p>
    <w:p w:rsidR="00997AC9" w:rsidRPr="00A2083C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Таким образом, изучение Окружающего мира позволяет достичь </w:t>
      </w:r>
      <w:r w:rsidRPr="00A2083C">
        <w:rPr>
          <w:rFonts w:ascii="Times New Roman" w:eastAsia="Calibri" w:hAnsi="Times New Roman" w:cs="Times New Roman"/>
          <w:b/>
          <w:sz w:val="28"/>
          <w:szCs w:val="28"/>
        </w:rPr>
        <w:t xml:space="preserve">личностных, предметных и </w:t>
      </w:r>
      <w:proofErr w:type="spellStart"/>
      <w:r w:rsidRPr="00A2083C">
        <w:rPr>
          <w:rFonts w:ascii="Times New Roman" w:eastAsia="Calibri" w:hAnsi="Times New Roman" w:cs="Times New Roman"/>
          <w:b/>
          <w:sz w:val="28"/>
          <w:szCs w:val="28"/>
        </w:rPr>
        <w:t>метапредметных</w:t>
      </w:r>
      <w:proofErr w:type="spellEnd"/>
      <w:r w:rsidRPr="00A2083C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результатов</w:t>
      </w: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обучения, т. е. реализовать социальные и образовательные цели </w:t>
      </w:r>
      <w:proofErr w:type="gramStart"/>
      <w:r w:rsidRPr="00A2083C">
        <w:rPr>
          <w:rFonts w:ascii="Times New Roman" w:eastAsia="Calibri" w:hAnsi="Times New Roman" w:cs="Times New Roman"/>
          <w:sz w:val="28"/>
          <w:szCs w:val="28"/>
        </w:rPr>
        <w:t>естественно-научного</w:t>
      </w:r>
      <w:proofErr w:type="gramEnd"/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и обществоведческого образования младших школьников.</w:t>
      </w:r>
    </w:p>
    <w:p w:rsidR="00997AC9" w:rsidRPr="00A2083C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b/>
          <w:sz w:val="28"/>
          <w:szCs w:val="28"/>
        </w:rPr>
        <w:t>Личностные</w:t>
      </w: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083C">
        <w:rPr>
          <w:rFonts w:ascii="Times New Roman" w:eastAsia="Calibri" w:hAnsi="Times New Roman" w:cs="Times New Roman"/>
          <w:b/>
          <w:sz w:val="28"/>
          <w:szCs w:val="28"/>
        </w:rPr>
        <w:t>результаты</w:t>
      </w: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готовность и способность к саморазвитию и самообучению,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достаточно высокий уровень учебной мотивации, самоконтроля и самооценки;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личностные качества, позволяющие успешно осуществлять учебную деятельность и взаимодействие с ее участниками.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Другая группа целей передает социальную позицию школьника, </w:t>
      </w:r>
      <w:proofErr w:type="spellStart"/>
      <w:r w:rsidRPr="00A2083C">
        <w:rPr>
          <w:rFonts w:ascii="Times New Roman" w:eastAsia="Calibri" w:hAnsi="Times New Roman" w:cs="Times New Roman"/>
          <w:sz w:val="28"/>
          <w:szCs w:val="28"/>
        </w:rPr>
        <w:t>сформированность</w:t>
      </w:r>
      <w:proofErr w:type="spellEnd"/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его ценностного взгляда на окружающий мир. Это: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формирование основ российской гражданской идентичности,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мировой истории, воспитание чувства гордости за национальные достижения;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возраста, национальности, вероисповедания;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понимание роли человека в обществе, принятие норм нравственного поведения в природе, обществе, правильного взаимодействия </w:t>
      </w:r>
      <w:proofErr w:type="gramStart"/>
      <w:r w:rsidRPr="00A2083C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сверстниками; 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формирование основ экологической культуры, понимание ценности любой жизни, освоение правил индивидуальной безопасной жизни с учетом изменений среды обитания.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</w:t>
      </w: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обучения нацелены на решение, прежде всего, образовательных задач: 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осознание целостности окружающего мира, расширение знаний о разных его сторонах и объектах;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обнаружение и установление элементарных связей и зависимостей в природе и обществе; 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овладение наиболее существенными методами изучения окружающего мира (наблюдения, опыт, эксперимент, измерение);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использование полученных знаний в продуктивной и преобразующей деятельности;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997AC9" w:rsidRPr="00A2083C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стандартом второго поколения при отборе содержания обучения и конструировании его методики особое внимание уделяется освоению </w:t>
      </w:r>
      <w:proofErr w:type="spellStart"/>
      <w:r w:rsidRPr="00A2083C">
        <w:rPr>
          <w:rFonts w:ascii="Times New Roman" w:eastAsia="Calibri" w:hAnsi="Times New Roman" w:cs="Times New Roman"/>
          <w:b/>
          <w:sz w:val="28"/>
          <w:szCs w:val="28"/>
        </w:rPr>
        <w:t>метапредметных</w:t>
      </w:r>
      <w:proofErr w:type="spellEnd"/>
      <w:r w:rsidRPr="00A2083C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результатов</w:t>
      </w: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2083C">
        <w:rPr>
          <w:rFonts w:ascii="Times New Roman" w:eastAsia="Calibri" w:hAnsi="Times New Roman" w:cs="Times New Roman"/>
          <w:sz w:val="28"/>
          <w:szCs w:val="28"/>
        </w:rPr>
        <w:t>естественно-научного</w:t>
      </w:r>
      <w:proofErr w:type="gramEnd"/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и обществоведческого образования. Достижения в области </w:t>
      </w:r>
      <w:proofErr w:type="spellStart"/>
      <w:r w:rsidRPr="00A2083C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результатов позволяет рассматривать учебную деятельность как ведущую деятельность младшего школьника и обеспечить формирование новообразований в его психической и личностной сфере. С этой целью в программе выделен специальный раздел «Универсальные учебные действия», содержание которого определяет круг </w:t>
      </w:r>
      <w:proofErr w:type="spellStart"/>
      <w:r w:rsidRPr="00A2083C">
        <w:rPr>
          <w:rFonts w:ascii="Times New Roman" w:eastAsia="Calibri" w:hAnsi="Times New Roman" w:cs="Times New Roman"/>
          <w:sz w:val="28"/>
          <w:szCs w:val="28"/>
        </w:rPr>
        <w:t>общеучебных</w:t>
      </w:r>
      <w:proofErr w:type="spellEnd"/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и универсальных умений, успешно формирующихся средствами данного предмета. Среди </w:t>
      </w:r>
      <w:proofErr w:type="spellStart"/>
      <w:r w:rsidRPr="00A2083C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результатов особое место занимают познавательные, регулятивные и коммуникативные действия:</w:t>
      </w:r>
    </w:p>
    <w:p w:rsidR="00997AC9" w:rsidRPr="00A2083C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познавательные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997AC9" w:rsidRPr="00A2083C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регулятивные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997AC9" w:rsidRPr="00A2083C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коммуникативные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</w:p>
    <w:p w:rsidR="00997AC9" w:rsidRPr="00A2083C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Особое место среди </w:t>
      </w:r>
      <w:proofErr w:type="spellStart"/>
      <w:r w:rsidRPr="00A2083C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универсальных действий занимают способы получения, анализа и обработки информации (обобщение, классификация, </w:t>
      </w:r>
      <w:proofErr w:type="spellStart"/>
      <w:r w:rsidRPr="00A2083C">
        <w:rPr>
          <w:rFonts w:ascii="Times New Roman" w:eastAsia="Calibri" w:hAnsi="Times New Roman" w:cs="Times New Roman"/>
          <w:sz w:val="28"/>
          <w:szCs w:val="28"/>
        </w:rPr>
        <w:t>сериация</w:t>
      </w:r>
      <w:proofErr w:type="spellEnd"/>
      <w:r w:rsidRPr="00A2083C">
        <w:rPr>
          <w:rFonts w:ascii="Times New Roman" w:eastAsia="Calibri" w:hAnsi="Times New Roman" w:cs="Times New Roman"/>
          <w:sz w:val="28"/>
          <w:szCs w:val="28"/>
        </w:rPr>
        <w:t>, чтение и др.), методы представления полученной информации (моделирование, конструирование, рассуждение, описание и др.).</w:t>
      </w:r>
    </w:p>
    <w:p w:rsidR="00A2083C" w:rsidRDefault="00A2083C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2083C" w:rsidRDefault="00A2083C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81165" w:rsidRDefault="00781165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7AC9" w:rsidRPr="00997AC9" w:rsidRDefault="00491D60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7AC9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</w:t>
      </w:r>
      <w:r w:rsidR="00A208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учебного курса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класс (66 ч)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Введение. Что такое окружающий мир (1ч)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 окружает удивительный мир: неживая и живая природа, объекты, сделанные руками человека, люди.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Мы — школьники (2 ч)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Ты — первоклассник. </w:t>
      </w: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первоклассника. Определение времени по часам с точностью до часа. Домашний адрес.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208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</w:t>
      </w: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  <w:proofErr w:type="gramEnd"/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Универсальные учебные действия:</w:t>
      </w:r>
    </w:p>
    <w:p w:rsidR="00997AC9" w:rsidRPr="00A2083C" w:rsidRDefault="00997AC9" w:rsidP="000D6F37">
      <w:pPr>
        <w:widowControl w:val="0"/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определять время по часам с точностью до часа; </w:t>
      </w:r>
    </w:p>
    <w:p w:rsidR="00997AC9" w:rsidRPr="00A2083C" w:rsidRDefault="00997AC9" w:rsidP="000D6F37">
      <w:pPr>
        <w:widowControl w:val="0"/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описывать назначение различных школьных помещений; </w:t>
      </w:r>
    </w:p>
    <w:p w:rsidR="00997AC9" w:rsidRPr="00A2083C" w:rsidRDefault="00997AC9" w:rsidP="000D6F37">
      <w:pPr>
        <w:widowControl w:val="0"/>
        <w:tabs>
          <w:tab w:val="left" w:pos="9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конструировать игровые и учебные ситуации, раскрывающие правила поведения на уроке.</w:t>
      </w:r>
    </w:p>
    <w:p w:rsidR="00997AC9" w:rsidRPr="00A2083C" w:rsidRDefault="00997AC9" w:rsidP="000D6F37">
      <w:pPr>
        <w:spacing w:before="113" w:after="20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08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Ты и здоровье </w:t>
      </w:r>
      <w:r w:rsidRPr="00A2083C">
        <w:rPr>
          <w:rFonts w:ascii="Times New Roman" w:eastAsia="Calibri" w:hAnsi="Times New Roman" w:cs="Times New Roman"/>
          <w:b/>
          <w:sz w:val="28"/>
          <w:szCs w:val="28"/>
        </w:rPr>
        <w:t>(6 ч)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Забота о своем здоровье и хорошем настроении. Гигиена зубов, ротовой полости, кожи. Охрана органов чувств: зрения, слуха, обоняния и др.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Солнце, воздух, вода — факторы закаливания. Проветривание помещения. Утренняя гимнастика. Прогулки, игры на воздухе. Режим питания. Культура поведения за столом.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Универсальные учебные действия:</w:t>
      </w:r>
    </w:p>
    <w:p w:rsidR="00997AC9" w:rsidRPr="00A2083C" w:rsidRDefault="00997AC9" w:rsidP="000D6F37">
      <w:pPr>
        <w:widowControl w:val="0"/>
        <w:tabs>
          <w:tab w:val="num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демонстрировать в учебных и игровых ситуациях правила гигиены, упражнения утренней гимнастики, правила поведения во время еды.</w:t>
      </w:r>
    </w:p>
    <w:p w:rsidR="00997AC9" w:rsidRPr="00A2083C" w:rsidRDefault="00997AC9" w:rsidP="000D6F37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2083C">
        <w:rPr>
          <w:rFonts w:ascii="Times New Roman" w:eastAsia="Calibri" w:hAnsi="Times New Roman" w:cs="Times New Roman"/>
          <w:b/>
          <w:sz w:val="28"/>
          <w:szCs w:val="28"/>
        </w:rPr>
        <w:t>Я и другие люди (3 ч)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Твои новые друзья. Кого называют друзьями. Коллективные игры и труд. 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друзей. 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Универсальные учебные действия:</w:t>
      </w:r>
    </w:p>
    <w:p w:rsidR="00997AC9" w:rsidRPr="00A2083C" w:rsidRDefault="00997AC9" w:rsidP="000D6F37">
      <w:pPr>
        <w:widowControl w:val="0"/>
        <w:tabs>
          <w:tab w:val="num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реализовывать в процессе парной работы правила совместной деятельности</w:t>
      </w:r>
    </w:p>
    <w:p w:rsidR="00997AC9" w:rsidRPr="00A2083C" w:rsidRDefault="00997AC9" w:rsidP="000D6F37">
      <w:pPr>
        <w:spacing w:before="113"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083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Труд людей </w:t>
      </w:r>
      <w:r w:rsidRPr="00A2083C">
        <w:rPr>
          <w:rFonts w:ascii="Times New Roman" w:eastAsia="Calibri" w:hAnsi="Times New Roman" w:cs="Times New Roman"/>
          <w:b/>
          <w:sz w:val="28"/>
          <w:szCs w:val="28"/>
        </w:rPr>
        <w:t>(6 ч)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Ты и вещи, которые тебя окружают. Труд людей, которые делают для нас одежду, обувь, книги и другие вещи. Профессии. Бережное отношение к вещам, уход за ними.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ОБЖ: правила пожарной безопасности. Правила обращения с бытовыми и газовыми приборами. Телефоны экстренных вызовов.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Универсальные учебные действия:</w:t>
      </w:r>
    </w:p>
    <w:p w:rsidR="00997AC9" w:rsidRPr="00A2083C" w:rsidRDefault="00997AC9" w:rsidP="000D6F37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классифицировать предметы (изделия) по принадлежности (одежда, обувь, мебель и т. д.); </w:t>
      </w:r>
      <w:proofErr w:type="gramEnd"/>
    </w:p>
    <w:p w:rsidR="00997AC9" w:rsidRPr="00A2083C" w:rsidRDefault="00997AC9" w:rsidP="000D6F37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ориентироваться при решении учебных и практических задач на правила безопасного поведения с предметами быта;</w:t>
      </w:r>
    </w:p>
    <w:p w:rsidR="00997AC9" w:rsidRPr="00A2083C" w:rsidRDefault="00997AC9" w:rsidP="000D6F37">
      <w:pPr>
        <w:widowControl w:val="0"/>
        <w:tabs>
          <w:tab w:val="left" w:pos="92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строить небольшой текст информационного характера на основе телефонных диалогов.</w:t>
      </w:r>
    </w:p>
    <w:p w:rsidR="00997AC9" w:rsidRPr="00A2083C" w:rsidRDefault="00997AC9" w:rsidP="000D6F37">
      <w:pPr>
        <w:spacing w:before="113" w:after="20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08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Родная природа </w:t>
      </w:r>
      <w:r w:rsidRPr="00A2083C">
        <w:rPr>
          <w:rFonts w:ascii="Times New Roman" w:eastAsia="Calibri" w:hAnsi="Times New Roman" w:cs="Times New Roman"/>
          <w:b/>
          <w:sz w:val="28"/>
          <w:szCs w:val="28"/>
        </w:rPr>
        <w:t>(31 ч)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 природы. Природа и творчество человека (поэзия, живопись, музыка). Природа и фантазия (поделки из природного материала, мини-сочинения о явлениях и объектах природы).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Сезонные изменения в природе (характеристика времени года, сравнение разных сезонов; зависимость изменений в живой природе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ОБЖ: правила безопасного поведения на природе (опасные растения и животные).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Универсальные учебные действия: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описывать сезонные изменения в природе;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создавать мини-сочинения о явлениях и объектах природы;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определять последовательность времен года (начиная с любого), находить ошибки в предъявленной последовательности;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устанавливать зависимости между явлениями неживой и живой природы;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описывать внешние признаки растения;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характеризовать условия роста растения;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выделять из группы растений опасные для жизни и здоровья людей;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различать животных по классам (без термина);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сравнивать домашних и диких животных, выделять признаки домашних животных;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различать животных по месту обитания.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Семья (2 ч)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Семья. Члены семьи. Труд, отдых в семье. Взаимоотношения членов семьи.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Универсальные учебные действия: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составлять небольшой рассказ о своей семье;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взаимодействовать с участниками диалога: слушать друг друга, обмениваться мнениями на темы, близкие опыту детей; отвечать на вопросы;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формулировать вопрос;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Наша страна – Россия. Родной край (15 ч)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города (села), в котором мы живём. Главная улица (площадь). Памятные места нашего города (села). Труд людей родного города (села), профессии. Машины, помогающие трудиться. Труд работников магазина, почты, ателье, библиотеки, и профессии людей, работающих в них. Уважение к труду людей.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Россия. Москва. Красная площадь. Кремль. 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Народное творчество: пение, танцы, сказки, игрушки.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 дворах домов и на игровых площадках.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Универсальные учебные действия: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различать особенности деятельности людей в разных учреждениях культуры и быта; кратко рассказывать на тему «Что делают </w:t>
      </w:r>
      <w:proofErr w:type="gramStart"/>
      <w:r w:rsidRPr="00A2083C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…»;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называть достопримечательности столицы (с опорой на фото, рисунки), ориентироваться в понятии «народное творчество»: приводить примеры малых фольклорных жанров (без термина), народных сказок, игрушек;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различать (сопоставлять) основные нравственно-этические понятия; называть к ним антонимы и синонимы;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реализовывать в труде в уголке природы действия по уходу за животными и растениями;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анализировать дорогу от дома до школы: замечать опасные участки, знаки дорожного движения;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воспроизводить домашний адрес, правила дорожного движения и пользования транспортом;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различать дорожные знаки, необходимые для безопасного пребывания на улице.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Экскурсии.</w:t>
      </w: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Сезонные экскурсии «Времена года»;  Экскурсии, знакомящие учащихся с различным трудом.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A208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рактические работы.</w:t>
      </w:r>
      <w:r w:rsidRPr="00A20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Уход за комнатными растениями и животными уголка природы.</w:t>
      </w:r>
    </w:p>
    <w:p w:rsidR="00997AC9" w:rsidRPr="00A2083C" w:rsidRDefault="00997AC9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4115" w:rsidRPr="00997AC9" w:rsidRDefault="00024115" w:rsidP="000D6F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83C" w:rsidRDefault="00A2083C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6F37" w:rsidRDefault="000D6F37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7AC9" w:rsidRPr="00997AC9" w:rsidRDefault="00997AC9" w:rsidP="000D6F37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7AC9">
        <w:rPr>
          <w:rFonts w:ascii="Times New Roman" w:eastAsia="Calibri" w:hAnsi="Times New Roman" w:cs="Times New Roman"/>
          <w:b/>
          <w:sz w:val="28"/>
          <w:szCs w:val="28"/>
        </w:rPr>
        <w:t xml:space="preserve">Планируемые результаты </w:t>
      </w:r>
      <w:r w:rsidR="00A2083C">
        <w:rPr>
          <w:rFonts w:ascii="Times New Roman" w:eastAsia="Calibri" w:hAnsi="Times New Roman" w:cs="Times New Roman"/>
          <w:b/>
          <w:sz w:val="28"/>
          <w:szCs w:val="28"/>
        </w:rPr>
        <w:t>изучения учебного предмета, курса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1. К концу обучения в </w:t>
      </w:r>
      <w:r w:rsidRPr="00A2083C">
        <w:rPr>
          <w:rFonts w:ascii="Times New Roman" w:eastAsia="Calibri" w:hAnsi="Times New Roman" w:cs="Times New Roman"/>
          <w:b/>
          <w:sz w:val="28"/>
          <w:szCs w:val="28"/>
        </w:rPr>
        <w:t>первом</w:t>
      </w: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классе учащиеся </w:t>
      </w:r>
      <w:r w:rsidRPr="00A2083C">
        <w:rPr>
          <w:rFonts w:ascii="Times New Roman" w:eastAsia="Calibri" w:hAnsi="Times New Roman" w:cs="Times New Roman"/>
          <w:b/>
          <w:sz w:val="28"/>
          <w:szCs w:val="28"/>
        </w:rPr>
        <w:t>научатся</w:t>
      </w: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— воспроизводить свое полное имя, домашний адрес, название города, страны, достопримечательности столицы России;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— различать дорожные знаки, необходимые для безопасного пребывания на улице; применять знания о безопасном пребывании на улицах;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— ориентироваться в основных помещениях школы, их местоположении;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— различать особенности деятельности людей в разных учреждениях культуры и быта; приводить примеры различных профессий;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— различать понятия «живая природа», «неживая природа», «изделия»;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— определять последовательность времен года (начиная с любого), находить ошибки в предъявленной последовательности; кратко характеризовать сезонные изменения;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— устанавливать зависимости между явлениями неживой и живой природы; 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— описывать (характеризовать) отдельных представителей растительного и животного мира;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— сравнивать домашних и диких животных.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К концу обучения в </w:t>
      </w:r>
      <w:r w:rsidRPr="00A2083C">
        <w:rPr>
          <w:rFonts w:ascii="Times New Roman" w:eastAsia="Calibri" w:hAnsi="Times New Roman" w:cs="Times New Roman"/>
          <w:b/>
          <w:sz w:val="28"/>
          <w:szCs w:val="28"/>
        </w:rPr>
        <w:t>первом</w:t>
      </w: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 классе учащиеся </w:t>
      </w:r>
      <w:r w:rsidRPr="00A2083C">
        <w:rPr>
          <w:rFonts w:ascii="Times New Roman" w:eastAsia="Calibri" w:hAnsi="Times New Roman" w:cs="Times New Roman"/>
          <w:b/>
          <w:sz w:val="28"/>
          <w:szCs w:val="28"/>
        </w:rPr>
        <w:t>смогут научиться</w:t>
      </w:r>
      <w:r w:rsidRPr="00A2083C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—анализировать дорогу от дома до школы, в житейских ситуациях избегать опасных участков, ориентироваться на знаки дорожного движения;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— различать основные нравственно-этические понятия;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— рассказывать о семье, своих любимых занятиях, составлять словесный портрет членов семьи, друзей;</w:t>
      </w:r>
    </w:p>
    <w:p w:rsidR="00997AC9" w:rsidRPr="00A2083C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83C">
        <w:rPr>
          <w:rFonts w:ascii="Times New Roman" w:eastAsia="Calibri" w:hAnsi="Times New Roman" w:cs="Times New Roman"/>
          <w:sz w:val="28"/>
          <w:szCs w:val="28"/>
        </w:rPr>
        <w:t>— участвовать в труде по уходу за растениями и животными уголка природы.</w:t>
      </w:r>
    </w:p>
    <w:p w:rsidR="00997AC9" w:rsidRPr="00A2083C" w:rsidRDefault="00997AC9" w:rsidP="000D6F3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2083C" w:rsidRDefault="00A2083C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083C" w:rsidRDefault="00A2083C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2083C" w:rsidRDefault="00A2083C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6F37" w:rsidRDefault="000D6F37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6F37" w:rsidRDefault="000D6F37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6F37" w:rsidRDefault="000D6F37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6F37" w:rsidRDefault="000D6F37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6F37" w:rsidRDefault="000D6F37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6F37" w:rsidRDefault="000D6F37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6F37" w:rsidRDefault="000D6F37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6F37" w:rsidRDefault="000D6F37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6F37" w:rsidRDefault="000D6F37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6F37" w:rsidRDefault="000D6F37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6F37" w:rsidRDefault="000D6F37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0D6F37" w:rsidRDefault="000D6F37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997AC9" w:rsidRPr="00997AC9" w:rsidRDefault="00A2083C" w:rsidP="000D6F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Описание учебно-методического  и материально-технического обеспечения</w:t>
      </w:r>
      <w:r w:rsidR="00997AC9" w:rsidRPr="00997AC9">
        <w:rPr>
          <w:rFonts w:ascii="Times New Roman" w:eastAsia="Calibri" w:hAnsi="Times New Roman" w:cs="Times New Roman"/>
          <w:b/>
          <w:sz w:val="32"/>
          <w:szCs w:val="32"/>
        </w:rPr>
        <w:t xml:space="preserve"> образовательного процесса</w:t>
      </w:r>
    </w:p>
    <w:p w:rsidR="00997AC9" w:rsidRPr="00997AC9" w:rsidRDefault="00997AC9" w:rsidP="000D6F3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97AC9" w:rsidRPr="000D6F37" w:rsidRDefault="00997AC9" w:rsidP="000D6F3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1 .</w:t>
      </w:r>
      <w:r w:rsidRPr="000D6F3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Литература</w:t>
      </w:r>
    </w:p>
    <w:p w:rsidR="00997AC9" w:rsidRPr="000D6F37" w:rsidRDefault="00997AC9" w:rsidP="000D6F3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Для учителя:</w:t>
      </w:r>
    </w:p>
    <w:p w:rsidR="00997AC9" w:rsidRPr="000D6F37" w:rsidRDefault="00997AC9" w:rsidP="000D6F3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Виноградова Н.Ф. Окружающий мир. 1-4 </w:t>
      </w:r>
      <w:proofErr w:type="spellStart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классы</w:t>
      </w:r>
      <w:proofErr w:type="gramStart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рограмма</w:t>
      </w:r>
      <w:proofErr w:type="spellEnd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– М.: </w:t>
      </w:r>
      <w:proofErr w:type="spellStart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Вентана</w:t>
      </w:r>
      <w:proofErr w:type="spellEnd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-Граф, 2013.</w:t>
      </w:r>
    </w:p>
    <w:p w:rsidR="00997AC9" w:rsidRPr="000D6F37" w:rsidRDefault="00997AC9" w:rsidP="000D6F3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Виноградова Н.Ф. Окружающий мир. 1-2 классы. Методика обучения. – М.: </w:t>
      </w:r>
      <w:proofErr w:type="spellStart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Вентана</w:t>
      </w:r>
      <w:proofErr w:type="spellEnd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-Граф, 2010.</w:t>
      </w:r>
    </w:p>
    <w:p w:rsidR="00997AC9" w:rsidRPr="000D6F37" w:rsidRDefault="00997AC9" w:rsidP="000D6F3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Виноградова Н.Ф., Соколова Л.А. Твоя Родина – Россия. – М.: Просвещение, 2006</w:t>
      </w:r>
    </w:p>
    <w:p w:rsidR="00997AC9" w:rsidRPr="000D6F37" w:rsidRDefault="00997AC9" w:rsidP="000D6F37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Журова</w:t>
      </w:r>
      <w:proofErr w:type="spellEnd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Л.Е. Беседы с учителем.  Методическое пособие. – М.: </w:t>
      </w:r>
      <w:proofErr w:type="spellStart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Вентана</w:t>
      </w:r>
      <w:proofErr w:type="spellEnd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-Граф, 2008.</w:t>
      </w:r>
    </w:p>
    <w:p w:rsidR="00997AC9" w:rsidRPr="000D6F37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Для ученика:</w:t>
      </w:r>
    </w:p>
    <w:p w:rsidR="00997AC9" w:rsidRPr="000D6F37" w:rsidRDefault="00997AC9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</w:t>
      </w:r>
      <w:r w:rsidRPr="000D6F3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Окружающий мир: 1 класс: Учебник для учащихся общеобразовательных учреждений: в 2 - х </w:t>
      </w:r>
      <w:proofErr w:type="gramStart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</w:t>
      </w:r>
      <w:proofErr w:type="gramEnd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/ </w:t>
      </w:r>
    </w:p>
    <w:p w:rsidR="00997AC9" w:rsidRPr="000D6F37" w:rsidRDefault="00997AC9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Н. Ф. </w:t>
      </w:r>
      <w:proofErr w:type="spellStart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Виноградова</w:t>
      </w:r>
      <w:proofErr w:type="gramStart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,М</w:t>
      </w:r>
      <w:proofErr w:type="spellEnd"/>
      <w:proofErr w:type="gramEnd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.: </w:t>
      </w:r>
      <w:proofErr w:type="spellStart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Вентана</w:t>
      </w:r>
      <w:proofErr w:type="spellEnd"/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-Граф, 2011. – (Начальная школа XXI века)</w:t>
      </w:r>
    </w:p>
    <w:p w:rsidR="00997AC9" w:rsidRPr="000D6F37" w:rsidRDefault="00997AC9" w:rsidP="000D6F3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2. Окружающий мир: 1 класс: рабочая  тетрадь для учащихся общеобразовательных учреждений: в 2 ч./ Н. Ф. Вино</w:t>
      </w:r>
      <w:r w:rsid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градова,  М.: </w:t>
      </w:r>
      <w:proofErr w:type="spellStart"/>
      <w:r w:rsid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Вентана</w:t>
      </w:r>
      <w:proofErr w:type="spellEnd"/>
      <w:r w:rsid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-Граф, 2015</w:t>
      </w:r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.(Начальная школа XXI века). </w:t>
      </w:r>
    </w:p>
    <w:p w:rsidR="00997AC9" w:rsidRPr="000D6F37" w:rsidRDefault="00997AC9" w:rsidP="000D6F37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97AC9" w:rsidRPr="000D6F37" w:rsidRDefault="00997AC9" w:rsidP="000D6F37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Оборудование:</w:t>
      </w:r>
    </w:p>
    <w:p w:rsidR="00997AC9" w:rsidRPr="000D6F37" w:rsidRDefault="00997AC9" w:rsidP="000D6F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Компьютер, мультимедийный проектор, интерактивная доска. </w:t>
      </w:r>
    </w:p>
    <w:p w:rsidR="00997AC9" w:rsidRPr="000D6F37" w:rsidRDefault="00997AC9" w:rsidP="000D6F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Учебные диски.</w:t>
      </w:r>
    </w:p>
    <w:p w:rsidR="00997AC9" w:rsidRPr="000D6F37" w:rsidRDefault="00997AC9" w:rsidP="000D6F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Глобус</w:t>
      </w:r>
    </w:p>
    <w:p w:rsidR="00997AC9" w:rsidRPr="000D6F37" w:rsidRDefault="00997AC9" w:rsidP="000D6F3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Гербарий</w:t>
      </w:r>
    </w:p>
    <w:p w:rsidR="00997AC9" w:rsidRPr="000D6F37" w:rsidRDefault="00997AC9" w:rsidP="000D6F3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Таблицы</w:t>
      </w: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</w:t>
      </w:r>
    </w:p>
    <w:p w:rsidR="00997AC9" w:rsidRPr="000D6F37" w:rsidRDefault="00997AC9" w:rsidP="000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Произведения изобразительного искусства.</w:t>
      </w:r>
    </w:p>
    <w:p w:rsidR="00997AC9" w:rsidRPr="000D6F37" w:rsidRDefault="00997AC9" w:rsidP="000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Набор рисунков «Тела живой и неживой природы».</w:t>
      </w:r>
    </w:p>
    <w:p w:rsidR="00997AC9" w:rsidRPr="000D6F37" w:rsidRDefault="00997AC9" w:rsidP="000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Физическая карта России.</w:t>
      </w:r>
    </w:p>
    <w:p w:rsidR="00024115" w:rsidRPr="000D6F37" w:rsidRDefault="00024115" w:rsidP="000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Растительный мир</w:t>
      </w:r>
    </w:p>
    <w:p w:rsidR="00024115" w:rsidRPr="000D6F37" w:rsidRDefault="00024115" w:rsidP="000D6F3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D6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Животный мир</w:t>
      </w:r>
    </w:p>
    <w:p w:rsidR="00997AC9" w:rsidRPr="000D6F37" w:rsidRDefault="00997AC9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D6F37" w:rsidRDefault="000D6F37" w:rsidP="000D6F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D6F37" w:rsidRDefault="000D6F37" w:rsidP="000D6F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D6F37" w:rsidRDefault="000D6F37" w:rsidP="000D6F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D6F37" w:rsidRDefault="000D6F37" w:rsidP="000D6F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D6F37" w:rsidRDefault="000D6F37" w:rsidP="000D6F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D6F37" w:rsidRDefault="000D6F37" w:rsidP="000D6F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97AC9" w:rsidRDefault="00997AC9" w:rsidP="000D6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Перечень </w:t>
      </w:r>
      <w:proofErr w:type="gramStart"/>
      <w:r w:rsidRPr="000D6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доступных</w:t>
      </w:r>
      <w:proofErr w:type="gramEnd"/>
      <w:r w:rsidRPr="000D6F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используемых ЭОР</w:t>
      </w:r>
    </w:p>
    <w:p w:rsidR="000D6F37" w:rsidRPr="000D6F37" w:rsidRDefault="000D6F37" w:rsidP="000D6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Официальная Россия: сервер органов государственной власти Российской Федерации  </w:t>
      </w:r>
      <w:hyperlink r:id="rId6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http://www.gov.ru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Президент России: официальный сайт  </w:t>
      </w:r>
      <w:hyperlink r:id="rId7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http://www.president.kremlin.ru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Президент России — гражданам школьного возраста  </w:t>
      </w:r>
      <w:hyperlink r:id="rId8" w:history="1">
        <w:r w:rsidRPr="000D6F37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single"/>
          </w:rPr>
          <w:t>http://www.uznay-prezidenta.ru/</w:t>
        </w:r>
      </w:hyperlink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Государственная Дума: официальный сайт  </w:t>
      </w:r>
      <w:hyperlink r:id="rId9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http://www.duma.gov.ru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Владимир Даль. Электронное издание собрания сочинений  </w:t>
      </w:r>
      <w:hyperlink r:id="rId10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http://www.philolog.ru/dahl/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Имена.org — популярно об именах и фамилиях  </w:t>
      </w:r>
      <w:hyperlink r:id="rId11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http://www.imena.org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Крылатые слова и выражения  </w:t>
      </w:r>
      <w:hyperlink r:id="rId12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http://slova.ndo.ru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Виртуальная картинная галерея Александра Петрова  </w:t>
      </w:r>
      <w:hyperlink r:id="rId13" w:history="1">
        <w:r w:rsidRPr="000D6F37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single"/>
          </w:rPr>
          <w:t>http://petrov-gallery.ru/</w:t>
        </w:r>
      </w:hyperlink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Виртуальный музей живописи  </w:t>
      </w:r>
      <w:hyperlink r:id="rId14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http://www.museum-online.ru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Виртуальный музей Лувр  </w:t>
      </w:r>
      <w:hyperlink r:id="rId15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http://louvre.historic.ru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Государственная Третьяковская галерея  </w:t>
      </w:r>
      <w:hyperlink r:id="rId16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http://www.tretyakov.ru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Государственный Русский музей  </w:t>
      </w:r>
      <w:hyperlink r:id="rId17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http://www.rusmuseum.ru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Государственный Эрмитаж  </w:t>
      </w:r>
      <w:hyperlink r:id="rId18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http://www.hermitagemuseum.org</w:t>
        </w:r>
      </w:hyperlink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Портал детской безопасности </w:t>
      </w:r>
      <w:hyperlink r:id="rId19" w:history="1">
        <w:r w:rsidRPr="000D6F37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single"/>
          </w:rPr>
          <w:t>http://www.spas-extreme.ru/</w:t>
        </w:r>
      </w:hyperlink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Журнал ОБЖ    </w:t>
      </w:r>
      <w:hyperlink r:id="rId20" w:history="1">
        <w:r w:rsidRPr="000D6F37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single"/>
          </w:rPr>
          <w:t>http://www.school-obz.org/</w:t>
        </w:r>
      </w:hyperlink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Animal</w:t>
      </w:r>
      <w:proofErr w:type="spellEnd"/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: портал о растениях и животных </w:t>
      </w:r>
      <w:hyperlink r:id="rId21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http://www.floranimal.ru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Forest.ru: все о российских лесах </w:t>
      </w:r>
      <w:hyperlink r:id="rId22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http://www.forest.ru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БиоДан</w:t>
      </w:r>
      <w:proofErr w:type="spellEnd"/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— Тропинка в загадочный мир </w:t>
      </w:r>
      <w:hyperlink r:id="rId23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http://www.biodan.narod.ru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Внешкольная экология: программа "Школьная экологическая инициатива" </w:t>
      </w:r>
      <w:hyperlink r:id="rId24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http://www.eco.nw.ru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помощь моим ученикам: сайт учителя биологии А.П. Позднякова </w:t>
      </w:r>
      <w:hyperlink r:id="rId25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http://www.biolog188.narod.ru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Государственный Дарвиновский музей </w:t>
      </w:r>
      <w:hyperlink r:id="rId26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http://www.darwin.museum.ru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Живые существа: электронная иллюстрированная энциклопедия </w:t>
      </w:r>
      <w:hyperlink r:id="rId27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http://www.livt.net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Занимательно о ботанике. Жизнь растений </w:t>
      </w:r>
      <w:hyperlink r:id="rId28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http://plant.geoman.ru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Концепции современного естествознания: электронное учебное пособие </w:t>
      </w:r>
      <w:hyperlink r:id="rId29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http://nrc.edu.ru/est/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Медицинская энциклопедия. Анатомический атлас </w:t>
      </w:r>
      <w:hyperlink r:id="rId30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http://med.claw.ru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Мир животных </w:t>
      </w:r>
      <w:hyperlink r:id="rId31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http://animal.geoman.ru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Опорно двигательная система человека: образовательный сайт </w:t>
      </w:r>
      <w:proofErr w:type="spellStart"/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Палеоэнтомология</w:t>
      </w:r>
      <w:proofErr w:type="spellEnd"/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России  </w:t>
      </w:r>
      <w:hyperlink r:id="rId32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http://www.palaeoentomolog.ru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Проблемы эволюции  </w:t>
      </w:r>
      <w:hyperlink r:id="rId33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http://www.macroevolution.narod.ru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Редкие и исчезающие животные России  </w:t>
      </w:r>
      <w:hyperlink r:id="rId34" w:history="1">
        <w:r w:rsidRPr="000D6F37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single"/>
          </w:rPr>
          <w:t>http://nature.air.ru/</w:t>
        </w:r>
      </w:hyperlink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Санкт Петербургская общественная организация содействия экологическому образованию  </w:t>
      </w:r>
      <w:hyperlink r:id="rId35" w:history="1">
        <w:r w:rsidRPr="000D6F37">
          <w:rPr>
            <w:rFonts w:ascii="Times New Roman" w:eastAsia="Calibri" w:hAnsi="Times New Roman" w:cs="Times New Roman"/>
            <w:color w:val="000000" w:themeColor="text1"/>
            <w:sz w:val="28"/>
            <w:szCs w:val="28"/>
            <w:u w:val="single"/>
          </w:rPr>
          <w:t>http://www.aseko.ru</w:t>
        </w:r>
      </w:hyperlink>
      <w:r w:rsidRPr="000D6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7AC9" w:rsidRPr="000D6F37" w:rsidRDefault="00997AC9" w:rsidP="000D6F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6F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Чарлз Дарвин: биография и книги  </w:t>
      </w:r>
      <w:hyperlink r:id="rId36" w:history="1">
        <w:r w:rsidRPr="000D6F37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  <w:u w:val="single"/>
          </w:rPr>
          <w:t>http://charles-darwin.narod.ru/</w:t>
        </w:r>
      </w:hyperlink>
    </w:p>
    <w:p w:rsidR="00997AC9" w:rsidRPr="000D6F37" w:rsidRDefault="00997AC9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997AC9" w:rsidRPr="000D6F37" w:rsidRDefault="00997AC9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997AC9" w:rsidRPr="000D6F37" w:rsidRDefault="00997AC9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</w:pPr>
    </w:p>
    <w:p w:rsidR="00C444E5" w:rsidRPr="00CA538F" w:rsidRDefault="00C444E5" w:rsidP="00C444E5">
      <w:pPr>
        <w:spacing w:before="240"/>
        <w:jc w:val="center"/>
        <w:rPr>
          <w:b/>
          <w:sz w:val="28"/>
          <w:szCs w:val="28"/>
        </w:rPr>
      </w:pPr>
      <w:r w:rsidRPr="00CA538F">
        <w:rPr>
          <w:b/>
          <w:sz w:val="28"/>
          <w:szCs w:val="28"/>
        </w:rPr>
        <w:t>Календарно-тематическое  планирование уроков</w:t>
      </w:r>
    </w:p>
    <w:p w:rsidR="00C444E5" w:rsidRPr="00CA538F" w:rsidRDefault="00C444E5" w:rsidP="00C444E5">
      <w:pPr>
        <w:spacing w:line="276" w:lineRule="auto"/>
        <w:jc w:val="center"/>
        <w:rPr>
          <w:b/>
          <w:sz w:val="28"/>
          <w:szCs w:val="28"/>
        </w:rPr>
      </w:pPr>
      <w:r w:rsidRPr="00CA538F">
        <w:rPr>
          <w:b/>
          <w:sz w:val="28"/>
          <w:szCs w:val="28"/>
        </w:rPr>
        <w:t>окружающего мира.</w:t>
      </w:r>
    </w:p>
    <w:p w:rsidR="00C444E5" w:rsidRPr="00CA538F" w:rsidRDefault="00C444E5" w:rsidP="00C444E5">
      <w:pPr>
        <w:spacing w:line="276" w:lineRule="auto"/>
        <w:jc w:val="center"/>
        <w:rPr>
          <w:b/>
          <w:sz w:val="28"/>
          <w:szCs w:val="28"/>
        </w:rPr>
      </w:pPr>
    </w:p>
    <w:p w:rsidR="00C444E5" w:rsidRPr="00CA538F" w:rsidRDefault="00C444E5" w:rsidP="00C444E5">
      <w:pPr>
        <w:spacing w:line="276" w:lineRule="auto"/>
        <w:rPr>
          <w:b/>
          <w:sz w:val="28"/>
          <w:szCs w:val="28"/>
        </w:rPr>
      </w:pPr>
      <w:r w:rsidRPr="00CA538F">
        <w:rPr>
          <w:b/>
          <w:sz w:val="28"/>
          <w:szCs w:val="28"/>
        </w:rPr>
        <w:t>Класс: 1</w:t>
      </w:r>
    </w:p>
    <w:p w:rsidR="00C444E5" w:rsidRPr="00CA538F" w:rsidRDefault="00C444E5" w:rsidP="00C444E5">
      <w:pPr>
        <w:spacing w:line="276" w:lineRule="auto"/>
        <w:rPr>
          <w:b/>
          <w:sz w:val="28"/>
          <w:szCs w:val="28"/>
        </w:rPr>
      </w:pPr>
      <w:r w:rsidRPr="00CA538F">
        <w:rPr>
          <w:b/>
          <w:sz w:val="28"/>
          <w:szCs w:val="28"/>
        </w:rPr>
        <w:t xml:space="preserve">Количество часов:  </w:t>
      </w:r>
      <w:r w:rsidRPr="00CA538F">
        <w:rPr>
          <w:sz w:val="28"/>
          <w:szCs w:val="28"/>
        </w:rPr>
        <w:t>всего 6</w:t>
      </w:r>
      <w:r>
        <w:rPr>
          <w:sz w:val="28"/>
          <w:szCs w:val="28"/>
        </w:rPr>
        <w:t>6</w:t>
      </w:r>
      <w:r w:rsidRPr="00CA538F">
        <w:rPr>
          <w:sz w:val="28"/>
          <w:szCs w:val="28"/>
        </w:rPr>
        <w:t xml:space="preserve"> час; в неделю 2 часа.</w:t>
      </w:r>
      <w:r w:rsidRPr="00CA538F">
        <w:rPr>
          <w:b/>
          <w:sz w:val="28"/>
          <w:szCs w:val="28"/>
        </w:rPr>
        <w:t xml:space="preserve"> </w:t>
      </w:r>
    </w:p>
    <w:p w:rsidR="00C444E5" w:rsidRPr="00CA538F" w:rsidRDefault="00C444E5" w:rsidP="00C444E5">
      <w:pPr>
        <w:rPr>
          <w:sz w:val="28"/>
          <w:szCs w:val="28"/>
        </w:rPr>
      </w:pPr>
      <w:r w:rsidRPr="00CA538F">
        <w:rPr>
          <w:b/>
          <w:sz w:val="28"/>
          <w:szCs w:val="28"/>
        </w:rPr>
        <w:t xml:space="preserve">Планирование составлено на основе  </w:t>
      </w:r>
      <w:r w:rsidRPr="00CA538F">
        <w:rPr>
          <w:sz w:val="28"/>
          <w:szCs w:val="28"/>
        </w:rPr>
        <w:t>программы «Окружающий мир» 1-4 классы.</w:t>
      </w:r>
    </w:p>
    <w:p w:rsidR="00C444E5" w:rsidRPr="00CA538F" w:rsidRDefault="00C444E5" w:rsidP="00C444E5">
      <w:pPr>
        <w:rPr>
          <w:sz w:val="28"/>
          <w:szCs w:val="28"/>
        </w:rPr>
      </w:pPr>
      <w:r w:rsidRPr="00CA538F">
        <w:rPr>
          <w:sz w:val="28"/>
          <w:szCs w:val="28"/>
        </w:rPr>
        <w:t xml:space="preserve">Учебно-методический комплекс «Начальная школа </w:t>
      </w:r>
      <w:r w:rsidRPr="00CA538F">
        <w:rPr>
          <w:sz w:val="28"/>
          <w:szCs w:val="28"/>
          <w:lang w:val="en-US"/>
        </w:rPr>
        <w:t>XXI</w:t>
      </w:r>
      <w:r w:rsidRPr="00CA538F">
        <w:rPr>
          <w:sz w:val="28"/>
          <w:szCs w:val="28"/>
        </w:rPr>
        <w:t xml:space="preserve"> века» ФГОС: Н.Ф. Виноградова. М.: </w:t>
      </w:r>
      <w:proofErr w:type="spellStart"/>
      <w:r w:rsidRPr="00CA538F">
        <w:rPr>
          <w:sz w:val="28"/>
          <w:szCs w:val="28"/>
        </w:rPr>
        <w:t>Вентана</w:t>
      </w:r>
      <w:proofErr w:type="spellEnd"/>
      <w:r w:rsidRPr="00CA538F">
        <w:rPr>
          <w:sz w:val="28"/>
          <w:szCs w:val="28"/>
        </w:rPr>
        <w:t>-Граф, 2012.</w:t>
      </w:r>
    </w:p>
    <w:p w:rsidR="00C444E5" w:rsidRPr="00CA538F" w:rsidRDefault="00C444E5" w:rsidP="00C444E5">
      <w:pPr>
        <w:rPr>
          <w:sz w:val="28"/>
          <w:szCs w:val="28"/>
        </w:rPr>
      </w:pPr>
      <w:r w:rsidRPr="00CA538F">
        <w:rPr>
          <w:b/>
          <w:sz w:val="28"/>
          <w:szCs w:val="28"/>
        </w:rPr>
        <w:t xml:space="preserve">Учебник:  </w:t>
      </w:r>
      <w:r w:rsidRPr="00CA538F">
        <w:rPr>
          <w:sz w:val="28"/>
          <w:szCs w:val="28"/>
        </w:rPr>
        <w:t xml:space="preserve">«Окружающий мир. 1 класс», ч.1,2.  Н.Ф. Виноградова.  М.: </w:t>
      </w:r>
      <w:proofErr w:type="spellStart"/>
      <w:r w:rsidRPr="00CA538F">
        <w:rPr>
          <w:sz w:val="28"/>
          <w:szCs w:val="28"/>
        </w:rPr>
        <w:t>Вентана</w:t>
      </w:r>
      <w:proofErr w:type="spellEnd"/>
      <w:r w:rsidRPr="00CA538F">
        <w:rPr>
          <w:sz w:val="28"/>
          <w:szCs w:val="28"/>
        </w:rPr>
        <w:t>-Граф, 201</w:t>
      </w:r>
      <w:r>
        <w:rPr>
          <w:sz w:val="28"/>
          <w:szCs w:val="28"/>
        </w:rPr>
        <w:t>1</w:t>
      </w:r>
    </w:p>
    <w:p w:rsidR="00C444E5" w:rsidRPr="00CA538F" w:rsidRDefault="00C444E5" w:rsidP="00C444E5">
      <w:pPr>
        <w:rPr>
          <w:sz w:val="28"/>
          <w:szCs w:val="28"/>
        </w:rPr>
      </w:pPr>
      <w:r w:rsidRPr="00CA538F">
        <w:rPr>
          <w:b/>
          <w:sz w:val="28"/>
          <w:szCs w:val="28"/>
        </w:rPr>
        <w:t>Рабочая тетрадь</w:t>
      </w:r>
      <w:r w:rsidRPr="00CA538F">
        <w:rPr>
          <w:sz w:val="28"/>
          <w:szCs w:val="28"/>
        </w:rPr>
        <w:t xml:space="preserve">:  «Окружающий мир. 1 класс» № 1,2. Н.Ф. Виноградова.  М.: </w:t>
      </w:r>
      <w:proofErr w:type="spellStart"/>
      <w:r w:rsidRPr="00CA538F">
        <w:rPr>
          <w:sz w:val="28"/>
          <w:szCs w:val="28"/>
        </w:rPr>
        <w:t>Вентана</w:t>
      </w:r>
      <w:proofErr w:type="spellEnd"/>
      <w:r w:rsidRPr="00CA538F">
        <w:rPr>
          <w:sz w:val="28"/>
          <w:szCs w:val="28"/>
        </w:rPr>
        <w:t>-Граф, 201</w:t>
      </w:r>
      <w:r>
        <w:rPr>
          <w:sz w:val="28"/>
          <w:szCs w:val="28"/>
        </w:rPr>
        <w:t>5</w:t>
      </w:r>
    </w:p>
    <w:p w:rsidR="00C444E5" w:rsidRPr="00C444E5" w:rsidRDefault="00C444E5" w:rsidP="00C444E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738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305"/>
        <w:gridCol w:w="1021"/>
        <w:gridCol w:w="1980"/>
        <w:gridCol w:w="2160"/>
        <w:gridCol w:w="4029"/>
        <w:gridCol w:w="1021"/>
        <w:gridCol w:w="1555"/>
        <w:gridCol w:w="1417"/>
        <w:gridCol w:w="236"/>
        <w:gridCol w:w="992"/>
      </w:tblGrid>
      <w:tr w:rsidR="00C444E5" w:rsidRPr="00C444E5" w:rsidTr="00AC7CA5">
        <w:trPr>
          <w:gridAfter w:val="2"/>
          <w:wAfter w:w="1228" w:type="dxa"/>
          <w:trHeight w:val="848"/>
        </w:trPr>
        <w:tc>
          <w:tcPr>
            <w:tcW w:w="672" w:type="dxa"/>
            <w:vMerge w:val="restart"/>
            <w:hideMark/>
          </w:tcPr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05" w:type="dxa"/>
            <w:vMerge w:val="restart"/>
            <w:hideMark/>
          </w:tcPr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  <w:proofErr w:type="gramStart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proofErr w:type="gramEnd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ем уроков.</w:t>
            </w:r>
          </w:p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021" w:type="dxa"/>
            <w:vMerge w:val="restart"/>
            <w:hideMark/>
          </w:tcPr>
          <w:p w:rsidR="00C444E5" w:rsidRPr="00C444E5" w:rsidRDefault="00C444E5" w:rsidP="00AC7CA5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8169" w:type="dxa"/>
            <w:gridSpan w:val="3"/>
            <w:hideMark/>
          </w:tcPr>
          <w:p w:rsidR="00C444E5" w:rsidRPr="00C444E5" w:rsidRDefault="00C444E5" w:rsidP="00AC7CA5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1021" w:type="dxa"/>
            <w:vMerge w:val="restart"/>
            <w:hideMark/>
          </w:tcPr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ИКТ </w:t>
            </w:r>
          </w:p>
        </w:tc>
        <w:tc>
          <w:tcPr>
            <w:tcW w:w="2972" w:type="dxa"/>
            <w:gridSpan w:val="2"/>
          </w:tcPr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C444E5" w:rsidRPr="00C444E5" w:rsidTr="00AC7CA5">
        <w:trPr>
          <w:gridAfter w:val="2"/>
          <w:wAfter w:w="1228" w:type="dxa"/>
          <w:trHeight w:val="847"/>
        </w:trPr>
        <w:tc>
          <w:tcPr>
            <w:tcW w:w="672" w:type="dxa"/>
            <w:vMerge/>
            <w:vAlign w:val="center"/>
            <w:hideMark/>
          </w:tcPr>
          <w:p w:rsidR="00C444E5" w:rsidRPr="00C444E5" w:rsidRDefault="00C444E5" w:rsidP="00AC7CA5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Merge/>
            <w:vAlign w:val="center"/>
            <w:hideMark/>
          </w:tcPr>
          <w:p w:rsidR="00C444E5" w:rsidRPr="00C444E5" w:rsidRDefault="00C444E5" w:rsidP="00AC7CA5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:rsidR="00C444E5" w:rsidRPr="00C444E5" w:rsidRDefault="00C444E5" w:rsidP="00AC7CA5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hideMark/>
          </w:tcPr>
          <w:p w:rsidR="00C444E5" w:rsidRPr="00C444E5" w:rsidRDefault="00C444E5" w:rsidP="00AC7CA5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Предметные </w:t>
            </w:r>
          </w:p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9" w:type="dxa"/>
            <w:hideMark/>
          </w:tcPr>
          <w:p w:rsidR="00C444E5" w:rsidRPr="00C444E5" w:rsidRDefault="00C444E5" w:rsidP="00AC7CA5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А) регулятивные</w:t>
            </w:r>
          </w:p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Start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)п</w:t>
            </w:r>
            <w:proofErr w:type="gramEnd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ознавательные</w:t>
            </w:r>
          </w:p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Start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)к</w:t>
            </w:r>
            <w:proofErr w:type="gramEnd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оммуникативные </w:t>
            </w:r>
          </w:p>
        </w:tc>
        <w:tc>
          <w:tcPr>
            <w:tcW w:w="1021" w:type="dxa"/>
            <w:vMerge/>
            <w:vAlign w:val="center"/>
            <w:hideMark/>
          </w:tcPr>
          <w:p w:rsidR="00C444E5" w:rsidRPr="00C444E5" w:rsidRDefault="00C444E5" w:rsidP="00AC7CA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План.</w:t>
            </w:r>
          </w:p>
        </w:tc>
        <w:tc>
          <w:tcPr>
            <w:tcW w:w="1417" w:type="dxa"/>
          </w:tcPr>
          <w:p w:rsidR="00C444E5" w:rsidRPr="00C444E5" w:rsidRDefault="00C444E5" w:rsidP="00AC7CA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Факт.</w:t>
            </w: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05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Ты-первоклассник</w:t>
            </w:r>
            <w:proofErr w:type="gramEnd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Нас окружает удивительный мир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- экскурсия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Чувство прекрасного и эстетические чувства на основе знакомства с окружающим миром</w:t>
            </w:r>
          </w:p>
        </w:tc>
        <w:tc>
          <w:tcPr>
            <w:tcW w:w="2160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Умение классифицировать предметы по признакам – природные и рукотворные.</w:t>
            </w:r>
          </w:p>
        </w:tc>
        <w:tc>
          <w:tcPr>
            <w:tcW w:w="4029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сотрудничества и взаимопомощи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Искать, отбирать и использовать необходимую информацию, планировать практическую деятельность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5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Давай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познакомим-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proofErr w:type="gramEnd"/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знаний.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Осознавать значение </w:t>
            </w: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учебной деятельности и личностный смысл учения.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Уметь рассказывать о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себе по плану: имя, фамилия, ласковое имя, любимое занятие.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Приобретение навыков сотрудничества и умения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слушать и слышать.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 и условиями ее реализации.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Мы – школьники.</w:t>
            </w:r>
          </w:p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Осознавать образ «хорошего ученика»; значение учебной деятельности; проявлять этические чувства, прежде всего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доброжелатель-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и эмоционально-нравственную отзывчивость.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Знать расположение помещений в школе; уметь</w:t>
            </w:r>
          </w:p>
          <w:p w:rsidR="00C444E5" w:rsidRPr="00C444E5" w:rsidRDefault="00C444E5" w:rsidP="00AC7CA5">
            <w:pPr>
              <w:widowControl w:val="0"/>
              <w:tabs>
                <w:tab w:val="left" w:pos="648"/>
              </w:tabs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ориентироваться в расположении помещений.</w:t>
            </w:r>
          </w:p>
          <w:p w:rsidR="00C444E5" w:rsidRPr="00C444E5" w:rsidRDefault="00C444E5" w:rsidP="00AC7CA5">
            <w:pPr>
              <w:widowControl w:val="0"/>
              <w:tabs>
                <w:tab w:val="left" w:pos="648"/>
              </w:tabs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Строить монологическое высказывание; договариваться  о распределении функций и ролей в совместной деятельности.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Искать, отбирать и использовать необходимую информацию, планировать практическую деятельность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05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школе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знаний.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и осваивать социальную роль обучающегося;</w:t>
            </w:r>
            <w:r w:rsidRPr="00C444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осознавать  значение учебной деятельности и личностный смысл учения.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Знание правил поведения на уроке: подготовка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рабочего места, правильная осанка, гигиена письма,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br/>
              <w:t>внимательность, сдержанность,  аккуратность.</w:t>
            </w:r>
          </w:p>
        </w:tc>
        <w:tc>
          <w:tcPr>
            <w:tcW w:w="4029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Выбирать оптимальные формы поведения во </w:t>
            </w:r>
            <w:proofErr w:type="spellStart"/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взаимоотноше-ниях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 с одноклассника-ми, друзьями, взрослыми.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 и условиями ее реализации.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05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Родная природа.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первый месяц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Выражать позитивное  отношение к живой природе,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готовность следовать нормам природоохранного поведения.</w:t>
            </w:r>
          </w:p>
        </w:tc>
        <w:tc>
          <w:tcPr>
            <w:tcW w:w="2160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Знание о жилищах животных и для чего людям и животным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нужны жилища</w:t>
            </w:r>
          </w:p>
        </w:tc>
        <w:tc>
          <w:tcPr>
            <w:tcW w:w="4029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Учитывать существование различных точек зрения и стремиться к сотрудничеству, вступать в диалог с учителем, одн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классниками</w:t>
            </w:r>
            <w:proofErr w:type="spell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Наблюдать связь человека с природой и окружающим миром, мир ближайшего окружения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305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Что нам осень подарила.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Выражать эмоционально-положительное отношение к живой природе.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Рассказывать о дарах осени с опорой на материалы учебника и собственные представления.</w:t>
            </w:r>
          </w:p>
        </w:tc>
        <w:tc>
          <w:tcPr>
            <w:tcW w:w="4029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Строить монологическое высказывание; договариваться  о распределении функций и ролей в совместной деятельности.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 и условиями ее реализации.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Грибная пора.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Проявлять готовность следовать нормам природоохранного поведения.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Умение работать с таблицей, выполнять классификацию съедобных и несъедобных грибов.</w:t>
            </w:r>
          </w:p>
        </w:tc>
        <w:tc>
          <w:tcPr>
            <w:tcW w:w="4029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сотрудничества и взаимопомощи.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Преобразовывать предлагаемые задания, понимать поставленную цель, отделять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известное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от неизвестного.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5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Твои друзья – взрослые т дети.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Семья.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 маме.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Осознавать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важность и необходимость для каждого члена семьи любви, уважения, взаимной помощи, согласия, мир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лада) в семейной жизни. 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Различать степени родства, определять с помощью терминов свое отношение к каждому из членов своей семьи; оценивать свое отношение с каждым членом своей семьи с помощью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понятий: «любовь», «уважение», «симпатия», «дружба», «нежность» и др.;</w:t>
            </w:r>
          </w:p>
        </w:tc>
        <w:tc>
          <w:tcPr>
            <w:tcW w:w="4029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Использовать в общении правила вежливости;  принимать участие в работе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br/>
              <w:t>парами (группами).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Искать, отбирать и использовать необходимую информацию, планировать практическую деятельность. 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305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Любимые занятия.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Воскресный день.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инсценировка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Проявление </w:t>
            </w: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позитивного  отношения к семье и семейным ценностям.</w:t>
            </w:r>
          </w:p>
        </w:tc>
        <w:tc>
          <w:tcPr>
            <w:tcW w:w="2160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Осознавать важность и необходимость культурной преемственности в семье от старших к младшим на конкретных примерах; помогать по дому старшим.</w:t>
            </w:r>
          </w:p>
        </w:tc>
        <w:tc>
          <w:tcPr>
            <w:tcW w:w="4029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Взаимодейство-вать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позитивными способами, уметь договариваться, приходить к общему решению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Использовать речь для регуляции своего действия, принимать и сохранять учебную задачу.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05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Родная природа.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Как из зерна получилась булка.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Уважать  труд хлебороба и людей, связанных  с производством хлеба и других продуктов, бережно относиться к хлебу.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Знакомиться с трудом хлебороба, с тем, как растения кормят человека; </w:t>
            </w:r>
          </w:p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называть хлебобулочные изделия, из чего их делают, знать о пользе  хлеба, его ценности.</w:t>
            </w:r>
          </w:p>
        </w:tc>
        <w:tc>
          <w:tcPr>
            <w:tcW w:w="4029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Строить рассуждения, сотрудничать с одноклассниками при выполнении заданий в паре: устанавливать очерёдность действий, осуществлять взаимопроверку.</w:t>
            </w:r>
          </w:p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Следовать установленным правилам в планировании и контроле способа решения, оценивать результаты своего труда.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«Октябрь уж наступил…»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Выражать позитивное  отношение к живой природе, проявлять готовность следовать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нормам природоохранного поведения.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Знание понятий «неживая природа», «листопад», «золотая осень»; отвечать на вопросы по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 наблюдения.</w:t>
            </w:r>
          </w:p>
        </w:tc>
        <w:tc>
          <w:tcPr>
            <w:tcW w:w="4029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Приобретение навыков сотрудничества и взаимопомощи, вступать в диалог с учителем, </w:t>
            </w:r>
            <w:proofErr w:type="spellStart"/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одноклассни-ками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речь для регуляции своего действия; контролировать свою речь, ее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четкость и правильность.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305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Человек и домашние животные.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Выражать эмоционально-положительное отношение к живой природе.</w:t>
            </w:r>
          </w:p>
        </w:tc>
        <w:tc>
          <w:tcPr>
            <w:tcW w:w="2160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Выполнять классификацию домашних и диких животных, приводить примеры домашних животных; формировать представления о местах обитания домашних животных и их питании.</w:t>
            </w:r>
          </w:p>
        </w:tc>
        <w:tc>
          <w:tcPr>
            <w:tcW w:w="4029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Учитывать существование различных точек зрения и стремиться к сотрудничеству, вступать в диалог с учителем, одн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классниками</w:t>
            </w:r>
            <w:proofErr w:type="spell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Преобразовывать предлагаемые задания, понимать поставленную цель, отделять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известное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от неизвестного.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305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Явления природы.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Урок-прогулка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. Выражать позитивное  отношение к живой природе, проявлять готовность следовать нормам природоохранного поведения.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Умение классифицировать предметы по конструктивным предметам</w:t>
            </w:r>
          </w:p>
        </w:tc>
        <w:tc>
          <w:tcPr>
            <w:tcW w:w="4029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Взаимодейство-вать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позитивными способами, уметь договариваться, приходить к общему решению.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Осуществлять пошаговый контроль по результату.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305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Родная страна.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Где ты живёшь?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этические чувства, прежде всего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доброжелатель-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и эмоционально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-нравственную отзывчивость.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оставлять описательный рассказ по картинкам; </w:t>
            </w:r>
          </w:p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условные знаки, символы, приведенные в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учебной литературе.</w:t>
            </w:r>
          </w:p>
        </w:tc>
        <w:tc>
          <w:tcPr>
            <w:tcW w:w="4029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навыков сотрудничества и взаимопомощи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Планировать и контролировать свои действия, соблюдать правила поведения на уроке для того, чтобы получить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самому хорошие результаты и не мешать успешной работе товарища.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дорогах.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установку на здоровый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 жизни; следовать нормам 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Знание понятий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:. «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дорога»,  «тротуар», «обочина», «проезжая часть», понимать значение сигналов светофора, узнавать дорожные знаки,  знать домашний адрес.</w:t>
            </w:r>
          </w:p>
        </w:tc>
        <w:tc>
          <w:tcPr>
            <w:tcW w:w="4029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оговариваться  о распределении функций и ролей в совместной деятельности;</w:t>
            </w:r>
          </w:p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координировать и принимать различные позиции во взаимодействии.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Следовать установленным правилам в планировании и контроле способа решения, оценивать результаты своего труда.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305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Мы и вещи.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Ты и вещи.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правила бережного отношения к вещам и предметам, проявлять уважение к труду взрослых. 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Уточнять и обогащать представления  о различных профессиях, о людях, которые  делают для нас разные вещи: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одежду, обувь, книги и др.</w:t>
            </w:r>
          </w:p>
        </w:tc>
        <w:tc>
          <w:tcPr>
            <w:tcW w:w="4029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Сотрудничать с </w:t>
            </w:r>
            <w:proofErr w:type="spellStart"/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одноклассни-ками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заданий в паре: устанавливать очерёдность действий, осуществлять взаимопроверку.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установленным правилам в планировании и контроле способа решения, оценивать результаты свое 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труда.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305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Кто работает ночью.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инсценировка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Осознавать ответственность человека  за общее благополучие.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Уточнять и обогащать представления  о различных профессиях.</w:t>
            </w:r>
          </w:p>
        </w:tc>
        <w:tc>
          <w:tcPr>
            <w:tcW w:w="4029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Учитывать существование различных точек зрения и стремиться к сотрудничеству.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Различать способ и результат действия.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4" w:space="0" w:color="000000"/>
              <w:bottom w:val="single" w:sz="12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12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Твоё здоровье.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Что такое здоровье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построения системы знаний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12" w:space="0" w:color="000000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12" w:space="0" w:color="000000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на здоровый образ жизни. 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bottom w:val="single" w:sz="12" w:space="0" w:color="000000"/>
            </w:tcBorders>
            <w:hideMark/>
          </w:tcPr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иметь  представление  об органах чувств, их роли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жизни человека;</w:t>
            </w:r>
          </w:p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обсуждать правила закаливания, осознавать, что занятия спортом тоже закаляют человека.</w:t>
            </w:r>
          </w:p>
        </w:tc>
        <w:tc>
          <w:tcPr>
            <w:tcW w:w="4029" w:type="dxa"/>
            <w:tcBorders>
              <w:top w:val="single" w:sz="4" w:space="0" w:color="000000"/>
              <w:bottom w:val="single" w:sz="12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Взаимодейство-вать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позитивными способами, уметь договариваться, приходить к </w:t>
            </w: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общему решению.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Искать, отбирать и использовать необходимую информацию, планировать практическую деятельность.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12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bottom w:val="single" w:sz="12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12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12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305" w:type="dxa"/>
            <w:tcBorders>
              <w:top w:val="single" w:sz="12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Правила гигиены.</w:t>
            </w:r>
          </w:p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инсценировка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12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установку на здоровый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 жизни; следовать нормам 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</w:t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описательный рассказ по картинкам; </w:t>
            </w:r>
          </w:p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использовать условные знаки, символы, приведенные в учебной литературе.</w:t>
            </w:r>
          </w:p>
        </w:tc>
        <w:tc>
          <w:tcPr>
            <w:tcW w:w="4029" w:type="dxa"/>
            <w:tcBorders>
              <w:top w:val="single" w:sz="12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Договариваться  о распределении функций и ролей в совместной деятельности.</w:t>
            </w:r>
          </w:p>
          <w:p w:rsidR="00C444E5" w:rsidRPr="00C444E5" w:rsidRDefault="00C444E5" w:rsidP="00AC7CA5">
            <w:pPr>
              <w:snapToGrid w:val="0"/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установленным правилам в планировании и контроле способа решения, оценивать результаты свое 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труда.</w:t>
            </w:r>
          </w:p>
        </w:tc>
        <w:tc>
          <w:tcPr>
            <w:tcW w:w="1021" w:type="dxa"/>
            <w:tcBorders>
              <w:top w:val="single" w:sz="12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12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 режиме дня.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на здоровый образ жизни. 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Определять время по часам, как условие правильной организации труда и отдыха.</w:t>
            </w:r>
          </w:p>
        </w:tc>
        <w:tc>
          <w:tcPr>
            <w:tcW w:w="4029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сотрудничества и взаимопомощи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Преобразовывать предлагаемые задания, понимать поставленную цель, отделять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известное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от неизвестного.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305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Будем 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закаляться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proofErr w:type="spell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в спортивном зале.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этические чувства, прежде всего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доброжелатель-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и эмоционально-нравственную отзывчивость. 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Обсуждать правила закаливания, осознавать, что занятия спортом тоже закаляют человека.</w:t>
            </w:r>
          </w:p>
        </w:tc>
        <w:tc>
          <w:tcPr>
            <w:tcW w:w="4029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сотрудничества и взаимопомощи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Осуществлять пошаговый контроль по результату.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</w:t>
            </w: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природа.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Ноябрь – зиме родной брат.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ценностное отношение к природному миру, бережное отношение к растениям и животным.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Знание термина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«предзимье», устанавливать зависимость между изменениями в неживой и живой природе, знакомство с народными приметами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с изменениями, которые происходят в разные времена года.</w:t>
            </w:r>
          </w:p>
        </w:tc>
        <w:tc>
          <w:tcPr>
            <w:tcW w:w="4029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Учитывать существование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точек зрения и стремиться к сотрудничеству.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корректировку хода работы и конечного результата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2305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Звери – млекопитающие.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открытия новых знаний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Выражать эмоционально-положительное отношение к живой природе. 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Умение  распределять зверей на группы по способу питания: насекомоядные, </w:t>
            </w:r>
          </w:p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растительноядные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хищные, всеядные, классифицировать животных по признаку «дикое – домашнее».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Сотрудничать с </w:t>
            </w:r>
            <w:proofErr w:type="spellStart"/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одноклассни-ками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заданий в паре: устанавливать очерёдность действий, осуществлять взаимопроверку.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Следовать установленным правилам в планировании и контроле способа решения, оценивать результаты свое 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труда.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305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Что мы знаем о птицах.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Проявлять заботливое отношение к птицам.</w:t>
            </w:r>
          </w:p>
        </w:tc>
        <w:tc>
          <w:tcPr>
            <w:tcW w:w="2160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Умение объяснять понятия: «оседлые птицы», «перелетные птицы»; знакомиться с птицами, обитающими в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зимнем лесу, рассматривать особенности внешнего вида и определять голоса.</w:t>
            </w:r>
          </w:p>
        </w:tc>
        <w:tc>
          <w:tcPr>
            <w:tcW w:w="4029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Строить рассуждения, сотрудничать с одноклассниками при выполнении заданий в паре: устанавливать очерёдность действий, осуществлять взаимопроверку.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Преобразовывать предлагаемые задания, понимать поставленную цель,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отделять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известное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от неизвестного.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2305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Родная страна.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Родной край.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Дом, в котором ты живёшь.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Чувство прекрасного и эстетические чувства на основе знакомства с рукотворным миром.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Описание зданий разных функциональных значений: учреждение, жилой дом городского и сельского типа. Узнавание здания по вывеске.</w:t>
            </w:r>
          </w:p>
        </w:tc>
        <w:tc>
          <w:tcPr>
            <w:tcW w:w="4029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существования у людей различных точек зрения. 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Искать, отбирать и использовать необходимую информацию, планировать практическую деятельность.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Зачем люди трудятся.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правила бережного отношения к вещам и предметам, проявлять уважение к труду взрослых. 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Уточнять и обогащать представления  о различных профессиях, о людях, которые  делают для нас разные вещи: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одежду, обувь, книги и др. </w:t>
            </w:r>
          </w:p>
        </w:tc>
        <w:tc>
          <w:tcPr>
            <w:tcW w:w="4029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Строить рассуждения, сотрудничать с одноклассниками при выполнении заданий в паре: устанавливать очерёдность действий, осуществлять взаимопроверку.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Использовать речь для регуляции своего действия; контролировать свою речь, ее четкость и правильность.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природа.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«В декабре, в декабре все деревья в серебре…»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Проявлять ценностное отношение к природному миру, бережное отношение к растениям и животным.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Знание терминов: «метель», «вьюга», «пурга», устанавливать зависимость между изменениями в неживой и живой природе,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 народными приметами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с изменениями, которые происходят в разные времена года.</w:t>
            </w:r>
          </w:p>
        </w:tc>
        <w:tc>
          <w:tcPr>
            <w:tcW w:w="4029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Учитывать существование различных точек зрения и стремиться к сотрудничеству.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корректировку хода работы и конечного результата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2305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Какой бывает вода?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Проявление ценностного отношения к природному миру.</w:t>
            </w:r>
          </w:p>
        </w:tc>
        <w:tc>
          <w:tcPr>
            <w:tcW w:w="2160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Знание  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естественно-научных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понятий: «тело», «вещество», «состояние воды», «раствор»; умение определять свойства воды опытным путем.</w:t>
            </w:r>
          </w:p>
        </w:tc>
        <w:tc>
          <w:tcPr>
            <w:tcW w:w="4029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сотрудничества и взаимопомощи.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Искать, отбирать и использовать необходимую информацию, планировать практическую деятельность.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305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Твои </w:t>
            </w:r>
            <w:proofErr w:type="spellStart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дузья</w:t>
            </w:r>
            <w:proofErr w:type="spellEnd"/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-взрослые и дети.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Идем в гости.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эмоционально-эстетические впечатления от знакомства с новым коллективом, </w:t>
            </w:r>
            <w:proofErr w:type="spellStart"/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одноклассни-ками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, отмечать в окружении то, что особенно нравится.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Знать и объяснять понятия «друг», «дружба»; уметь оценивать поступки людей.</w:t>
            </w:r>
          </w:p>
        </w:tc>
        <w:tc>
          <w:tcPr>
            <w:tcW w:w="4029" w:type="dxa"/>
            <w:tcBorders>
              <w:bottom w:val="single" w:sz="4" w:space="0" w:color="000000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Допускать существование различных точек зрения; </w:t>
            </w: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вступать в диалог с учителем, </w:t>
            </w:r>
            <w:proofErr w:type="spellStart"/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одноклассни-ками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; ставить вопросы.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Планировать и контролировать свои действия, соблюдать правила поведения на уроке для того, чтобы получить самому хорошие результаты и не мешать успешной работе товарища.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  <w:trHeight w:val="699"/>
        </w:trPr>
        <w:tc>
          <w:tcPr>
            <w:tcW w:w="672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305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Итоговый тест за </w:t>
            </w:r>
            <w:r w:rsidRPr="00C444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Урок развивающего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контроля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Осознавать значение учебной деятельности </w:t>
            </w: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 личностный смысл учения.</w:t>
            </w:r>
          </w:p>
        </w:tc>
        <w:tc>
          <w:tcPr>
            <w:tcW w:w="2160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Выделять и формулировать познавательну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 цель.</w:t>
            </w:r>
          </w:p>
        </w:tc>
        <w:tc>
          <w:tcPr>
            <w:tcW w:w="4029" w:type="dxa"/>
            <w:tcBorders>
              <w:top w:val="single" w:sz="4" w:space="0" w:color="000000"/>
              <w:bottom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Строить монологическое высказывание с опорой на материалы учебника и собственные представления.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Выполнять задания в соответствии с поставленной целью.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305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наступаю-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щим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Новым годом!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исследования и творчества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этические чувства, прежде всего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доброжелатель-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и эмоционально-нравственную отзывчивость.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Договариваться  о распределении функций и ролей в совместной деятельности; строить монологическое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br/>
              <w:t>высказывание;</w:t>
            </w:r>
          </w:p>
        </w:tc>
        <w:tc>
          <w:tcPr>
            <w:tcW w:w="4029" w:type="dxa"/>
            <w:tcBorders>
              <w:top w:val="single" w:sz="2" w:space="0" w:color="auto"/>
            </w:tcBorders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сотрудничества и взаимопомощи.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Искать, отбирать и использовать необходимую информацию, планировать практическую деятельность.</w:t>
            </w:r>
          </w:p>
        </w:tc>
        <w:tc>
          <w:tcPr>
            <w:tcW w:w="1021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05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Родная природа.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Хвойные деревья.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Выражают позитивное  отношение к живой природе и готовность следовать нормам природоохранного поведения. </w:t>
            </w:r>
          </w:p>
        </w:tc>
        <w:tc>
          <w:tcPr>
            <w:tcW w:w="2160" w:type="dxa"/>
            <w:hideMark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Уметь выделять особенности хвойных деревьев, находить отличия хвойных деревьев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лиственных; объяснять понятие «вечнозеленые деревья»;</w:t>
            </w:r>
          </w:p>
        </w:tc>
        <w:tc>
          <w:tcPr>
            <w:tcW w:w="4029" w:type="dxa"/>
            <w:hideMark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Строить рассуждения, сотрудничать с одноклассниками при выполнении заданий в паре: устанавливать очерёдность действий, осуществлять взаимопроверку.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Следовать установленным правилам в планировании и контроле способа решения, оценивать результаты своего труда.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Январь – году начало, зиме середина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Проявлять ценностное отношение к природному миру, бережное отношение к растениям и животным.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Знание терминов: «метель», «вьюга», «пурга», устанавливать зависимость между изменениями в неживой и живой природе, знакомство с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народными приметами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с изменениями, происходящими в разные времена года.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Учитывать существование различных точек зрения и стремиться к сотрудничеству.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корректировку хода работы и конечного результата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1"/>
          <w:wAfter w:w="992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Жизнь птиц.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Проявлять заботливое отношение к птицам.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Умение объяснять понятия: «оседлые птицы», «перелетные птицы»; знакомиться с птицами, обитающими в зимнем лесу, рассматривать особенности внешнего вида и определять голоса.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Строить рассуждения, сотрудничать с одноклассниками при выполнении заданий в паре: устанавливать очерёдность действий, осуществлять взаимопроверку.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Преобразовывать предлагаемые задания, понимать поставленную цель, отделять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известное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от неизвестного.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Родная страна.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Наша страна – Россия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Осознавать свою гражданскую и этническую принадлежность.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Знать точное  название нашей страны (Российская Федерация);</w:t>
            </w:r>
          </w:p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знать свою национальность;</w:t>
            </w:r>
          </w:p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знать какие народы живут в России.</w:t>
            </w:r>
          </w:p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рассматривать достопримечательности Москвы – столицы РФ;</w:t>
            </w:r>
          </w:p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знать  символы России - флаг, гимн, герб.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в общении правила вежливости; </w:t>
            </w:r>
          </w:p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работе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br/>
              <w:t>парами (группами).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корректировку хода работы и конечного результата.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Богата природа России.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Выражают позитивное  отношение к живой природе и готовность следовать нормам природоохранного поведения. 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Уметь ориентироваться по карте: называть значения символов (знаков); рассматривать представителей животного мира и места их обитания на территории  нашей страны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меть представление о тайге, хвойных, смешанных, лиственных лесах, иметь представление о разнообразии растений 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Строить рассуждения, сотрудничать с одноклассниками при выполнении заданий в паре: устанавливать очерёдность действий, осуществлять взаимопроверку.</w:t>
            </w:r>
          </w:p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Следовать установленным правилам в планировании и контроле способа решения, оценивать результаты своего труда.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Мы – россияне.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Проявлять уважительное отношение к истории родного народа.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Составлять описательный рассказ по картине;</w:t>
            </w:r>
          </w:p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знать народное творчество своего народа: пение, танцы, сказки, игрушки. 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Взаимодейство-вать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позитивными способами, уметь договариваться, приходить к общему решению.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Искать, отбирать и использовать необходимую информацию, планировать практическую деятельность.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Народная сказка.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Осознавать свою этническую принадлежность. Проявлять уважительное отношение к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истории родного народа.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Называть народные промыслы;</w:t>
            </w:r>
          </w:p>
          <w:p w:rsidR="00C444E5" w:rsidRPr="00C444E5" w:rsidRDefault="00C444E5" w:rsidP="00AC7CA5">
            <w:pPr>
              <w:widowControl w:val="0"/>
              <w:tabs>
                <w:tab w:val="left" w:pos="648"/>
              </w:tabs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узнавать предметы декоративного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искусства разных народов России;</w:t>
            </w:r>
          </w:p>
          <w:p w:rsidR="00C444E5" w:rsidRPr="00C444E5" w:rsidRDefault="00C444E5" w:rsidP="00AC7CA5">
            <w:pPr>
              <w:widowControl w:val="0"/>
              <w:tabs>
                <w:tab w:val="left" w:pos="648"/>
              </w:tabs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пересказывать сказку;</w:t>
            </w:r>
          </w:p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выразительно читать фольклорные произведения.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навыков сотрудничества и взаимопомощи.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Искать, отбирать и использовать необходимую информацию, планировать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практическую деятельность.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Февраль – месяц метелей и вьюг.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Проявлять ценностное отношение к природному миру, бережное отношение к растениям и животным.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Уметь устанавливать зависимость между изменениями в неживой и живой природе, знакомство с народными приметами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с изменениями, которые происходят в разные времена года.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Учитывать существование различных точек зрения и стремиться к сотрудничеству.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корректировку хода работы и конечного результата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Звери – млекопитающие.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Выражать эмоционально-положительное отношение к живой природе. 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Умение  распределять зверей на группы по способу питания: насекомоядные, </w:t>
            </w:r>
          </w:p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растительноядные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хищные, всеядные, классифицировать животных по признаку «дикое – домашнее».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Сотрудничать с </w:t>
            </w:r>
            <w:proofErr w:type="spellStart"/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одноклассни-ками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заданий в паре: устанавливать очерёдность действий, осуществлять взаимопроверку.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Следовать установленным правилам в планировании и контроле способа решения, оценивать результаты своего труда.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23 февраля –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защитника Отечества.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Осознавать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свою этническую принадлежность. Проявлять уважительное отношение к истории родного народа.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Иметь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об одном из государственных праздников.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вести учебный диалог.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Искать, отбирать и использовать необходимую информацию, планировать практическую деятельность.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Наш уголок природы.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Выражать позитивное  отношение к живой природе и готовность следовать нормам природоохранного поведения. 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Знакомство с животными уголка природы, понимание того, что уголок природы – место обитания  диких животных. Умение ухаживать за питомцами.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сотрудничества и взаимопомощи.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Выполнять задания в соответствии с поставленной целью.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  <w:trHeight w:val="2678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Мы – граждане России.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Осознавать свою гражданскую и этническую принадлежность.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Знать основные права и обязанности граждан РФ.</w:t>
            </w:r>
          </w:p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в общении правила вежливости; </w:t>
            </w:r>
          </w:p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участие в работе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br/>
              <w:t>парами (группами).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корректировку хода работы и конечного результата.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 правилах поведения.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Принимать и осваивать социальную роль обучающегося;</w:t>
            </w:r>
            <w:r w:rsidRPr="00C444E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осознавать  значение учебной деятельности и личностный смысл учения.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Вести устный диалог в соответствии с грамматическими и синтаксическими нормами родного языка.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Выбирать оптимальные формы поведения во </w:t>
            </w:r>
            <w:proofErr w:type="spellStart"/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взаимоотноше-ниях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 с одноклассника-ми, друзьями, взрослыми.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 и условиями ее реализации.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8 – е марта –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всех женщин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Осознавать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свою этническую принадлежность. Проявлять уважительное отношение к истории родного народа.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Иметь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об одном из государственных праздников.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вести учебный диалог.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Искать, отбирать и использовать необходимую информацию, планировать практическую деятельность.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Март – капельник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Проявлять ценностное отношение к природному миру, бережное отношение к растениям и животным.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Уметь называть приметы весны, изменения  в неживой и живой природе, знакомство с народными приметами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с изменениями, которые происходят в разные времена года.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Учитывать существование различных точек зрения и стремиться к сотрудничеству.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корректировку хода работы и конечного результата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Если хочешь быть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здоров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, закаляйся!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этические чувства, прежде всего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доброжелатель-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и эмоционально-нравственную отзывчивость. 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Обсуждать правила закаливания, осознавать, что занятия спортом тоже закаляют человека.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сотрудничества и взаимопомощи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Осуществлять пошаговый контроль по результату.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Здоровая пища.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установку на здоровый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 жизни; следовать нормам 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 основные правила здорового образа жизни;</w:t>
            </w:r>
          </w:p>
          <w:p w:rsidR="00C444E5" w:rsidRPr="00C444E5" w:rsidRDefault="00C444E5" w:rsidP="00AC7CA5">
            <w:pPr>
              <w:widowControl w:val="0"/>
              <w:tabs>
                <w:tab w:val="left" w:pos="648"/>
              </w:tabs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какие продукты приносят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пользу; решать логические задачи;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Взаимодейство-вать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позитивными способами, уметь договариваться, приходить к общему решению.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Искать, отбирать и использовать необходимую информацию, планировать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практическую деятельность.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Итоговый тест за 3 четверть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Развивающий контроль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Осознавать значение учебной деятельности и личностный смысл учения.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Выделять и формулировать познавательную цель.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Строить монологическое высказывание с опорой на материалы учебника и собственные представления.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Выполнять задания в соответствии с поставленной целью.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Какое бывает настроение.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этические чувства, прежде всего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доброжелатель-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и эмоционально-нравственную отзывчивость.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Уточнить, от чего зависит настроение человека, рассмотреть, каким бывает настроение, характеризовать виды настроения (радостное, веселое, грустное, печальное и т. д.).</w:t>
            </w:r>
            <w:proofErr w:type="gramEnd"/>
          </w:p>
        </w:tc>
        <w:tc>
          <w:tcPr>
            <w:tcW w:w="4029" w:type="dxa"/>
          </w:tcPr>
          <w:p w:rsidR="00C444E5" w:rsidRPr="00C444E5" w:rsidRDefault="00C444E5" w:rsidP="00AC7C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Учиться слушать партнера по общению, не перебивать его;</w:t>
            </w:r>
          </w:p>
          <w:p w:rsidR="00C444E5" w:rsidRPr="00C444E5" w:rsidRDefault="00C444E5" w:rsidP="00AC7C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говорить самому только после того, как собеседник закончил говорить;</w:t>
            </w:r>
          </w:p>
          <w:p w:rsidR="00C444E5" w:rsidRPr="00C444E5" w:rsidRDefault="00C444E5" w:rsidP="00AC7CA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не использовать грубых, резких слов и выражений.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 и условиями ее реализации.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Апрель – водолей.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Проявлять ценностное отношение к природному миру, бережное отношение к растениям и животным.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Уметь называть приметы весны, изменения  в неживой и живой природе, знакомство с народными приметами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с изменениями, которые происходят в разные времена года.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Учитывать существование различных точек зрения и стремиться к сотрудничеству.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корректировку хода работы и конечного результата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52-53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Родная страна.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Весенние работы.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Соблюдать правила бережного отношения к вещам и предметам, проявлять уважение к труду взрослых. 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Иметь представление об основных видах весенних работ; составлять описательный рассказ по иллюстрации.</w:t>
            </w:r>
          </w:p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Строить монологическое высказывание с опорой на материалы учебника и собственные представления.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Выполнять задания в соответствии с поставленной целью.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космонав</w:t>
            </w:r>
            <w:proofErr w:type="spell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-тики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Проявлять уважительное отношение к истории родного народа.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Знать, кто первым полетел в космос; имена известных советских космонавтов, составлять описательный рассказ по иллюстрации.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9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Умение вести учебный диалог.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Искать, отбирать и использовать необходимую информацию, планировать практическую деятельность.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Кто работает на транспорте.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Соблюдать правила бережного отношения к вещам и предметам, проявлять уважение к труду взрослых.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Иметь представления о мире профессий, выделять сходства и различия разных видов транспорта </w:t>
            </w:r>
          </w:p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(воздушный, водный, наземный, пассажирский, личный); различать электрический транспорт от транспорта,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работающего на топливе (бензине, керосине), грузовой от легкового.</w:t>
            </w:r>
            <w:proofErr w:type="gramEnd"/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Строить монологическое высказывание с опорой на материалы учебника и собственные представления.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Выполнять задания в соответствии с поставленной целью.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Жизнь </w:t>
            </w:r>
            <w:proofErr w:type="spellStart"/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земновод-ных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весной.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Выражать позитивное  отношение к живой природе и готовность следовать нормам природоохранного поведения.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widowControl w:val="0"/>
              <w:tabs>
                <w:tab w:val="left" w:pos="648"/>
              </w:tabs>
              <w:snapToGrid w:val="0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Знать, кто такие земноводные, их общие черты и различия, иметь представление о фазах развития земноводного.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сотрудничества и взаимопомощи.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Выполнять задания в соответствии с поставленной целью.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58-59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Животное – живое существо.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Выражать эмоционально-положительное отношение к живой природе. 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Умение  распределять зверей на группы по способу питания: насекомоядные, </w:t>
            </w:r>
          </w:p>
          <w:p w:rsidR="00C444E5" w:rsidRPr="00C444E5" w:rsidRDefault="00C444E5" w:rsidP="00AC7CA5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растительноядные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хищные, всеядные, классифицировать животных по признаку «дикое – домашнее».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Сотрудничать с </w:t>
            </w:r>
            <w:proofErr w:type="spellStart"/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одноклассни-ками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заданий в паре: устанавливать очерёдность действий, осуществлять взаимопроверку.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Следовать установленным правилам в планировании и контроле способа решения, оценивать результаты своего труда.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sz w:val="28"/>
                <w:szCs w:val="28"/>
              </w:rPr>
              <w:t>Родная природа.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Май весну завершает, лето начинает.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построения системы знаний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Проявлять ценностное отношение к природному миру, бережное отношение к растениям и животным.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Уметь называть приметы поздней весны, изменения  в неживой и живой природе, знакомство с народными приметами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с изменениями,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которые происходят в разные времена года.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Учитывать существование различных точек зрения и стремиться к сотрудничеству.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Осуществлять самоконтроль и корректировку хода работы и конечного результата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Ты – пешеход.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развивающего контроля.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установку на здоровый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 жизни; следовать нормам 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Знание понятий:. «дорога»,  «тротуар», «обочина», «проезжая часть», понимать значение сигналов светофора, узнавать дорожные знаки: «пешеходный переход», «подземный переход», «железнодорожный переезд», «разметка дороги», «зебра»,  знать домашний адрес.</w:t>
            </w:r>
            <w:proofErr w:type="gramEnd"/>
          </w:p>
        </w:tc>
        <w:tc>
          <w:tcPr>
            <w:tcW w:w="4029" w:type="dxa"/>
          </w:tcPr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оговариваться  о распределении функций и ролей в совместной деятельности;</w:t>
            </w:r>
          </w:p>
          <w:p w:rsidR="00C444E5" w:rsidRPr="00C444E5" w:rsidRDefault="00C444E5" w:rsidP="00AC7CA5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координировать и принимать различные позиции во взаимодействии.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Следовать установленным правилам в планировании и контроле способа решения, оценивать результаты своего труда.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Итоговый тест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 развивающего контроля.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Осознавать значение учебной деятельности и личностный смысл учения.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Выделять и формулировать познавательную цель.</w:t>
            </w:r>
          </w:p>
        </w:tc>
        <w:tc>
          <w:tcPr>
            <w:tcW w:w="5050" w:type="dxa"/>
            <w:gridSpan w:val="2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Строить монологическое высказывание с опорой на материалы учебника и собственные представления.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Выполнять задания в соответствии с поставленной целью.</w:t>
            </w:r>
          </w:p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  <w:trHeight w:val="70"/>
        </w:trPr>
        <w:tc>
          <w:tcPr>
            <w:tcW w:w="672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Здравствуй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,л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ето</w:t>
            </w:r>
            <w:proofErr w:type="spell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Урок-игра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этические чувства, прежде всего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доброжелатель-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и эмоционально-нравственную отзывчивость.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Договариваться  о распределении функций и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ролей в совместной деятельности; строить монологическое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br/>
              <w:t>высказывание;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навыков сотрудничества и взаимопомощи.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Искать, отбирать и использовать необходимую информацию, планировать практическую деятельность.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4E5" w:rsidRPr="00C444E5" w:rsidTr="00AC7CA5">
        <w:trPr>
          <w:gridAfter w:val="2"/>
          <w:wAfter w:w="1228" w:type="dxa"/>
        </w:trPr>
        <w:tc>
          <w:tcPr>
            <w:tcW w:w="672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64-66</w:t>
            </w:r>
          </w:p>
        </w:tc>
        <w:tc>
          <w:tcPr>
            <w:tcW w:w="2305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Проявлять этические чувства, прежде всего </w:t>
            </w:r>
            <w:proofErr w:type="gram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доброжелатель-</w:t>
            </w:r>
            <w:proofErr w:type="spellStart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 и эмоционально-нравственную отзывчивость.</w:t>
            </w:r>
          </w:p>
        </w:tc>
        <w:tc>
          <w:tcPr>
            <w:tcW w:w="2160" w:type="dxa"/>
          </w:tcPr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 xml:space="preserve">Договариваться  о распределении функций и ролей в совместной деятельности; строить монологическое </w:t>
            </w:r>
            <w:r w:rsidRPr="00C444E5">
              <w:rPr>
                <w:rFonts w:ascii="Times New Roman" w:hAnsi="Times New Roman" w:cs="Times New Roman"/>
                <w:sz w:val="28"/>
                <w:szCs w:val="28"/>
              </w:rPr>
              <w:br/>
              <w:t>высказывание;</w:t>
            </w:r>
          </w:p>
        </w:tc>
        <w:tc>
          <w:tcPr>
            <w:tcW w:w="4029" w:type="dxa"/>
          </w:tcPr>
          <w:p w:rsidR="00C444E5" w:rsidRPr="00C444E5" w:rsidRDefault="00C444E5" w:rsidP="00AC7C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Приобретение навыков сотрудничества и взаимопомощи</w:t>
            </w:r>
          </w:p>
          <w:p w:rsidR="00C444E5" w:rsidRPr="00C444E5" w:rsidRDefault="00C444E5" w:rsidP="00AC7CA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4E5">
              <w:rPr>
                <w:rFonts w:ascii="Times New Roman" w:hAnsi="Times New Roman" w:cs="Times New Roman"/>
                <w:sz w:val="28"/>
                <w:szCs w:val="28"/>
              </w:rPr>
              <w:t>Искать, отбирать и использовать необходимую информацию, планировать практическую деятельность.</w:t>
            </w:r>
          </w:p>
        </w:tc>
        <w:tc>
          <w:tcPr>
            <w:tcW w:w="1021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444E5" w:rsidRPr="00C444E5" w:rsidRDefault="00C444E5" w:rsidP="00AC7CA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4E5" w:rsidRPr="00C444E5" w:rsidRDefault="00C444E5" w:rsidP="00C444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4E5" w:rsidRPr="00C444E5" w:rsidRDefault="00C444E5" w:rsidP="00C444E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444E5" w:rsidRPr="00C444E5" w:rsidRDefault="00C444E5" w:rsidP="00C444E5">
      <w:pPr>
        <w:rPr>
          <w:rFonts w:ascii="Times New Roman" w:hAnsi="Times New Roman" w:cs="Times New Roman"/>
          <w:sz w:val="28"/>
          <w:szCs w:val="28"/>
        </w:rPr>
      </w:pPr>
    </w:p>
    <w:p w:rsidR="00C444E5" w:rsidRPr="00C444E5" w:rsidRDefault="00C444E5" w:rsidP="00C444E5">
      <w:pPr>
        <w:rPr>
          <w:rFonts w:ascii="Times New Roman" w:hAnsi="Times New Roman" w:cs="Times New Roman"/>
          <w:sz w:val="28"/>
          <w:szCs w:val="28"/>
        </w:rPr>
      </w:pPr>
    </w:p>
    <w:p w:rsidR="00C444E5" w:rsidRPr="00C444E5" w:rsidRDefault="00C444E5" w:rsidP="00C444E5">
      <w:pPr>
        <w:rPr>
          <w:rFonts w:ascii="Times New Roman" w:hAnsi="Times New Roman" w:cs="Times New Roman"/>
          <w:sz w:val="28"/>
          <w:szCs w:val="28"/>
        </w:rPr>
      </w:pPr>
    </w:p>
    <w:p w:rsidR="00C444E5" w:rsidRPr="006E38BC" w:rsidRDefault="00C444E5" w:rsidP="00C444E5"/>
    <w:p w:rsidR="00C444E5" w:rsidRPr="006B6F01" w:rsidRDefault="00C444E5" w:rsidP="00C444E5"/>
    <w:p w:rsidR="00997AC9" w:rsidRPr="00997AC9" w:rsidRDefault="00997AC9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7AC9" w:rsidRPr="00997AC9" w:rsidRDefault="00997AC9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7AC9" w:rsidRPr="00997AC9" w:rsidRDefault="00997AC9" w:rsidP="000D6F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7AC9" w:rsidRPr="00997AC9" w:rsidRDefault="00997AC9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7AC9" w:rsidRPr="00997AC9" w:rsidRDefault="00997AC9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7AC9" w:rsidRPr="00997AC9" w:rsidRDefault="00997AC9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97AC9" w:rsidRPr="00997AC9" w:rsidRDefault="00997AC9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7AC9" w:rsidRDefault="00997AC9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1D60" w:rsidRDefault="00491D60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1D60" w:rsidRDefault="00491D60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1D60" w:rsidRDefault="00491D60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1D60" w:rsidRDefault="00491D60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1D60" w:rsidRDefault="00491D60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1D60" w:rsidRPr="00997AC9" w:rsidRDefault="00491D60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7AC9" w:rsidRPr="00997AC9" w:rsidRDefault="00997AC9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7AC9" w:rsidRDefault="00997AC9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1D60" w:rsidRDefault="00491D60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1D60" w:rsidRDefault="00491D60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1D60" w:rsidRDefault="00491D60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1D60" w:rsidRDefault="00491D60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91D60" w:rsidRPr="00997AC9" w:rsidRDefault="00491D60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97AC9" w:rsidRPr="00997AC9" w:rsidRDefault="00997AC9" w:rsidP="00997AC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997AC9" w:rsidRPr="00997AC9" w:rsidSect="0088116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  <w:sz w:val="20"/>
        <w:szCs w:val="20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5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/>
      </w:rPr>
    </w:lvl>
  </w:abstractNum>
  <w:abstractNum w:abstractNumId="7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/>
      </w:rPr>
    </w:lvl>
  </w:abstractNum>
  <w:abstractNum w:abstractNumId="9">
    <w:nsid w:val="0A3D7509"/>
    <w:multiLevelType w:val="hybridMultilevel"/>
    <w:tmpl w:val="FF840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38C0F2B"/>
    <w:multiLevelType w:val="hybridMultilevel"/>
    <w:tmpl w:val="0D68D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02256D"/>
    <w:multiLevelType w:val="hybridMultilevel"/>
    <w:tmpl w:val="D01414CA"/>
    <w:lvl w:ilvl="0" w:tplc="D22C571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CE769C"/>
    <w:multiLevelType w:val="hybridMultilevel"/>
    <w:tmpl w:val="C4DA7F5C"/>
    <w:lvl w:ilvl="0" w:tplc="38D46FE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0786D93"/>
    <w:multiLevelType w:val="hybridMultilevel"/>
    <w:tmpl w:val="32241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5866DC0"/>
    <w:multiLevelType w:val="hybridMultilevel"/>
    <w:tmpl w:val="C67AB816"/>
    <w:lvl w:ilvl="0" w:tplc="D422C9B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EF66AB2"/>
    <w:multiLevelType w:val="hybridMultilevel"/>
    <w:tmpl w:val="DAB05634"/>
    <w:lvl w:ilvl="0" w:tplc="67EEA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3"/>
  </w:num>
  <w:num w:numId="11">
    <w:abstractNumId w:val="11"/>
  </w:num>
  <w:num w:numId="12">
    <w:abstractNumId w:val="0"/>
  </w:num>
  <w:num w:numId="13">
    <w:abstractNumId w:val="5"/>
  </w:num>
  <w:num w:numId="14">
    <w:abstractNumId w:val="6"/>
  </w:num>
  <w:num w:numId="15">
    <w:abstractNumId w:val="3"/>
  </w:num>
  <w:num w:numId="16">
    <w:abstractNumId w:val="4"/>
  </w:num>
  <w:num w:numId="17">
    <w:abstractNumId w:val="7"/>
  </w:num>
  <w:num w:numId="18">
    <w:abstractNumId w:val="8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9C"/>
    <w:rsid w:val="00024115"/>
    <w:rsid w:val="000D6F37"/>
    <w:rsid w:val="00491D60"/>
    <w:rsid w:val="00781165"/>
    <w:rsid w:val="00881160"/>
    <w:rsid w:val="00997AC9"/>
    <w:rsid w:val="00A2083C"/>
    <w:rsid w:val="00A4459C"/>
    <w:rsid w:val="00C444E5"/>
    <w:rsid w:val="00FA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459C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59C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59C"/>
    <w:pPr>
      <w:keepNext/>
      <w:keepLines/>
      <w:spacing w:before="40" w:after="0" w:line="276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45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459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4459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4459C"/>
  </w:style>
  <w:style w:type="character" w:styleId="a3">
    <w:name w:val="Hyperlink"/>
    <w:basedOn w:val="a0"/>
    <w:uiPriority w:val="99"/>
    <w:semiHidden/>
    <w:unhideWhenUsed/>
    <w:rsid w:val="00A4459C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A4459C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A4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A44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4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4459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4459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4459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4459C"/>
    <w:rPr>
      <w:rFonts w:ascii="Calibri" w:eastAsia="Calibri" w:hAnsi="Calibri" w:cs="Times New Roman"/>
    </w:rPr>
  </w:style>
  <w:style w:type="paragraph" w:styleId="ab">
    <w:name w:val="endnote text"/>
    <w:basedOn w:val="a"/>
    <w:link w:val="ac"/>
    <w:uiPriority w:val="99"/>
    <w:semiHidden/>
    <w:unhideWhenUsed/>
    <w:rsid w:val="00A4459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4459C"/>
    <w:rPr>
      <w:rFonts w:ascii="Calibri" w:eastAsia="Calibri" w:hAnsi="Calibri" w:cs="Times New Roman"/>
      <w:sz w:val="20"/>
      <w:szCs w:val="20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4459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A445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A4459C"/>
    <w:rPr>
      <w:b/>
      <w:bCs/>
    </w:rPr>
  </w:style>
  <w:style w:type="character" w:customStyle="1" w:styleId="af2">
    <w:name w:val="Тема примечания Знак"/>
    <w:basedOn w:val="a6"/>
    <w:link w:val="af1"/>
    <w:uiPriority w:val="99"/>
    <w:semiHidden/>
    <w:rsid w:val="00A445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A4459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4459C"/>
    <w:rPr>
      <w:rFonts w:ascii="Segoe UI" w:eastAsia="Calibri" w:hAnsi="Segoe UI" w:cs="Segoe UI"/>
      <w:sz w:val="18"/>
      <w:szCs w:val="18"/>
    </w:rPr>
  </w:style>
  <w:style w:type="paragraph" w:styleId="af5">
    <w:name w:val="No Spacing"/>
    <w:uiPriority w:val="1"/>
    <w:qFormat/>
    <w:rsid w:val="00A4459C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uiPriority w:val="34"/>
    <w:qFormat/>
    <w:rsid w:val="00A445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ag5BoldIt2mm">
    <w:name w:val="Zag_5 Bold/It_2 mm"/>
    <w:uiPriority w:val="99"/>
    <w:rsid w:val="00A4459C"/>
    <w:pPr>
      <w:widowControl w:val="0"/>
      <w:autoSpaceDE w:val="0"/>
      <w:autoSpaceDN w:val="0"/>
      <w:adjustRightInd w:val="0"/>
      <w:spacing w:before="113" w:after="20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BoldIt">
    <w:name w:val="Zag_4 Bold/It"/>
    <w:uiPriority w:val="99"/>
    <w:rsid w:val="00A4459C"/>
    <w:pPr>
      <w:widowControl w:val="0"/>
      <w:autoSpaceDE w:val="0"/>
      <w:autoSpaceDN w:val="0"/>
      <w:adjustRightInd w:val="0"/>
      <w:spacing w:after="20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esed">
    <w:name w:val="text_besed"/>
    <w:uiPriority w:val="99"/>
    <w:rsid w:val="00A4459C"/>
    <w:pPr>
      <w:widowControl w:val="0"/>
      <w:autoSpaceDE w:val="0"/>
      <w:autoSpaceDN w:val="0"/>
      <w:adjustRightInd w:val="0"/>
      <w:spacing w:after="20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4459C"/>
    <w:pPr>
      <w:widowControl w:val="0"/>
      <w:suppressAutoHyphens/>
      <w:autoSpaceDE w:val="0"/>
      <w:spacing w:after="0" w:line="263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A4459C"/>
    <w:pPr>
      <w:widowControl w:val="0"/>
      <w:suppressAutoHyphens/>
      <w:autoSpaceDE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31">
    <w:name w:val="Заголовок 31"/>
    <w:basedOn w:val="a"/>
    <w:next w:val="a"/>
    <w:uiPriority w:val="9"/>
    <w:semiHidden/>
    <w:qFormat/>
    <w:rsid w:val="00A4459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qFormat/>
    <w:rsid w:val="00A4459C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A4459C"/>
    <w:rPr>
      <w:vertAlign w:val="superscript"/>
    </w:rPr>
  </w:style>
  <w:style w:type="character" w:customStyle="1" w:styleId="FontStyle19">
    <w:name w:val="Font Style19"/>
    <w:basedOn w:val="a0"/>
    <w:rsid w:val="00A4459C"/>
    <w:rPr>
      <w:rFonts w:ascii="Times New Roman" w:hAnsi="Times New Roman" w:cs="Times New Roman" w:hint="default"/>
      <w:sz w:val="22"/>
      <w:szCs w:val="22"/>
    </w:rPr>
  </w:style>
  <w:style w:type="character" w:customStyle="1" w:styleId="FontStyle98">
    <w:name w:val="Font Style98"/>
    <w:basedOn w:val="a0"/>
    <w:rsid w:val="00A4459C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basedOn w:val="a0"/>
    <w:rsid w:val="00A4459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3">
    <w:name w:val="Текст примечания Знак1"/>
    <w:basedOn w:val="a0"/>
    <w:uiPriority w:val="99"/>
    <w:semiHidden/>
    <w:rsid w:val="00A4459C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A4459C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A4459C"/>
  </w:style>
  <w:style w:type="character" w:customStyle="1" w:styleId="510">
    <w:name w:val="Заголовок 5 Знак1"/>
    <w:basedOn w:val="a0"/>
    <w:uiPriority w:val="9"/>
    <w:semiHidden/>
    <w:rsid w:val="00A4459C"/>
    <w:rPr>
      <w:rFonts w:ascii="Cambria" w:eastAsia="Times New Roman" w:hAnsi="Cambria" w:cs="Times New Roman" w:hint="default"/>
      <w:color w:val="365F91"/>
    </w:rPr>
  </w:style>
  <w:style w:type="character" w:customStyle="1" w:styleId="310">
    <w:name w:val="Заголовок 3 Знак1"/>
    <w:basedOn w:val="a0"/>
    <w:uiPriority w:val="9"/>
    <w:semiHidden/>
    <w:rsid w:val="00A4459C"/>
    <w:rPr>
      <w:rFonts w:ascii="Cambria" w:eastAsia="Times New Roman" w:hAnsi="Cambria" w:cs="Times New Roman" w:hint="default"/>
      <w:color w:val="243F60"/>
      <w:sz w:val="24"/>
      <w:szCs w:val="24"/>
    </w:rPr>
  </w:style>
  <w:style w:type="table" w:styleId="af8">
    <w:name w:val="Table Grid"/>
    <w:basedOn w:val="a1"/>
    <w:uiPriority w:val="59"/>
    <w:rsid w:val="00A445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rsid w:val="00A44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A445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A4459C"/>
    <w:rPr>
      <w:color w:val="954F72" w:themeColor="followedHyperlink"/>
      <w:u w:val="single"/>
    </w:rPr>
  </w:style>
  <w:style w:type="numbering" w:customStyle="1" w:styleId="20">
    <w:name w:val="Нет списка2"/>
    <w:next w:val="a2"/>
    <w:uiPriority w:val="99"/>
    <w:semiHidden/>
    <w:unhideWhenUsed/>
    <w:rsid w:val="00997AC9"/>
  </w:style>
  <w:style w:type="paragraph" w:customStyle="1" w:styleId="ParagraphStyle">
    <w:name w:val="Paragraph Style"/>
    <w:rsid w:val="00C444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459C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59C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59C"/>
    <w:pPr>
      <w:keepNext/>
      <w:keepLines/>
      <w:spacing w:before="40" w:after="0" w:line="276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45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4459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4459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4459C"/>
  </w:style>
  <w:style w:type="character" w:styleId="a3">
    <w:name w:val="Hyperlink"/>
    <w:basedOn w:val="a0"/>
    <w:uiPriority w:val="99"/>
    <w:semiHidden/>
    <w:unhideWhenUsed/>
    <w:rsid w:val="00A4459C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A4459C"/>
    <w:rPr>
      <w:color w:val="800080"/>
      <w:u w:val="single"/>
    </w:rPr>
  </w:style>
  <w:style w:type="paragraph" w:styleId="a4">
    <w:name w:val="Normal (Web)"/>
    <w:basedOn w:val="a"/>
    <w:uiPriority w:val="99"/>
    <w:semiHidden/>
    <w:unhideWhenUsed/>
    <w:rsid w:val="00A4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A44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445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4459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4459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4459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4459C"/>
    <w:rPr>
      <w:rFonts w:ascii="Calibri" w:eastAsia="Calibri" w:hAnsi="Calibri" w:cs="Times New Roman"/>
    </w:rPr>
  </w:style>
  <w:style w:type="paragraph" w:styleId="ab">
    <w:name w:val="endnote text"/>
    <w:basedOn w:val="a"/>
    <w:link w:val="ac"/>
    <w:uiPriority w:val="99"/>
    <w:semiHidden/>
    <w:unhideWhenUsed/>
    <w:rsid w:val="00A4459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A4459C"/>
    <w:rPr>
      <w:rFonts w:ascii="Calibri" w:eastAsia="Calibri" w:hAnsi="Calibri" w:cs="Times New Roman"/>
      <w:sz w:val="20"/>
      <w:szCs w:val="20"/>
    </w:rPr>
  </w:style>
  <w:style w:type="paragraph" w:styleId="ad">
    <w:name w:val="Title"/>
    <w:basedOn w:val="a"/>
    <w:link w:val="ae"/>
    <w:uiPriority w:val="99"/>
    <w:qFormat/>
    <w:rsid w:val="00A4459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A445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A4459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semiHidden/>
    <w:rsid w:val="00A445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A4459C"/>
    <w:rPr>
      <w:b/>
      <w:bCs/>
    </w:rPr>
  </w:style>
  <w:style w:type="character" w:customStyle="1" w:styleId="af2">
    <w:name w:val="Тема примечания Знак"/>
    <w:basedOn w:val="a6"/>
    <w:link w:val="af1"/>
    <w:uiPriority w:val="99"/>
    <w:semiHidden/>
    <w:rsid w:val="00A445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A4459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A4459C"/>
    <w:rPr>
      <w:rFonts w:ascii="Segoe UI" w:eastAsia="Calibri" w:hAnsi="Segoe UI" w:cs="Segoe UI"/>
      <w:sz w:val="18"/>
      <w:szCs w:val="18"/>
    </w:rPr>
  </w:style>
  <w:style w:type="paragraph" w:styleId="af5">
    <w:name w:val="No Spacing"/>
    <w:uiPriority w:val="1"/>
    <w:qFormat/>
    <w:rsid w:val="00A4459C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uiPriority w:val="34"/>
    <w:qFormat/>
    <w:rsid w:val="00A4459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ag5BoldIt2mm">
    <w:name w:val="Zag_5 Bold/It_2 mm"/>
    <w:uiPriority w:val="99"/>
    <w:rsid w:val="00A4459C"/>
    <w:pPr>
      <w:widowControl w:val="0"/>
      <w:autoSpaceDE w:val="0"/>
      <w:autoSpaceDN w:val="0"/>
      <w:adjustRightInd w:val="0"/>
      <w:spacing w:before="113" w:after="20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4BoldIt">
    <w:name w:val="Zag_4 Bold/It"/>
    <w:uiPriority w:val="99"/>
    <w:rsid w:val="00A4459C"/>
    <w:pPr>
      <w:widowControl w:val="0"/>
      <w:autoSpaceDE w:val="0"/>
      <w:autoSpaceDN w:val="0"/>
      <w:adjustRightInd w:val="0"/>
      <w:spacing w:after="200" w:line="260" w:lineRule="exact"/>
      <w:ind w:left="3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esed">
    <w:name w:val="text_besed"/>
    <w:uiPriority w:val="99"/>
    <w:rsid w:val="00A4459C"/>
    <w:pPr>
      <w:widowControl w:val="0"/>
      <w:autoSpaceDE w:val="0"/>
      <w:autoSpaceDN w:val="0"/>
      <w:adjustRightInd w:val="0"/>
      <w:spacing w:after="200" w:line="260" w:lineRule="exact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4459C"/>
    <w:pPr>
      <w:widowControl w:val="0"/>
      <w:suppressAutoHyphens/>
      <w:autoSpaceDE w:val="0"/>
      <w:spacing w:after="0" w:line="263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uiPriority w:val="99"/>
    <w:rsid w:val="00A4459C"/>
    <w:pPr>
      <w:widowControl w:val="0"/>
      <w:suppressAutoHyphens/>
      <w:autoSpaceDE w:val="0"/>
      <w:spacing w:after="0" w:line="286" w:lineRule="exact"/>
      <w:ind w:firstLine="394"/>
      <w:jc w:val="both"/>
    </w:pPr>
    <w:rPr>
      <w:rFonts w:ascii="Georgia" w:eastAsia="Times New Roman" w:hAnsi="Georgia" w:cs="Times New Roman"/>
      <w:sz w:val="24"/>
      <w:szCs w:val="24"/>
      <w:lang w:eastAsia="ar-SA"/>
    </w:rPr>
  </w:style>
  <w:style w:type="paragraph" w:customStyle="1" w:styleId="31">
    <w:name w:val="Заголовок 31"/>
    <w:basedOn w:val="a"/>
    <w:next w:val="a"/>
    <w:uiPriority w:val="9"/>
    <w:semiHidden/>
    <w:qFormat/>
    <w:rsid w:val="00A4459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qFormat/>
    <w:rsid w:val="00A4459C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A4459C"/>
    <w:rPr>
      <w:vertAlign w:val="superscript"/>
    </w:rPr>
  </w:style>
  <w:style w:type="character" w:customStyle="1" w:styleId="FontStyle19">
    <w:name w:val="Font Style19"/>
    <w:basedOn w:val="a0"/>
    <w:rsid w:val="00A4459C"/>
    <w:rPr>
      <w:rFonts w:ascii="Times New Roman" w:hAnsi="Times New Roman" w:cs="Times New Roman" w:hint="default"/>
      <w:sz w:val="22"/>
      <w:szCs w:val="22"/>
    </w:rPr>
  </w:style>
  <w:style w:type="character" w:customStyle="1" w:styleId="FontStyle98">
    <w:name w:val="Font Style98"/>
    <w:basedOn w:val="a0"/>
    <w:rsid w:val="00A4459C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basedOn w:val="a0"/>
    <w:rsid w:val="00A4459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3">
    <w:name w:val="Текст примечания Знак1"/>
    <w:basedOn w:val="a0"/>
    <w:uiPriority w:val="99"/>
    <w:semiHidden/>
    <w:rsid w:val="00A4459C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A4459C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A4459C"/>
  </w:style>
  <w:style w:type="character" w:customStyle="1" w:styleId="510">
    <w:name w:val="Заголовок 5 Знак1"/>
    <w:basedOn w:val="a0"/>
    <w:uiPriority w:val="9"/>
    <w:semiHidden/>
    <w:rsid w:val="00A4459C"/>
    <w:rPr>
      <w:rFonts w:ascii="Cambria" w:eastAsia="Times New Roman" w:hAnsi="Cambria" w:cs="Times New Roman" w:hint="default"/>
      <w:color w:val="365F91"/>
    </w:rPr>
  </w:style>
  <w:style w:type="character" w:customStyle="1" w:styleId="310">
    <w:name w:val="Заголовок 3 Знак1"/>
    <w:basedOn w:val="a0"/>
    <w:uiPriority w:val="9"/>
    <w:semiHidden/>
    <w:rsid w:val="00A4459C"/>
    <w:rPr>
      <w:rFonts w:ascii="Cambria" w:eastAsia="Times New Roman" w:hAnsi="Cambria" w:cs="Times New Roman" w:hint="default"/>
      <w:color w:val="243F60"/>
      <w:sz w:val="24"/>
      <w:szCs w:val="24"/>
    </w:rPr>
  </w:style>
  <w:style w:type="table" w:styleId="af8">
    <w:name w:val="Table Grid"/>
    <w:basedOn w:val="a1"/>
    <w:uiPriority w:val="59"/>
    <w:rsid w:val="00A445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rsid w:val="00A44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A445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basedOn w:val="a0"/>
    <w:uiPriority w:val="99"/>
    <w:semiHidden/>
    <w:unhideWhenUsed/>
    <w:rsid w:val="00A4459C"/>
    <w:rPr>
      <w:color w:val="954F72" w:themeColor="followedHyperlink"/>
      <w:u w:val="single"/>
    </w:rPr>
  </w:style>
  <w:style w:type="numbering" w:customStyle="1" w:styleId="20">
    <w:name w:val="Нет списка2"/>
    <w:next w:val="a2"/>
    <w:uiPriority w:val="99"/>
    <w:semiHidden/>
    <w:unhideWhenUsed/>
    <w:rsid w:val="00997AC9"/>
  </w:style>
  <w:style w:type="paragraph" w:customStyle="1" w:styleId="ParagraphStyle">
    <w:name w:val="Paragraph Style"/>
    <w:rsid w:val="00C444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nay-prezidenta.ru/" TargetMode="External"/><Relationship Id="rId13" Type="http://schemas.openxmlformats.org/officeDocument/2006/relationships/hyperlink" Target="http://petrov-gallery.ru/" TargetMode="External"/><Relationship Id="rId18" Type="http://schemas.openxmlformats.org/officeDocument/2006/relationships/hyperlink" Target="http://www.hermitagemuseum.org/" TargetMode="External"/><Relationship Id="rId26" Type="http://schemas.openxmlformats.org/officeDocument/2006/relationships/hyperlink" Target="http://www.darwin.museum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loranimal.ru/" TargetMode="External"/><Relationship Id="rId34" Type="http://schemas.openxmlformats.org/officeDocument/2006/relationships/hyperlink" Target="http://nature.air.ru/" TargetMode="External"/><Relationship Id="rId7" Type="http://schemas.openxmlformats.org/officeDocument/2006/relationships/hyperlink" Target="http://www.president.kremlin.ru/" TargetMode="External"/><Relationship Id="rId12" Type="http://schemas.openxmlformats.org/officeDocument/2006/relationships/hyperlink" Target="http://slova.ndo.ru/" TargetMode="External"/><Relationship Id="rId17" Type="http://schemas.openxmlformats.org/officeDocument/2006/relationships/hyperlink" Target="http://www.rusmuseum.ru/" TargetMode="External"/><Relationship Id="rId25" Type="http://schemas.openxmlformats.org/officeDocument/2006/relationships/hyperlink" Target="http://www.biolog188.narod.ru/" TargetMode="External"/><Relationship Id="rId33" Type="http://schemas.openxmlformats.org/officeDocument/2006/relationships/hyperlink" Target="http://www.macroevolution.narod.ru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tretyakov.ru/" TargetMode="External"/><Relationship Id="rId20" Type="http://schemas.openxmlformats.org/officeDocument/2006/relationships/hyperlink" Target="http://www.school-obz.org/" TargetMode="External"/><Relationship Id="rId29" Type="http://schemas.openxmlformats.org/officeDocument/2006/relationships/hyperlink" Target="http://nrc.edu.ru/es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v.ru/" TargetMode="External"/><Relationship Id="rId11" Type="http://schemas.openxmlformats.org/officeDocument/2006/relationships/hyperlink" Target="http://www.imena.org/" TargetMode="External"/><Relationship Id="rId24" Type="http://schemas.openxmlformats.org/officeDocument/2006/relationships/hyperlink" Target="http://www.eco.nw.ru/" TargetMode="External"/><Relationship Id="rId32" Type="http://schemas.openxmlformats.org/officeDocument/2006/relationships/hyperlink" Target="http://www.palaeoentomolog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ouvre.historic.ru/" TargetMode="External"/><Relationship Id="rId23" Type="http://schemas.openxmlformats.org/officeDocument/2006/relationships/hyperlink" Target="http://www.biodan.narod.ru/" TargetMode="External"/><Relationship Id="rId28" Type="http://schemas.openxmlformats.org/officeDocument/2006/relationships/hyperlink" Target="http://plant.geoman.ru/" TargetMode="External"/><Relationship Id="rId36" Type="http://schemas.openxmlformats.org/officeDocument/2006/relationships/hyperlink" Target="http://charles-darwin.narod.ru/" TargetMode="External"/><Relationship Id="rId10" Type="http://schemas.openxmlformats.org/officeDocument/2006/relationships/hyperlink" Target="http://www.philolog.ru/dahl/" TargetMode="External"/><Relationship Id="rId19" Type="http://schemas.openxmlformats.org/officeDocument/2006/relationships/hyperlink" Target="http://www.spas-extreme.ru/" TargetMode="External"/><Relationship Id="rId31" Type="http://schemas.openxmlformats.org/officeDocument/2006/relationships/hyperlink" Target="http://animal.geom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museum-online.ru/" TargetMode="External"/><Relationship Id="rId22" Type="http://schemas.openxmlformats.org/officeDocument/2006/relationships/hyperlink" Target="http://www.forest.ru/" TargetMode="External"/><Relationship Id="rId27" Type="http://schemas.openxmlformats.org/officeDocument/2006/relationships/hyperlink" Target="http://www.livt.net/" TargetMode="External"/><Relationship Id="rId30" Type="http://schemas.openxmlformats.org/officeDocument/2006/relationships/hyperlink" Target="http://med.claw.ru/" TargetMode="External"/><Relationship Id="rId35" Type="http://schemas.openxmlformats.org/officeDocument/2006/relationships/hyperlink" Target="http://www.ase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36</Pages>
  <Words>8338</Words>
  <Characters>47529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УР</dc:creator>
  <cp:keywords/>
  <dc:description/>
  <cp:lastModifiedBy>6417</cp:lastModifiedBy>
  <cp:revision>8</cp:revision>
  <cp:lastPrinted>2015-10-04T05:56:00Z</cp:lastPrinted>
  <dcterms:created xsi:type="dcterms:W3CDTF">2014-10-30T09:42:00Z</dcterms:created>
  <dcterms:modified xsi:type="dcterms:W3CDTF">2015-10-04T05:59:00Z</dcterms:modified>
</cp:coreProperties>
</file>