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9E" w:rsidRPr="00BD359E" w:rsidRDefault="00BD359E" w:rsidP="00BD35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359E">
        <w:rPr>
          <w:b/>
          <w:sz w:val="28"/>
          <w:szCs w:val="28"/>
        </w:rPr>
        <w:t>Материально-техническое обеспечение учебного предмета</w:t>
      </w:r>
    </w:p>
    <w:p w:rsidR="00BD359E" w:rsidRPr="00BD359E" w:rsidRDefault="00BD359E" w:rsidP="00BD359E">
      <w:pPr>
        <w:jc w:val="center"/>
        <w:rPr>
          <w:b/>
          <w:sz w:val="28"/>
          <w:szCs w:val="28"/>
        </w:rPr>
      </w:pPr>
      <w:r w:rsidRPr="00BD359E">
        <w:rPr>
          <w:b/>
          <w:sz w:val="28"/>
          <w:szCs w:val="28"/>
        </w:rPr>
        <w:t xml:space="preserve"> Окружающий мир</w:t>
      </w:r>
    </w:p>
    <w:p w:rsidR="00BD359E" w:rsidRDefault="00BD359E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880"/>
        <w:gridCol w:w="4140"/>
      </w:tblGrid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 xml:space="preserve">Библиотечный фонд </w:t>
            </w:r>
            <w:r>
              <w:rPr>
                <w:b/>
              </w:rPr>
              <w:t xml:space="preserve">  </w:t>
            </w:r>
            <w:r w:rsidRPr="00BD359E">
              <w:rPr>
                <w:b/>
              </w:rPr>
              <w:t>(книгопечатная продукция)</w:t>
            </w:r>
          </w:p>
        </w:tc>
      </w:tr>
      <w:tr w:rsidR="00BD359E" w:rsidRPr="001675C1" w:rsidTr="00BD359E">
        <w:trPr>
          <w:trHeight w:val="261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 xml:space="preserve">Учебно-методические комплекты по «Окружающему миру» </w:t>
            </w:r>
          </w:p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>для 2класса</w:t>
            </w:r>
          </w:p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 xml:space="preserve"> (программы, учебники, рабочие тетради).</w:t>
            </w:r>
          </w:p>
          <w:p w:rsidR="00BD359E" w:rsidRPr="001675C1" w:rsidRDefault="00BD359E" w:rsidP="00111F15">
            <w:r w:rsidRPr="001675C1">
              <w:t>Плешаков А.</w:t>
            </w:r>
            <w:r>
              <w:t>А. Мир вокруг нас: учебник для 2</w:t>
            </w:r>
            <w:r w:rsidRPr="001675C1">
              <w:t xml:space="preserve"> кл</w:t>
            </w:r>
            <w:r>
              <w:t>асса в 2 ч. М.: Просвещение 2012</w:t>
            </w:r>
          </w:p>
          <w:p w:rsidR="00BD359E" w:rsidRPr="001675C1" w:rsidRDefault="00BD359E" w:rsidP="00111F15">
            <w:r w:rsidRPr="001675C1">
              <w:t xml:space="preserve"> </w:t>
            </w:r>
          </w:p>
          <w:p w:rsidR="00BD359E" w:rsidRPr="001675C1" w:rsidRDefault="00BD359E" w:rsidP="00111F15">
            <w:r w:rsidRPr="001675C1">
              <w:t xml:space="preserve"> Плешаков А.А. и др. Ок</w:t>
            </w:r>
            <w:r>
              <w:t xml:space="preserve">ружающий мир. Рабочая тетрадь. 2 </w:t>
            </w:r>
            <w:proofErr w:type="spellStart"/>
            <w:r>
              <w:t>кл</w:t>
            </w:r>
            <w:proofErr w:type="spellEnd"/>
            <w:r>
              <w:t>. в 2 ч. 2012</w:t>
            </w:r>
          </w:p>
          <w:p w:rsidR="00BD359E" w:rsidRPr="00BD359E" w:rsidRDefault="00BD359E" w:rsidP="00BD359E">
            <w:r w:rsidRPr="001675C1">
              <w:t xml:space="preserve"> Плешаков А.А.,</w:t>
            </w:r>
            <w:proofErr w:type="spellStart"/>
            <w:r w:rsidRPr="001675C1">
              <w:t>Гара</w:t>
            </w:r>
            <w:proofErr w:type="spellEnd"/>
            <w:r w:rsidRPr="001675C1">
              <w:t xml:space="preserve"> Н.Н., Назарова З.Д. «Тесты» (к учебнику «Окружающий мир») 2 </w:t>
            </w:r>
            <w:proofErr w:type="spellStart"/>
            <w:r w:rsidRPr="001675C1">
              <w:t>кл</w:t>
            </w:r>
            <w:proofErr w:type="spellEnd"/>
            <w:r w:rsidRPr="001675C1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BD359E">
            <w:pPr>
              <w:jc w:val="center"/>
            </w:pPr>
            <w:r w:rsidRPr="001675C1">
              <w:t>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>Научно-популярные, художественные книги для чтения</w:t>
            </w:r>
          </w:p>
          <w:p w:rsidR="00BD359E" w:rsidRPr="001675C1" w:rsidRDefault="00BD359E" w:rsidP="00111F15">
            <w:pPr>
              <w:jc w:val="center"/>
            </w:pPr>
            <w:r w:rsidRPr="001675C1">
              <w:t xml:space="preserve">Детская справочная литература (справочники, атласы-определители) об окружающем мире 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Методические пособия для учителя</w:t>
            </w:r>
          </w:p>
          <w:p w:rsidR="00BD359E" w:rsidRPr="001675C1" w:rsidRDefault="00BD359E" w:rsidP="00111F15">
            <w:r w:rsidRPr="001675C1">
              <w:t>Плешаков А. А. От земли до неба: Атлас-определитель для учащихся начальных классов. – М.: Просвещение, 2010</w:t>
            </w:r>
          </w:p>
          <w:p w:rsidR="00BD359E" w:rsidRPr="001675C1" w:rsidRDefault="00BD359E" w:rsidP="00111F15">
            <w:pPr>
              <w:jc w:val="center"/>
            </w:pPr>
            <w:r w:rsidRPr="001675C1">
              <w:t xml:space="preserve"> Плешаков А. А. Зеленые страницы: Книга для учащихся начальных классов. – М.: Просвещение, 2010</w:t>
            </w:r>
          </w:p>
          <w:p w:rsidR="00BD359E" w:rsidRPr="001675C1" w:rsidRDefault="00BD359E" w:rsidP="00111F15">
            <w:r w:rsidRPr="001675C1">
              <w:t xml:space="preserve"> Т.Н. Максимова. Окружающий мир. Поурочные разработки. 2 </w:t>
            </w:r>
            <w:proofErr w:type="spellStart"/>
            <w:r w:rsidRPr="001675C1">
              <w:t>кл</w:t>
            </w:r>
            <w:proofErr w:type="spellEnd"/>
            <w:r w:rsidRPr="001675C1">
              <w:t>. 2011</w:t>
            </w:r>
          </w:p>
          <w:p w:rsidR="00BD359E" w:rsidRPr="001675C1" w:rsidRDefault="00BD359E" w:rsidP="00111F15">
            <w:r w:rsidRPr="001675C1">
              <w:t xml:space="preserve">  Плешаков А. А. </w:t>
            </w:r>
          </w:p>
          <w:p w:rsidR="00BD359E" w:rsidRPr="001675C1" w:rsidRDefault="00BD359E" w:rsidP="00111F15">
            <w:r w:rsidRPr="001675C1">
              <w:t xml:space="preserve">   Федеральный компонент государственного стандарта общего образования</w:t>
            </w:r>
          </w:p>
          <w:p w:rsidR="00BD359E" w:rsidRPr="001675C1" w:rsidRDefault="00BD359E" w:rsidP="00111F15">
            <w:r w:rsidRPr="001675C1">
              <w:t xml:space="preserve">  Примерные программы по учебным предметам. «Школа России</w:t>
            </w:r>
            <w:proofErr w:type="gramStart"/>
            <w:r w:rsidRPr="001675C1">
              <w:t>:»</w:t>
            </w:r>
            <w:proofErr w:type="gramEnd"/>
          </w:p>
          <w:p w:rsidR="00BD359E" w:rsidRPr="001675C1" w:rsidRDefault="00BD359E" w:rsidP="00111F15">
            <w:r w:rsidRPr="001675C1">
              <w:t>Концепция и программы для начальных классов. В 2 ч. Часть 1. – М.: Просвещение, 2009.</w:t>
            </w:r>
          </w:p>
          <w:p w:rsidR="00BD359E" w:rsidRPr="001675C1" w:rsidRDefault="00BD359E" w:rsidP="00111F15">
            <w:r w:rsidRPr="001675C1">
              <w:t xml:space="preserve">.Алексеева С.В., </w:t>
            </w:r>
            <w:proofErr w:type="spellStart"/>
            <w:r w:rsidRPr="001675C1">
              <w:t>Анащенкова</w:t>
            </w:r>
            <w:proofErr w:type="spellEnd"/>
            <w:r w:rsidRPr="001675C1">
              <w:t xml:space="preserve"> С.В., </w:t>
            </w:r>
            <w:proofErr w:type="spellStart"/>
            <w:r w:rsidRPr="001675C1">
              <w:t>Биболетова</w:t>
            </w:r>
            <w:proofErr w:type="spellEnd"/>
            <w:r w:rsidRPr="001675C1">
              <w:t xml:space="preserve"> М.З. Планируемые результаты начального общего образования. </w:t>
            </w:r>
            <w:proofErr w:type="spellStart"/>
            <w:r w:rsidRPr="001675C1">
              <w:t>М.:Просвещение</w:t>
            </w:r>
            <w:proofErr w:type="spellEnd"/>
            <w:r w:rsidRPr="001675C1">
              <w:t>. 2009</w:t>
            </w:r>
          </w:p>
          <w:p w:rsidR="00BD359E" w:rsidRPr="001675C1" w:rsidRDefault="00BD359E" w:rsidP="00111F15">
            <w:r w:rsidRPr="001675C1">
              <w:t xml:space="preserve"> </w:t>
            </w:r>
            <w:proofErr w:type="spellStart"/>
            <w:r w:rsidRPr="001675C1">
              <w:t>Асмолова</w:t>
            </w:r>
            <w:proofErr w:type="spellEnd"/>
            <w:r w:rsidRPr="001675C1">
              <w:t xml:space="preserve"> А.Г., </w:t>
            </w:r>
            <w:proofErr w:type="spellStart"/>
            <w:r w:rsidRPr="001675C1">
              <w:t>Бурменская</w:t>
            </w:r>
            <w:proofErr w:type="spellEnd"/>
            <w:r w:rsidRPr="001675C1">
              <w:t xml:space="preserve"> Г.В., Володарская И.А. Как проектировать универсальные учебные действия в начальной школе. М: Просвещение, 2009</w:t>
            </w:r>
          </w:p>
          <w:p w:rsidR="00BD359E" w:rsidRPr="001675C1" w:rsidRDefault="00BD359E" w:rsidP="00BD359E">
            <w:r w:rsidRPr="001675C1">
              <w:t xml:space="preserve"> Демидова М.Ю., Иванов С.В., Карабанова О.А. Оценка достижения планируемых результатов в начальной школе. В 2 частях. Ч.1. М.: Просвещение, 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</w:tc>
      </w:tr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lastRenderedPageBreak/>
              <w:t>Печатные пособия</w:t>
            </w: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Таблицы, плакаты, портреты выдающихся людей России.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Географические карты.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Иллюстративные материалы.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Д</w:t>
            </w:r>
          </w:p>
          <w:p w:rsidR="00BD359E" w:rsidRPr="001675C1" w:rsidRDefault="00BD359E" w:rsidP="00111F15">
            <w:r w:rsidRPr="001675C1">
              <w:t xml:space="preserve">                  Д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  <w:r w:rsidRPr="001675C1">
              <w:t>Например, репродукции картин</w:t>
            </w:r>
          </w:p>
        </w:tc>
      </w:tr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>Компьютерные и информационно-коммуникативные средства</w:t>
            </w: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Ф</w:t>
            </w:r>
          </w:p>
          <w:p w:rsidR="00BD359E" w:rsidRPr="001675C1" w:rsidRDefault="00BD359E" w:rsidP="00111F15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</w:tc>
      </w:tr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>Технические средства обучения</w:t>
            </w: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r w:rsidRPr="001675C1">
              <w:t>Персональный компьютер</w:t>
            </w:r>
          </w:p>
          <w:p w:rsidR="00BD359E" w:rsidRPr="001675C1" w:rsidRDefault="00BD359E" w:rsidP="00111F15">
            <w:r w:rsidRPr="001675C1">
              <w:t>Мультимедийный проектор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Д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Д</w:t>
            </w:r>
          </w:p>
          <w:p w:rsidR="00BD359E" w:rsidRPr="001675C1" w:rsidRDefault="00BD359E" w:rsidP="00111F15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</w:tc>
      </w:tr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>Экранно-звуковые пособия</w:t>
            </w: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Аудиозаписи в соответствии с содержанием обучения (в том числе и в цифровой форме)</w:t>
            </w:r>
          </w:p>
          <w:p w:rsidR="00BD359E" w:rsidRPr="001675C1" w:rsidRDefault="00BD359E" w:rsidP="00111F15">
            <w:r w:rsidRPr="001675C1">
              <w:t xml:space="preserve">Презентации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Д</w:t>
            </w:r>
          </w:p>
          <w:p w:rsidR="00BD359E" w:rsidRPr="001675C1" w:rsidRDefault="00BD359E" w:rsidP="00111F15">
            <w:p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Могут быть использованы фрагменты музыкальных произведений, записи голосов птиц</w:t>
            </w:r>
          </w:p>
        </w:tc>
      </w:tr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>Учебно-практическое и учебно-лабораторное оборудование.</w:t>
            </w: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Термометры для измерения температуры воздуха, воды.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 xml:space="preserve"> Медицинский термометр.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Лупа, компас.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 xml:space="preserve"> Часы с синхронизированными стрелками.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 xml:space="preserve"> Микроскоп.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Лабораторное оборудование для проведения опытов  и демонстрации в соответствии с содержанием обучения.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  <w:r w:rsidRPr="001675C1">
              <w:t>Д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К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К/Ф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</w:tc>
      </w:tr>
      <w:tr w:rsidR="00BD359E" w:rsidRPr="001675C1" w:rsidTr="00111F15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r w:rsidRPr="001675C1">
              <w:t>Муляжи овощей, фруктов, грибов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r w:rsidRPr="001675C1">
              <w:t>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</w:tc>
      </w:tr>
      <w:tr w:rsidR="00BD359E" w:rsidRPr="001675C1" w:rsidTr="00111F15">
        <w:tc>
          <w:tcPr>
            <w:tcW w:w="1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BD359E" w:rsidRDefault="00BD359E" w:rsidP="00111F15">
            <w:pPr>
              <w:jc w:val="center"/>
              <w:rPr>
                <w:b/>
              </w:rPr>
            </w:pPr>
            <w:r w:rsidRPr="00BD359E">
              <w:rPr>
                <w:b/>
              </w:rPr>
              <w:t xml:space="preserve">Натуральные объекты </w:t>
            </w:r>
          </w:p>
        </w:tc>
      </w:tr>
      <w:tr w:rsidR="00BD359E" w:rsidRPr="001675C1" w:rsidTr="00111F15">
        <w:trPr>
          <w:trHeight w:val="7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Коллекции полезных ископаемых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Коллекции плодов и семян растений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Гербарии культурных и дикорастущих растений</w:t>
            </w:r>
          </w:p>
          <w:p w:rsidR="00BD359E" w:rsidRPr="001675C1" w:rsidRDefault="00BD359E" w:rsidP="00111F15">
            <w:pPr>
              <w:jc w:val="center"/>
            </w:pPr>
            <w:r w:rsidRPr="001675C1">
              <w:t>Живые объекты (комнатные растения)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  <w:r w:rsidRPr="001675C1">
              <w:t>Ф/</w:t>
            </w:r>
            <w:proofErr w:type="gramStart"/>
            <w:r w:rsidRPr="001675C1">
              <w:t>П</w:t>
            </w:r>
            <w:proofErr w:type="gramEnd"/>
          </w:p>
          <w:p w:rsidR="00BD359E" w:rsidRPr="001675C1" w:rsidRDefault="00BD359E" w:rsidP="00111F15">
            <w:pPr>
              <w:jc w:val="center"/>
            </w:pPr>
            <w:r w:rsidRPr="001675C1">
              <w:t>Ф/</w:t>
            </w:r>
            <w:proofErr w:type="gramStart"/>
            <w:r w:rsidRPr="001675C1">
              <w:t>П</w:t>
            </w:r>
            <w:proofErr w:type="gramEnd"/>
          </w:p>
          <w:p w:rsidR="00BD359E" w:rsidRPr="001675C1" w:rsidRDefault="00BD359E" w:rsidP="00111F15">
            <w:pPr>
              <w:jc w:val="center"/>
            </w:pPr>
            <w:r w:rsidRPr="001675C1">
              <w:t>Ф/</w:t>
            </w:r>
            <w:proofErr w:type="gramStart"/>
            <w:r w:rsidRPr="001675C1">
              <w:t>П</w:t>
            </w:r>
            <w:proofErr w:type="gramEnd"/>
          </w:p>
          <w:p w:rsidR="00BD359E" w:rsidRPr="001675C1" w:rsidRDefault="00BD359E" w:rsidP="00111F15">
            <w:pPr>
              <w:jc w:val="center"/>
            </w:pPr>
            <w:r w:rsidRPr="001675C1">
              <w:t>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9E" w:rsidRPr="001675C1" w:rsidRDefault="00BD359E" w:rsidP="00111F15">
            <w:pPr>
              <w:jc w:val="center"/>
            </w:pPr>
          </w:p>
          <w:p w:rsidR="00BD359E" w:rsidRPr="001675C1" w:rsidRDefault="00BD359E" w:rsidP="00111F15">
            <w:pPr>
              <w:jc w:val="center"/>
            </w:pPr>
            <w:r w:rsidRPr="001675C1">
              <w:t>С учётом местных особенностей и условий школы</w:t>
            </w:r>
          </w:p>
        </w:tc>
      </w:tr>
    </w:tbl>
    <w:p w:rsidR="00E96EFE" w:rsidRDefault="00E96EFE"/>
    <w:sectPr w:rsidR="00E96EFE" w:rsidSect="00BD35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9E"/>
    <w:rsid w:val="0049658F"/>
    <w:rsid w:val="007716AF"/>
    <w:rsid w:val="00BD359E"/>
    <w:rsid w:val="00E9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59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59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2</cp:revision>
  <dcterms:created xsi:type="dcterms:W3CDTF">2015-09-25T15:19:00Z</dcterms:created>
  <dcterms:modified xsi:type="dcterms:W3CDTF">2015-09-25T15:19:00Z</dcterms:modified>
</cp:coreProperties>
</file>