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CB" w:rsidRPr="00371CA3" w:rsidRDefault="00B33ECB" w:rsidP="00B33ECB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Семинар-практикум</w:t>
      </w:r>
    </w:p>
    <w:p w:rsidR="00B33ECB" w:rsidRPr="00371CA3" w:rsidRDefault="00B33ECB" w:rsidP="00B33ECB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 «Занимательные игры с палочками </w:t>
      </w:r>
      <w:proofErr w:type="spellStart"/>
      <w:r w:rsidRPr="00371CA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Кюизенера</w:t>
      </w:r>
      <w:proofErr w:type="spellEnd"/>
      <w:r w:rsidRPr="00371CA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»</w:t>
      </w:r>
    </w:p>
    <w:p w:rsidR="007E5603" w:rsidRPr="00371CA3" w:rsidRDefault="007E5603" w:rsidP="00B33ECB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ECB" w:rsidRPr="00371CA3" w:rsidRDefault="00B33ECB" w:rsidP="00B33ECB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 своей природе – исследователь, экспериментатор. Его «Почему? Как? Где?» порой ставят в тупик взрослых. Существует множество способов предоставить детям возможность самостоятельно открыть, причину происходящего, докопаться до истины, понять принцип, логику решения поставленной задачи и действовать в соответствии с предложенной  ситуацией.</w:t>
      </w:r>
    </w:p>
    <w:p w:rsidR="00B33ECB" w:rsidRPr="00371CA3" w:rsidRDefault="00B33ECB" w:rsidP="00B33ECB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Удовлетворять естественные потребности ребят в познании и изучении окружающего мира, их неуемную любознательность помогут игры-исследования, к которым относятся счетные палочки </w:t>
      </w:r>
      <w:proofErr w:type="spell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ECB" w:rsidRPr="00371CA3" w:rsidRDefault="00B33ECB" w:rsidP="00B33ECB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Бельгийский учитель начальной школы Джордж </w:t>
      </w:r>
      <w:proofErr w:type="spell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Кюизинер</w:t>
      </w:r>
      <w:proofErr w:type="spell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(1891-1976) разработал универсальный дидактический материал для развития у детей математических способностей. В 1952 году он опубликовал книгу "Числа и цвета", посвященную своему пособию.</w:t>
      </w:r>
    </w:p>
    <w:p w:rsidR="00B33ECB" w:rsidRPr="00371CA3" w:rsidRDefault="00B33ECB" w:rsidP="00B33ECB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счетные палочки, которые еще называют «числа в цвете», цветными палочками, цветными числами, цветными линеечками.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состоит из пластмассовых призм 10 различных цветов и форм. Наименьшая призма имеет длину 10мм, является кубиком.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комплекта входят: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1 - 25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2 - 20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3 - 16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4 - 12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5 - 10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6 - 9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7 - 8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бордовая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8 - 7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9 - 5 штук,</w:t>
      </w:r>
    </w:p>
    <w:p w:rsidR="00B33ECB" w:rsidRPr="00371CA3" w:rsidRDefault="00B33ECB" w:rsidP="00B33ECB">
      <w:pPr>
        <w:spacing w:after="0" w:line="270" w:lineRule="atLeast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оранжевая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10 - 4 штук.</w:t>
      </w:r>
    </w:p>
    <w:p w:rsidR="00B33ECB" w:rsidRPr="00371CA3" w:rsidRDefault="00B33ECB" w:rsidP="00B33ECB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начальном этапе 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палочки используются как игровой материал. Дети играют с ними, как с обычными кубиками, палочками, конструктором, по ходу знакомятся с цветами, размерами и формами.</w:t>
      </w:r>
    </w:p>
    <w:p w:rsidR="007E5603" w:rsidRPr="00371CA3" w:rsidRDefault="00B33ECB" w:rsidP="00B33ECB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втором этапе 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  <w:r w:rsidR="007E5603"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3ECB" w:rsidRPr="00371CA3" w:rsidRDefault="007E5603" w:rsidP="00B33ECB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33ECB" w:rsidRPr="00371CA3" w:rsidRDefault="00B33ECB" w:rsidP="007E560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0A22E"/>
          <w:sz w:val="24"/>
          <w:szCs w:val="24"/>
        </w:rPr>
      </w:pPr>
      <w:r w:rsidRPr="00371CA3">
        <w:rPr>
          <w:rFonts w:ascii="Times New Roman" w:hAnsi="Times New Roman" w:cs="Times New Roman"/>
          <w:sz w:val="24"/>
          <w:szCs w:val="24"/>
        </w:rPr>
        <w:t>развивать общую и мелкую моторику</w:t>
      </w:r>
      <w:proofErr w:type="gramStart"/>
      <w:r w:rsidRPr="00371C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1CA3">
        <w:rPr>
          <w:rFonts w:ascii="Times New Roman" w:hAnsi="Times New Roman" w:cs="Times New Roman"/>
          <w:sz w:val="24"/>
          <w:szCs w:val="24"/>
        </w:rPr>
        <w:t>внимание, образное логическое мышление, память, речь;</w:t>
      </w:r>
    </w:p>
    <w:p w:rsidR="00B33ECB" w:rsidRPr="00371CA3" w:rsidRDefault="00B33ECB" w:rsidP="007E560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0A22E"/>
          <w:sz w:val="24"/>
          <w:szCs w:val="24"/>
        </w:rPr>
      </w:pPr>
      <w:r w:rsidRPr="00371CA3">
        <w:rPr>
          <w:rFonts w:ascii="Times New Roman" w:hAnsi="Times New Roman" w:cs="Times New Roman"/>
          <w:sz w:val="24"/>
          <w:szCs w:val="24"/>
        </w:rPr>
        <w:t>формировать умение соотносить предметы по цвету, размеру.</w:t>
      </w:r>
    </w:p>
    <w:p w:rsidR="00B33ECB" w:rsidRPr="00371CA3" w:rsidRDefault="00B33ECB" w:rsidP="007E56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1CA3">
        <w:rPr>
          <w:rFonts w:ascii="Times New Roman" w:hAnsi="Times New Roman" w:cs="Times New Roman"/>
          <w:sz w:val="24"/>
          <w:szCs w:val="24"/>
        </w:rPr>
        <w:t>продолжать учить различать один и много предметов;</w:t>
      </w:r>
    </w:p>
    <w:p w:rsidR="00B33ECB" w:rsidRPr="00371CA3" w:rsidRDefault="00B33ECB" w:rsidP="007E560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0A22E"/>
          <w:sz w:val="24"/>
          <w:szCs w:val="24"/>
        </w:rPr>
      </w:pPr>
      <w:r w:rsidRPr="00371CA3">
        <w:rPr>
          <w:rFonts w:ascii="Times New Roman" w:hAnsi="Times New Roman" w:cs="Times New Roman"/>
          <w:sz w:val="24"/>
          <w:szCs w:val="24"/>
        </w:rPr>
        <w:t>упражнять  детей в ориентировке в пространстве;</w:t>
      </w:r>
    </w:p>
    <w:p w:rsidR="00B33ECB" w:rsidRPr="00371CA3" w:rsidRDefault="00B33ECB" w:rsidP="007E560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0A22E"/>
          <w:sz w:val="24"/>
          <w:szCs w:val="24"/>
        </w:rPr>
      </w:pPr>
      <w:r w:rsidRPr="00371CA3">
        <w:rPr>
          <w:rFonts w:ascii="Times New Roman" w:hAnsi="Times New Roman" w:cs="Times New Roman"/>
          <w:sz w:val="24"/>
          <w:szCs w:val="24"/>
        </w:rPr>
        <w:t xml:space="preserve">закреплять понятия «высокий», «низкий», «короткий», «длинный»; </w:t>
      </w:r>
    </w:p>
    <w:p w:rsidR="00B33ECB" w:rsidRPr="00371CA3" w:rsidRDefault="00B33ECB" w:rsidP="007E560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0A22E"/>
          <w:sz w:val="24"/>
          <w:szCs w:val="24"/>
        </w:rPr>
      </w:pPr>
      <w:r w:rsidRPr="00371CA3">
        <w:rPr>
          <w:rFonts w:ascii="Times New Roman" w:hAnsi="Times New Roman" w:cs="Times New Roman"/>
          <w:sz w:val="24"/>
          <w:szCs w:val="24"/>
        </w:rPr>
        <w:t>расширять знания об основных цветах, форме, величине предметов.</w:t>
      </w:r>
    </w:p>
    <w:p w:rsidR="007E5603" w:rsidRPr="00371CA3" w:rsidRDefault="007E5603" w:rsidP="00E2435A">
      <w:pPr>
        <w:pStyle w:val="a4"/>
        <w:rPr>
          <w:rFonts w:ascii="Times New Roman" w:hAnsi="Times New Roman" w:cs="Times New Roman"/>
          <w:color w:val="F0A22E"/>
          <w:sz w:val="24"/>
          <w:szCs w:val="24"/>
        </w:rPr>
      </w:pPr>
    </w:p>
    <w:p w:rsidR="007E5603" w:rsidRPr="00371CA3" w:rsidRDefault="007E5603" w:rsidP="007E5603">
      <w:pPr>
        <w:shd w:val="clear" w:color="auto" w:fill="FFFFFF"/>
        <w:spacing w:before="45" w:after="45"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«Чудесный мешочек»</w:t>
      </w:r>
    </w:p>
    <w:p w:rsidR="007E5603" w:rsidRPr="00371CA3" w:rsidRDefault="007E5603" w:rsidP="007E5603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 </w:t>
      </w:r>
      <w:proofErr w:type="gramStart"/>
      <w:r w:rsidRPr="0037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7E5603" w:rsidRPr="00371CA3" w:rsidRDefault="007E5603" w:rsidP="007E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Необходимый инвентарь для игры:</w:t>
      </w:r>
    </w:p>
    <w:p w:rsidR="007E5603" w:rsidRPr="00371CA3" w:rsidRDefault="007E5603" w:rsidP="007E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Непрозрачный мешок.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малышей его рекомендуется сшить из ярких тканей (чтобы увеличить интерес к происходящему), а для </w:t>
      </w:r>
      <w:proofErr w:type="gram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– из темной.</w:t>
      </w:r>
    </w:p>
    <w:p w:rsidR="007E5603" w:rsidRPr="00371CA3" w:rsidRDefault="007E5603" w:rsidP="007E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Предметы.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Блоки </w:t>
      </w:r>
      <w:proofErr w:type="spell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</w:p>
    <w:p w:rsidR="007E5603" w:rsidRPr="00371CA3" w:rsidRDefault="007E5603" w:rsidP="007E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 «Чудесный мешочек»</w:t>
      </w:r>
    </w:p>
    <w:p w:rsidR="003E3898" w:rsidRPr="00371CA3" w:rsidRDefault="007E5603" w:rsidP="00E2435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игры очень прост: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научатся так играть, уже несколько. Например: Достань из мешочка круглый предмет. Ребенок достает и описывает предмет.</w:t>
      </w:r>
    </w:p>
    <w:p w:rsidR="003E3898" w:rsidRPr="00371CA3" w:rsidRDefault="003E3898" w:rsidP="007E5603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Дидактическая игра </w:t>
      </w:r>
      <w:r w:rsidRPr="00371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«Найди мне» </w:t>
      </w:r>
    </w:p>
    <w:p w:rsidR="003E3898" w:rsidRPr="00371CA3" w:rsidRDefault="003E3898" w:rsidP="007E5603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игры: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знания детей о форме, цвете, свойстве предмета.</w:t>
      </w:r>
    </w:p>
    <w:p w:rsidR="003E3898" w:rsidRPr="00371CA3" w:rsidRDefault="003E3898" w:rsidP="007E5603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 </w:t>
      </w:r>
      <w:proofErr w:type="spellStart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прозрачная коробка.</w:t>
      </w:r>
    </w:p>
    <w:p w:rsidR="003E3898" w:rsidRPr="00371CA3" w:rsidRDefault="003E3898" w:rsidP="007E5603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игры</w:t>
      </w:r>
      <w:r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 дает указание ребенку</w:t>
      </w:r>
      <w:r w:rsidR="00E2435A"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достать из коробки </w:t>
      </w:r>
      <w:proofErr w:type="gramStart"/>
      <w:r w:rsidR="00E2435A"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</w:t>
      </w:r>
      <w:proofErr w:type="gramEnd"/>
      <w:r w:rsidR="00E2435A" w:rsidRPr="0037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 круглое и синее. Ребенок находит данный предмет и подтверждает свой выбор.</w:t>
      </w:r>
    </w:p>
    <w:p w:rsidR="00371CA3" w:rsidRPr="00371CA3" w:rsidRDefault="00371CA3" w:rsidP="00371CA3">
      <w:pPr>
        <w:pStyle w:val="a5"/>
        <w:jc w:val="center"/>
      </w:pPr>
      <w:r w:rsidRPr="00371CA3">
        <w:t xml:space="preserve">Дидактическая игра </w:t>
      </w:r>
      <w:r w:rsidRPr="00371CA3">
        <w:rPr>
          <w:b/>
          <w:bCs/>
        </w:rPr>
        <w:t>«К нам гости пришли»</w:t>
      </w:r>
    </w:p>
    <w:p w:rsidR="00371CA3" w:rsidRPr="00371CA3" w:rsidRDefault="00371CA3" w:rsidP="00371CA3">
      <w:pPr>
        <w:pStyle w:val="a5"/>
      </w:pPr>
      <w:r w:rsidRPr="00371CA3">
        <w:t>(II младшая группа)</w:t>
      </w:r>
    </w:p>
    <w:p w:rsidR="00371CA3" w:rsidRPr="00371CA3" w:rsidRDefault="00371CA3" w:rsidP="00371CA3">
      <w:pPr>
        <w:pStyle w:val="a5"/>
      </w:pPr>
      <w:r w:rsidRPr="00371CA3">
        <w:rPr>
          <w:b/>
          <w:bCs/>
        </w:rPr>
        <w:t xml:space="preserve">Цель: </w:t>
      </w:r>
      <w:r w:rsidRPr="00371CA3">
        <w:t>развитие умений разбивать множество по двум совместимым свойствам, производить логические операции «не». Развивать логическое мышление, внимание. Называть цвет, форму, размер, толщину.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>Материал: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 xml:space="preserve">- </w:t>
      </w:r>
      <w:r w:rsidRPr="00371CA3">
        <w:t>логические блоки;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 игрушки: волк, лиса, заяц, медведь, еж;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 карточки - свойства.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>Ход игры: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 xml:space="preserve">( </w:t>
      </w:r>
      <w:r w:rsidRPr="00371CA3">
        <w:t>В игре принимает участие подгруппа из 5 детей)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Под музыку перед детьми расставляют игрушк</w:t>
      </w:r>
      <w:proofErr w:type="gramStart"/>
      <w:r w:rsidRPr="00371CA3">
        <w:t>и(</w:t>
      </w:r>
      <w:proofErr w:type="gramEnd"/>
      <w:r w:rsidRPr="00371CA3">
        <w:t xml:space="preserve"> волк, лиса, заяц, медведь, еж).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Ребята, к нам гости пришли! (дети рассматривают сказочных героев, выбирают себе одну игрушку)</w:t>
      </w:r>
      <w:proofErr w:type="gramStart"/>
      <w:r w:rsidRPr="00371CA3">
        <w:t>.З</w:t>
      </w:r>
      <w:proofErr w:type="gramEnd"/>
      <w:r w:rsidRPr="00371CA3">
        <w:t xml:space="preserve">верюшки принесли с собой красивые фигуры, но они не умеют с ними играть. Давайте ребята поможем </w:t>
      </w:r>
      <w:proofErr w:type="gramStart"/>
      <w:r w:rsidRPr="00371CA3">
        <w:t>зверюшкам</w:t>
      </w:r>
      <w:proofErr w:type="gramEnd"/>
      <w:r w:rsidRPr="00371CA3">
        <w:t>. Надо разделить фигуры чтобы: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·  У волка оказались все круглые, синие;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·  у лисы </w:t>
      </w:r>
      <w:proofErr w:type="gramStart"/>
      <w:r w:rsidRPr="00371CA3">
        <w:t>-к</w:t>
      </w:r>
      <w:proofErr w:type="gramEnd"/>
      <w:r w:rsidRPr="00371CA3">
        <w:t>вадратные, красные;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·  зайц</w:t>
      </w:r>
      <w:proofErr w:type="gramStart"/>
      <w:r w:rsidRPr="00371CA3">
        <w:t>а-</w:t>
      </w:r>
      <w:proofErr w:type="gramEnd"/>
      <w:r w:rsidRPr="00371CA3">
        <w:t xml:space="preserve"> прямоугольные, желтые;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·  медведя - </w:t>
      </w:r>
      <w:proofErr w:type="gramStart"/>
      <w:r w:rsidRPr="00371CA3">
        <w:t>синие</w:t>
      </w:r>
      <w:proofErr w:type="gramEnd"/>
      <w:r w:rsidRPr="00371CA3">
        <w:t>, прямоугольные;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·  ежа - </w:t>
      </w:r>
      <w:proofErr w:type="gramStart"/>
      <w:r w:rsidRPr="00371CA3">
        <w:t>синие</w:t>
      </w:r>
      <w:proofErr w:type="gramEnd"/>
      <w:r w:rsidRPr="00371CA3">
        <w:t>, круглые.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(рядом с игрушками можно положить карточки-свойства </w:t>
      </w:r>
      <w:proofErr w:type="gramStart"/>
      <w:r w:rsidRPr="00371CA3">
        <w:t>–ч</w:t>
      </w:r>
      <w:proofErr w:type="gramEnd"/>
      <w:r w:rsidRPr="00371CA3">
        <w:t>тобы дети легче запомнили правило).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После практического решения дети </w:t>
      </w:r>
      <w:r w:rsidRPr="00371CA3">
        <w:rPr>
          <w:i/>
          <w:iCs/>
        </w:rPr>
        <w:t>называют, какие</w:t>
      </w:r>
      <w:r w:rsidRPr="00371CA3">
        <w:t xml:space="preserve"> фигуры у зверей.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А теперь посмотрим, </w:t>
      </w:r>
      <w:r w:rsidRPr="00371CA3">
        <w:rPr>
          <w:i/>
          <w:iCs/>
        </w:rPr>
        <w:t>какие фигуры</w:t>
      </w:r>
      <w:r w:rsidRPr="00371CA3">
        <w:t xml:space="preserve"> остались (дети перечисляют</w:t>
      </w:r>
      <w:proofErr w:type="gramStart"/>
      <w:r w:rsidRPr="00371CA3">
        <w:t>). --</w:t>
      </w:r>
      <w:proofErr w:type="gramEnd"/>
      <w:r w:rsidRPr="00371CA3">
        <w:t xml:space="preserve">Поменяемся зверюшками и слушаем другое задание. Выберите фигуры </w:t>
      </w:r>
      <w:proofErr w:type="gramStart"/>
      <w:r w:rsidRPr="00371CA3">
        <w:t>для</w:t>
      </w:r>
      <w:proofErr w:type="gramEnd"/>
      <w:r w:rsidRPr="00371CA3">
        <w:t>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волка - не </w:t>
      </w:r>
      <w:proofErr w:type="gramStart"/>
      <w:r w:rsidRPr="00371CA3">
        <w:t>толстые</w:t>
      </w:r>
      <w:proofErr w:type="gramEnd"/>
      <w:r w:rsidRPr="00371CA3">
        <w:t>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лисы - не тонкие;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зайца - не </w:t>
      </w:r>
      <w:proofErr w:type="gramStart"/>
      <w:r w:rsidRPr="00371CA3">
        <w:t>треугольные</w:t>
      </w:r>
      <w:proofErr w:type="gramEnd"/>
      <w:r w:rsidRPr="00371CA3">
        <w:t>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медведя - не </w:t>
      </w:r>
      <w:proofErr w:type="gramStart"/>
      <w:r w:rsidRPr="00371CA3">
        <w:t>квадратные</w:t>
      </w:r>
      <w:proofErr w:type="gramEnd"/>
      <w:r w:rsidRPr="00371CA3">
        <w:t>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ежа - не маленькие;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( положить карточк</w:t>
      </w:r>
      <w:proofErr w:type="gramStart"/>
      <w:r w:rsidRPr="00371CA3">
        <w:t>и-</w:t>
      </w:r>
      <w:proofErr w:type="gramEnd"/>
      <w:r w:rsidRPr="00371CA3">
        <w:t xml:space="preserve"> свойства)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После выполнения, дети </w:t>
      </w:r>
      <w:r w:rsidRPr="00371CA3">
        <w:rPr>
          <w:i/>
          <w:iCs/>
        </w:rPr>
        <w:t>объясняют, что они выбрали, почему</w:t>
      </w:r>
      <w:r w:rsidRPr="00371CA3">
        <w:t>. В конце игры - танец со зверушками.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- Молодцы ребята, научили мы </w:t>
      </w:r>
      <w:proofErr w:type="gramStart"/>
      <w:r w:rsidRPr="00371CA3">
        <w:t>зверюшек</w:t>
      </w:r>
      <w:proofErr w:type="gramEnd"/>
      <w:r w:rsidRPr="00371CA3">
        <w:t xml:space="preserve"> играть с фигурами. Дети прощаются с героями.</w:t>
      </w:r>
    </w:p>
    <w:p w:rsidR="00371CA3" w:rsidRPr="00371CA3" w:rsidRDefault="00371CA3" w:rsidP="00371CA3">
      <w:pPr>
        <w:pStyle w:val="a5"/>
        <w:spacing w:before="0" w:beforeAutospacing="0" w:after="0" w:afterAutospacing="0"/>
        <w:jc w:val="center"/>
      </w:pPr>
    </w:p>
    <w:p w:rsidR="00371CA3" w:rsidRPr="00371CA3" w:rsidRDefault="00371CA3" w:rsidP="00371CA3">
      <w:pPr>
        <w:pStyle w:val="a5"/>
        <w:spacing w:before="0" w:beforeAutospacing="0" w:after="0" w:afterAutospacing="0"/>
        <w:jc w:val="center"/>
      </w:pPr>
    </w:p>
    <w:p w:rsidR="00371CA3" w:rsidRPr="00371CA3" w:rsidRDefault="00371CA3" w:rsidP="00371CA3">
      <w:pPr>
        <w:pStyle w:val="a5"/>
        <w:spacing w:before="0" w:beforeAutospacing="0" w:after="0" w:afterAutospacing="0"/>
        <w:jc w:val="center"/>
      </w:pPr>
      <w:r w:rsidRPr="00371CA3">
        <w:t>Дидактическая игра</w:t>
      </w:r>
      <w:r w:rsidRPr="00371CA3">
        <w:rPr>
          <w:b/>
          <w:bCs/>
        </w:rPr>
        <w:t xml:space="preserve"> « Кто быстрее?»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</w:p>
    <w:p w:rsidR="00371CA3" w:rsidRPr="00371CA3" w:rsidRDefault="00371CA3" w:rsidP="00371CA3">
      <w:pPr>
        <w:pStyle w:val="a5"/>
        <w:spacing w:before="0" w:beforeAutospacing="0" w:after="0" w:afterAutospacing="0"/>
      </w:pP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(II мл и ср. гр.)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>Цель: п</w:t>
      </w:r>
      <w:r w:rsidRPr="00371CA3">
        <w:t>ознакомить детей со свойствами логических блоков в игровой форме. Развивать умения выявлять в предметах и называть цвет, форму, размер, толщину.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>Материал: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·  логические блоки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·  3 корзинки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lastRenderedPageBreak/>
        <w:t>·  Петрушка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>Ход игры: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Логические блоки рассыпать на ковре. Для детей выставляются корзинки, дети под музыку выбирают: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1.  1 корзинка - все желтые фигуры;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2 корзинка - все красные;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3 корзинка - все синие;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После выбора рассказывают Петрушке, какого цвета у них фигуры.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2.  1.корзинка-все </w:t>
      </w:r>
      <w:proofErr w:type="gramStart"/>
      <w:r w:rsidRPr="00371CA3">
        <w:t>квадратные</w:t>
      </w:r>
      <w:proofErr w:type="gramEnd"/>
      <w:r w:rsidRPr="00371CA3">
        <w:t>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2.корзинка - все круглые;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3.корзинка - все прямоугольные;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</w:t>
      </w:r>
      <w:proofErr w:type="gramStart"/>
      <w:r w:rsidRPr="00371CA3">
        <w:t>Назови</w:t>
      </w:r>
      <w:proofErr w:type="gramEnd"/>
      <w:r w:rsidRPr="00371CA3">
        <w:t xml:space="preserve"> какие фигуры ты собрал? (дети рассказывают Петрушке)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3.  1.корзинка - все тонкие;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2.корзинка - все толстые;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3.корзинка - все маленькие.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«</w:t>
      </w:r>
      <w:proofErr w:type="gramStart"/>
      <w:r w:rsidRPr="00371CA3">
        <w:t>Угадай чего не стало</w:t>
      </w:r>
      <w:proofErr w:type="gramEnd"/>
      <w:r w:rsidRPr="00371CA3">
        <w:t>?»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(с блоками </w:t>
      </w:r>
      <w:proofErr w:type="spellStart"/>
      <w:r w:rsidRPr="00371CA3">
        <w:t>Дьенеша</w:t>
      </w:r>
      <w:proofErr w:type="spellEnd"/>
      <w:r w:rsidRPr="00371CA3">
        <w:t xml:space="preserve"> 2мл., ср. </w:t>
      </w:r>
      <w:proofErr w:type="spellStart"/>
      <w:r w:rsidRPr="00371CA3">
        <w:t>гр</w:t>
      </w:r>
      <w:proofErr w:type="spellEnd"/>
      <w:r w:rsidRPr="00371CA3">
        <w:t>)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Цель: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*Развивать умение называть свойств</w:t>
      </w:r>
      <w:proofErr w:type="gramStart"/>
      <w:r w:rsidRPr="00371CA3">
        <w:t>а(</w:t>
      </w:r>
      <w:proofErr w:type="gramEnd"/>
      <w:r w:rsidRPr="00371CA3">
        <w:t xml:space="preserve"> цвет, форму, толщину, размер) фигур, внимание.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Материал: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 игрушка - собачка;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 логические блоки;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Х ОД ИГРЫ: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 xml:space="preserve">Пришел пес Пушок, хочет поиграть с детьми, принес фигуры, </w:t>
      </w:r>
      <w:proofErr w:type="gramStart"/>
      <w:r w:rsidRPr="00371CA3">
        <w:t>выкладывает на столе вместе с детьми рассматривает</w:t>
      </w:r>
      <w:proofErr w:type="gramEnd"/>
      <w:r w:rsidRPr="00371CA3">
        <w:t>, вместе решают какая эта фигура, какая она цветом.</w:t>
      </w:r>
    </w:p>
    <w:p w:rsidR="00371CA3" w:rsidRPr="00371CA3" w:rsidRDefault="00371CA3" w:rsidP="00371CA3">
      <w:pPr>
        <w:pStyle w:val="a5"/>
      </w:pPr>
      <w:r w:rsidRPr="00371CA3">
        <w:t xml:space="preserve">Затем выставляются 5 фигур, Пушок просит детей закрыть глаза, убирает одну фигуру. Дети отгадывают </w:t>
      </w:r>
      <w:proofErr w:type="gramStart"/>
      <w:r w:rsidRPr="00371CA3">
        <w:t>к(</w:t>
      </w:r>
      <w:proofErr w:type="gramEnd"/>
      <w:r w:rsidRPr="00371CA3">
        <w:t>акая фигура потерялась. Затем 6 и 7 фигур разного цвета, формы, толщины.</w:t>
      </w:r>
    </w:p>
    <w:p w:rsidR="00371CA3" w:rsidRPr="00371CA3" w:rsidRDefault="00371CA3" w:rsidP="00371CA3">
      <w:pPr>
        <w:pStyle w:val="a5"/>
        <w:rPr>
          <w:b/>
          <w:bCs/>
        </w:rPr>
      </w:pPr>
    </w:p>
    <w:p w:rsidR="00371CA3" w:rsidRPr="00371CA3" w:rsidRDefault="00371CA3" w:rsidP="00371CA3">
      <w:pPr>
        <w:pStyle w:val="a5"/>
        <w:spacing w:before="0" w:beforeAutospacing="0" w:after="0" w:afterAutospacing="0"/>
        <w:jc w:val="center"/>
      </w:pPr>
      <w:r w:rsidRPr="00371CA3">
        <w:rPr>
          <w:b/>
          <w:bCs/>
        </w:rPr>
        <w:t>Игра:</w:t>
      </w:r>
    </w:p>
    <w:p w:rsidR="00371CA3" w:rsidRPr="00371CA3" w:rsidRDefault="00371CA3" w:rsidP="00371CA3">
      <w:pPr>
        <w:pStyle w:val="a5"/>
        <w:spacing w:before="0" w:beforeAutospacing="0" w:after="0" w:afterAutospacing="0"/>
        <w:jc w:val="center"/>
      </w:pPr>
      <w:r w:rsidRPr="00371CA3">
        <w:rPr>
          <w:b/>
          <w:bCs/>
        </w:rPr>
        <w:t>«Отгадай загадку, выбери отгадку».</w:t>
      </w:r>
    </w:p>
    <w:p w:rsidR="00371CA3" w:rsidRPr="00371CA3" w:rsidRDefault="00371CA3" w:rsidP="00371CA3">
      <w:pPr>
        <w:pStyle w:val="a5"/>
        <w:spacing w:before="0" w:beforeAutospacing="0" w:after="0" w:afterAutospacing="0"/>
        <w:rPr>
          <w:b/>
          <w:bCs/>
        </w:rPr>
      </w:pP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>Цель</w:t>
      </w:r>
      <w:r w:rsidRPr="00371CA3">
        <w:t>:- Упражнять в различении цвета;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 Развивать умение работать со схемой;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накладывать палочки на изображение;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 Развивать логическое мышление, речь.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rPr>
          <w:b/>
          <w:bCs/>
        </w:rPr>
        <w:t>Развивающая игра</w:t>
      </w:r>
      <w:r w:rsidRPr="00371CA3">
        <w:t xml:space="preserve">:- наборы палочек </w:t>
      </w:r>
      <w:proofErr w:type="spellStart"/>
      <w:r w:rsidRPr="00371CA3">
        <w:t>Кюи</w:t>
      </w:r>
      <w:r w:rsidRPr="00371CA3">
        <w:t>зенера</w:t>
      </w:r>
      <w:proofErr w:type="spellEnd"/>
      <w:r w:rsidRPr="00371CA3">
        <w:t>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 схемы (мышки, котенка, лягушки, зайчика, утенка, курочки, рыбки, собачки</w:t>
      </w:r>
      <w:proofErr w:type="gramStart"/>
      <w:r w:rsidRPr="00371CA3">
        <w:t xml:space="preserve"> )</w:t>
      </w:r>
      <w:proofErr w:type="gramEnd"/>
      <w:r w:rsidRPr="00371CA3">
        <w:t>;</w:t>
      </w:r>
    </w:p>
    <w:p w:rsidR="00371CA3" w:rsidRPr="00371CA3" w:rsidRDefault="00371CA3" w:rsidP="00371CA3">
      <w:pPr>
        <w:pStyle w:val="a5"/>
        <w:spacing w:before="0" w:beforeAutospacing="0" w:after="0" w:afterAutospacing="0"/>
      </w:pPr>
      <w:r w:rsidRPr="00371CA3">
        <w:t>- шарики с загадками этих животных.</w:t>
      </w:r>
    </w:p>
    <w:p w:rsidR="00371CA3" w:rsidRPr="00371CA3" w:rsidRDefault="00371CA3" w:rsidP="00371CA3">
      <w:pPr>
        <w:pStyle w:val="a5"/>
      </w:pPr>
      <w:r w:rsidRPr="00371CA3">
        <w:rPr>
          <w:b/>
          <w:bCs/>
        </w:rPr>
        <w:t>Ход игры:</w:t>
      </w:r>
    </w:p>
    <w:p w:rsidR="00371CA3" w:rsidRPr="00371CA3" w:rsidRDefault="00371CA3" w:rsidP="00371CA3">
      <w:pPr>
        <w:pStyle w:val="a5"/>
      </w:pPr>
      <w:r w:rsidRPr="00371CA3">
        <w:t>Воспитатель предлагает выбрать пласт. Шари</w:t>
      </w:r>
      <w:proofErr w:type="gramStart"/>
      <w:r w:rsidRPr="00371CA3">
        <w:t>к(</w:t>
      </w:r>
      <w:proofErr w:type="gramEnd"/>
      <w:r w:rsidRPr="00371CA3">
        <w:t xml:space="preserve"> который легко открывается), в шариках находятся загадки. Воспитатель читает загадку, ребенок отгадывает и выбирает отгадку - схем</w:t>
      </w:r>
      <w:proofErr w:type="gramStart"/>
      <w:r w:rsidRPr="00371CA3">
        <w:t>у(</w:t>
      </w:r>
      <w:proofErr w:type="gramEnd"/>
      <w:r w:rsidRPr="00371CA3">
        <w:t xml:space="preserve"> схемы разложены на столе).С помощью палочек </w:t>
      </w:r>
      <w:proofErr w:type="spellStart"/>
      <w:r w:rsidRPr="00371CA3">
        <w:t>Кюнзенера</w:t>
      </w:r>
      <w:proofErr w:type="spellEnd"/>
      <w:r w:rsidRPr="00371CA3">
        <w:t xml:space="preserve"> выкладывает рисунок по схеме. Называя цвет палочек. Ребенку, который быстро справился, можно предложить еще один шарик.</w:t>
      </w:r>
    </w:p>
    <w:p w:rsidR="00371CA3" w:rsidRPr="00371CA3" w:rsidRDefault="00371CA3" w:rsidP="00371CA3">
      <w:pPr>
        <w:pStyle w:val="a5"/>
      </w:pPr>
      <w:r w:rsidRPr="00371CA3">
        <w:t xml:space="preserve"> Дети сами загадывают загадки и выкладывают отгадку без схемы.</w:t>
      </w:r>
    </w:p>
    <w:p w:rsidR="00371CA3" w:rsidRPr="00371CA3" w:rsidRDefault="00371CA3" w:rsidP="00371CA3">
      <w:pPr>
        <w:pStyle w:val="a5"/>
      </w:pPr>
      <w:r w:rsidRPr="00371CA3">
        <w:t xml:space="preserve">Дети выкладывают с помощью палочек </w:t>
      </w:r>
      <w:proofErr w:type="spellStart"/>
      <w:r w:rsidRPr="00371CA3">
        <w:t>Кю</w:t>
      </w:r>
      <w:r w:rsidRPr="00371CA3">
        <w:t>и</w:t>
      </w:r>
      <w:r w:rsidRPr="00371CA3">
        <w:t>зенера</w:t>
      </w:r>
      <w:proofErr w:type="spellEnd"/>
      <w:r w:rsidRPr="00371CA3">
        <w:t xml:space="preserve"> какой-либо рисунок, нужно придумать загадку.</w:t>
      </w:r>
    </w:p>
    <w:p w:rsidR="00371CA3" w:rsidRPr="00371CA3" w:rsidRDefault="00371CA3" w:rsidP="007E5603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71CA3" w:rsidRPr="00371CA3" w:rsidSect="00B33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0B27"/>
    <w:multiLevelType w:val="hybridMultilevel"/>
    <w:tmpl w:val="0F16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090"/>
    <w:multiLevelType w:val="hybridMultilevel"/>
    <w:tmpl w:val="ECBEB67E"/>
    <w:lvl w:ilvl="0" w:tplc="A9300D2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902ED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5A942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9BEAA1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830FF2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894210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A8D29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24A7B14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FD2B34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1C3959"/>
    <w:multiLevelType w:val="hybridMultilevel"/>
    <w:tmpl w:val="863E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57B30"/>
    <w:multiLevelType w:val="multilevel"/>
    <w:tmpl w:val="6720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63DF3"/>
    <w:multiLevelType w:val="hybridMultilevel"/>
    <w:tmpl w:val="AC42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5A"/>
    <w:rsid w:val="000A345A"/>
    <w:rsid w:val="00371CA3"/>
    <w:rsid w:val="003E3898"/>
    <w:rsid w:val="007E5603"/>
    <w:rsid w:val="00B33ECB"/>
    <w:rsid w:val="00E2435A"/>
    <w:rsid w:val="00F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CB"/>
  </w:style>
  <w:style w:type="paragraph" w:styleId="2">
    <w:name w:val="heading 2"/>
    <w:basedOn w:val="a"/>
    <w:next w:val="a"/>
    <w:link w:val="20"/>
    <w:uiPriority w:val="9"/>
    <w:unhideWhenUsed/>
    <w:qFormat/>
    <w:rsid w:val="007E5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E560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7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CB"/>
  </w:style>
  <w:style w:type="paragraph" w:styleId="2">
    <w:name w:val="heading 2"/>
    <w:basedOn w:val="a"/>
    <w:next w:val="a"/>
    <w:link w:val="20"/>
    <w:uiPriority w:val="9"/>
    <w:unhideWhenUsed/>
    <w:qFormat/>
    <w:rsid w:val="007E5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E560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7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МБДОУ-50</dc:creator>
  <cp:keywords/>
  <dc:description/>
  <cp:lastModifiedBy>МБДОУ-50</cp:lastModifiedBy>
  <cp:revision>3</cp:revision>
  <dcterms:created xsi:type="dcterms:W3CDTF">2015-12-04T09:38:00Z</dcterms:created>
  <dcterms:modified xsi:type="dcterms:W3CDTF">2015-12-08T09:45:00Z</dcterms:modified>
</cp:coreProperties>
</file>