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54717" w:rsidRPr="00713068" w:rsidRDefault="00554717" w:rsidP="0071306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1306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8</w:t>
      </w:r>
    </w:p>
    <w:p w:rsidR="00554717" w:rsidRPr="00713068" w:rsidRDefault="00554717" w:rsidP="0071306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13068">
        <w:rPr>
          <w:rFonts w:ascii="Times New Roman" w:hAnsi="Times New Roman"/>
          <w:b/>
          <w:sz w:val="24"/>
          <w:szCs w:val="24"/>
        </w:rPr>
        <w:t>с углубленным  изучением  отдельных  предметов»</w:t>
      </w:r>
    </w:p>
    <w:tbl>
      <w:tblPr>
        <w:tblpPr w:leftFromText="180" w:rightFromText="180" w:vertAnchor="text" w:horzAnchor="margin" w:tblpY="299"/>
        <w:tblW w:w="10136" w:type="dxa"/>
        <w:tblLook w:val="04A0"/>
      </w:tblPr>
      <w:tblGrid>
        <w:gridCol w:w="5068"/>
        <w:gridCol w:w="5068"/>
      </w:tblGrid>
      <w:tr w:rsidR="00554717" w:rsidRPr="00713068" w:rsidTr="00420129">
        <w:trPr>
          <w:trHeight w:val="1855"/>
        </w:trPr>
        <w:tc>
          <w:tcPr>
            <w:tcW w:w="5068" w:type="dxa"/>
          </w:tcPr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ОБСУЖДЕНО И СОГЛАСОВАНО</w:t>
            </w: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на заседании школьного методического объединения учителей математики  протокол    № ___ от______2012 г</w:t>
            </w: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________________ О.В. Чернова</w:t>
            </w: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17" w:rsidRPr="00713068" w:rsidRDefault="00554717" w:rsidP="00713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МОУ «Средняя школа № 8»</w:t>
            </w:r>
          </w:p>
          <w:p w:rsidR="00554717" w:rsidRPr="00713068" w:rsidRDefault="00554717" w:rsidP="007130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3068">
              <w:rPr>
                <w:rFonts w:ascii="Times New Roman" w:hAnsi="Times New Roman"/>
                <w:sz w:val="24"/>
                <w:szCs w:val="24"/>
              </w:rPr>
              <w:t xml:space="preserve">______________ Е.В. </w:t>
            </w:r>
            <w:proofErr w:type="spellStart"/>
            <w:r w:rsidRPr="00713068">
              <w:rPr>
                <w:rFonts w:ascii="Times New Roman" w:hAnsi="Times New Roman"/>
                <w:sz w:val="24"/>
                <w:szCs w:val="24"/>
              </w:rPr>
              <w:t>Рингельман</w:t>
            </w:r>
            <w:proofErr w:type="spellEnd"/>
          </w:p>
          <w:p w:rsidR="00554717" w:rsidRPr="00713068" w:rsidRDefault="00554717" w:rsidP="007130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3068">
              <w:rPr>
                <w:rFonts w:ascii="Times New Roman" w:hAnsi="Times New Roman"/>
                <w:sz w:val="24"/>
                <w:szCs w:val="24"/>
              </w:rPr>
              <w:t>«_____» _____________2012  года</w:t>
            </w:r>
          </w:p>
        </w:tc>
      </w:tr>
    </w:tbl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3068">
        <w:rPr>
          <w:rFonts w:ascii="Times New Roman" w:hAnsi="Times New Roman" w:cs="Times New Roman"/>
          <w:b/>
          <w:sz w:val="48"/>
          <w:szCs w:val="48"/>
        </w:rPr>
        <w:t>Рабочая программа элективного курса</w:t>
      </w:r>
      <w:r w:rsidRPr="00713068">
        <w:rPr>
          <w:rFonts w:ascii="Times New Roman" w:hAnsi="Times New Roman" w:cs="Times New Roman"/>
          <w:b/>
          <w:sz w:val="48"/>
          <w:szCs w:val="48"/>
        </w:rPr>
        <w:br/>
        <w:t>по наглядной геометрии</w:t>
      </w:r>
      <w:r w:rsidRPr="00713068">
        <w:rPr>
          <w:rFonts w:ascii="Times New Roman" w:hAnsi="Times New Roman" w:cs="Times New Roman"/>
          <w:b/>
          <w:sz w:val="48"/>
          <w:szCs w:val="48"/>
        </w:rPr>
        <w:br/>
        <w:t xml:space="preserve">для 5 класса </w:t>
      </w: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13068">
        <w:rPr>
          <w:rFonts w:ascii="Times New Roman" w:hAnsi="Times New Roman"/>
          <w:sz w:val="24"/>
          <w:szCs w:val="24"/>
        </w:rPr>
        <w:t xml:space="preserve"> </w:t>
      </w:r>
      <w:r w:rsidRPr="00713068">
        <w:rPr>
          <w:rFonts w:ascii="Times New Roman" w:hAnsi="Times New Roman"/>
          <w:b/>
          <w:sz w:val="28"/>
          <w:szCs w:val="28"/>
        </w:rPr>
        <w:t>Автор программы:</w:t>
      </w:r>
    </w:p>
    <w:p w:rsidR="00554717" w:rsidRPr="00713068" w:rsidRDefault="00554717" w:rsidP="0071306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130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Чернова Ольга Васильевна</w:t>
      </w:r>
    </w:p>
    <w:p w:rsidR="00554717" w:rsidRPr="00713068" w:rsidRDefault="00554717" w:rsidP="0071306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130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математики</w:t>
      </w:r>
    </w:p>
    <w:p w:rsidR="00554717" w:rsidRPr="00713068" w:rsidRDefault="00554717" w:rsidP="0071306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130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Первая квалификационная</w:t>
      </w:r>
    </w:p>
    <w:p w:rsidR="00554717" w:rsidRPr="00713068" w:rsidRDefault="00554717" w:rsidP="0071306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130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категория</w:t>
      </w:r>
    </w:p>
    <w:p w:rsidR="00554717" w:rsidRPr="00713068" w:rsidRDefault="00554717" w:rsidP="00713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2BF" w:rsidRPr="00713068" w:rsidRDefault="00CA32BF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068" w:rsidRDefault="00554717" w:rsidP="0071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0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13068" w:rsidRDefault="00713068" w:rsidP="0071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068" w:rsidRDefault="00713068" w:rsidP="00713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4717" w:rsidRPr="00713068" w:rsidRDefault="00554717" w:rsidP="00713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06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13068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 w:rsidRPr="00713068">
        <w:rPr>
          <w:rFonts w:ascii="Times New Roman" w:hAnsi="Times New Roman" w:cs="Times New Roman"/>
          <w:sz w:val="28"/>
          <w:szCs w:val="28"/>
        </w:rPr>
        <w:t xml:space="preserve"> 2012год</w:t>
      </w:r>
    </w:p>
    <w:p w:rsidR="00554717" w:rsidRPr="00713068" w:rsidRDefault="00554717" w:rsidP="00713068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54717" w:rsidRPr="00713068" w:rsidRDefault="00554717" w:rsidP="0071306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306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Рабочая программа предназначена для работы в 5-х классах общеобразовательной школы.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Основой данной рабочей программы является авторская программа 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Т.Г.Ходот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А.Ю.Ходот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 xml:space="preserve"> по наглядной геометрии для 5-6-х классов (С.-Петербург).</w:t>
      </w:r>
    </w:p>
    <w:p w:rsidR="00554717" w:rsidRPr="00713068" w:rsidRDefault="00554717" w:rsidP="00713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 xml:space="preserve"> Т.Г. Наглядная геометрия: учеб. Для учащихся 5 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. общеобразовательных учреждений / Т.Г.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А.Ю.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В.Л.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Велиховская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. – М.: Просвещение, 2006.</w:t>
      </w:r>
    </w:p>
    <w:p w:rsidR="00554717" w:rsidRPr="00713068" w:rsidRDefault="00554717" w:rsidP="007130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 xml:space="preserve"> Т.Г. Математика. Наглядная геометрия: кн. для учителя: 5-6 классы. /Т.Г.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А.Ю.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О.А. Дмитриева. – М.: Просвещение, 2008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Курс реализуется за счет школьного компонента учебного плана. Авторская программа рассчитана на 34 часа (из расчета 1 час в неделю), но т.к. по годовому календарному уче</w:t>
      </w:r>
      <w:r w:rsidR="00876B02" w:rsidRPr="00713068">
        <w:rPr>
          <w:rFonts w:ascii="Times New Roman" w:hAnsi="Times New Roman" w:cs="Times New Roman"/>
          <w:sz w:val="24"/>
          <w:szCs w:val="24"/>
        </w:rPr>
        <w:t>бному графику Учреждения на 2012-2013</w:t>
      </w:r>
      <w:r w:rsidRPr="00713068">
        <w:rPr>
          <w:rFonts w:ascii="Times New Roman" w:hAnsi="Times New Roman" w:cs="Times New Roman"/>
          <w:sz w:val="24"/>
          <w:szCs w:val="24"/>
        </w:rPr>
        <w:t xml:space="preserve"> учебный год в 5 классе 35 учебных недель, то программа увеличена на 1 час и рассчитана на 35 часов (из расчета 1 час в неделю). Данный 1 час был добавлен на итоговое повторение курса «Наглядной геометрии».</w:t>
      </w:r>
    </w:p>
    <w:p w:rsidR="00554717" w:rsidRPr="00713068" w:rsidRDefault="00554717" w:rsidP="007130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Программа «Наглядная геометрия» является подготовительной работой перед изучением систематического курса геометрии. В основе курса «Наглядная геометрия» лежит максимально конкретная, практическая деятельность ребенка, связанная с различными геометрическими объектами. В нем нет теорем, строгих рассуждений, но присутствуют такие темы и задания, которые стимулировали бы учащихся к проведению несложных обоснований, к поиску тех  или иных закономерностей. Эта программа основана на активной деятельности детей, направленной на зарождение, накопление, осмысление и некоторую систематизацию геометрической информации. Таким образом, главная цель курса «Наглядной геометрии» - подготовка учащихся к овладению систематическим курсом геометрии в 7 – 9 классах.</w:t>
      </w:r>
    </w:p>
    <w:p w:rsidR="00554717" w:rsidRPr="00713068" w:rsidRDefault="00554717" w:rsidP="007130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713068">
        <w:rPr>
          <w:rFonts w:ascii="Times New Roman" w:hAnsi="Times New Roman" w:cs="Times New Roman"/>
          <w:i/>
          <w:iCs/>
          <w:sz w:val="24"/>
          <w:szCs w:val="24"/>
        </w:rPr>
        <w:t xml:space="preserve">фигуры, логика </w:t>
      </w:r>
      <w:r w:rsidRPr="00713068">
        <w:rPr>
          <w:rFonts w:ascii="Times New Roman" w:hAnsi="Times New Roman" w:cs="Times New Roman"/>
          <w:sz w:val="24"/>
          <w:szCs w:val="24"/>
        </w:rPr>
        <w:t xml:space="preserve">и </w:t>
      </w:r>
      <w:r w:rsidRPr="0071306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применимость </w:t>
      </w:r>
      <w:r w:rsidRPr="00713068">
        <w:rPr>
          <w:rFonts w:ascii="Times New Roman" w:hAnsi="Times New Roman" w:cs="Times New Roman"/>
          <w:sz w:val="24"/>
          <w:szCs w:val="24"/>
        </w:rPr>
        <w:t>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554717" w:rsidRPr="00713068" w:rsidRDefault="00554717" w:rsidP="0071306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Программа построена таким образом, что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554717" w:rsidRPr="00713068" w:rsidRDefault="00554717" w:rsidP="0071306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br w:type="page"/>
      </w:r>
      <w:r w:rsidRPr="00713068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задача  курса “Наглядная геометрия”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13068">
        <w:rPr>
          <w:rFonts w:ascii="Times New Roman" w:hAnsi="Times New Roman" w:cs="Times New Roman"/>
          <w:b/>
          <w:i/>
          <w:sz w:val="24"/>
          <w:szCs w:val="24"/>
        </w:rPr>
        <w:t>ЦЕЛИ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Через систему задач организовать интеллектуально-практическую и исследовательскую деятельность учащихся, направленную </w:t>
      </w:r>
      <w:proofErr w:type="gramStart"/>
      <w:r w:rsidRPr="007130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3068">
        <w:rPr>
          <w:rFonts w:ascii="Times New Roman" w:hAnsi="Times New Roman" w:cs="Times New Roman"/>
          <w:sz w:val="24"/>
          <w:szCs w:val="24"/>
        </w:rPr>
        <w:t>:</w:t>
      </w:r>
    </w:p>
    <w:p w:rsidR="00554717" w:rsidRPr="00713068" w:rsidRDefault="00554717" w:rsidP="00713068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памяти, обучение правильной геометрической речи;</w:t>
      </w:r>
    </w:p>
    <w:p w:rsidR="00554717" w:rsidRPr="00713068" w:rsidRDefault="00554717" w:rsidP="00713068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методов;</w:t>
      </w:r>
    </w:p>
    <w:p w:rsidR="00554717" w:rsidRPr="00713068" w:rsidRDefault="00554717" w:rsidP="0071306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068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554717" w:rsidRPr="00713068" w:rsidRDefault="00554717" w:rsidP="00713068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554717" w:rsidRPr="00713068" w:rsidRDefault="00554717" w:rsidP="00713068">
      <w:pPr>
        <w:widowControl w:val="0"/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Развитие логического мышления учащихся строения курса, которое, в основном, соответствует логике систематического курса, а во-вторых, при решении соответствующих задач, как правило, “в картинках”.</w:t>
      </w:r>
    </w:p>
    <w:p w:rsidR="00554717" w:rsidRPr="00713068" w:rsidRDefault="00554717" w:rsidP="00713068">
      <w:pPr>
        <w:widowControl w:val="0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554717" w:rsidRPr="00713068" w:rsidRDefault="00554717" w:rsidP="00713068">
      <w:pPr>
        <w:pStyle w:val="Style5"/>
        <w:widowControl/>
        <w:jc w:val="center"/>
        <w:rPr>
          <w:rStyle w:val="FontStyle83"/>
          <w:sz w:val="24"/>
          <w:szCs w:val="24"/>
        </w:rPr>
      </w:pPr>
      <w:r w:rsidRPr="00713068">
        <w:br w:type="page"/>
      </w:r>
      <w:r w:rsidRPr="00713068">
        <w:rPr>
          <w:rStyle w:val="FontStyle83"/>
          <w:sz w:val="24"/>
          <w:szCs w:val="24"/>
        </w:rPr>
        <w:lastRenderedPageBreak/>
        <w:t>Требования к уровню подготовки учащихся:</w:t>
      </w:r>
    </w:p>
    <w:p w:rsidR="00554717" w:rsidRPr="00713068" w:rsidRDefault="00554717" w:rsidP="00713068">
      <w:pPr>
        <w:pStyle w:val="Style4"/>
        <w:widowControl/>
        <w:spacing w:line="240" w:lineRule="auto"/>
        <w:ind w:right="43"/>
      </w:pPr>
    </w:p>
    <w:p w:rsidR="00554717" w:rsidRPr="00713068" w:rsidRDefault="00554717" w:rsidP="00713068">
      <w:pPr>
        <w:spacing w:line="240" w:lineRule="auto"/>
        <w:ind w:firstLine="720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 xml:space="preserve">Требования к результатам обучения направлены на реализацию </w:t>
      </w:r>
      <w:proofErr w:type="spellStart"/>
      <w:r w:rsidRPr="00713068">
        <w:rPr>
          <w:rStyle w:val="FontStyle84"/>
          <w:sz w:val="24"/>
          <w:szCs w:val="24"/>
        </w:rPr>
        <w:t>деятельностного</w:t>
      </w:r>
      <w:proofErr w:type="spellEnd"/>
      <w:r w:rsidRPr="00713068">
        <w:rPr>
          <w:rStyle w:val="FontStyle84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мире.</w:t>
      </w:r>
    </w:p>
    <w:p w:rsidR="00554717" w:rsidRPr="00713068" w:rsidRDefault="00554717" w:rsidP="0071306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54717" w:rsidRPr="00713068" w:rsidRDefault="00554717" w:rsidP="0071306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простейшие геометрические фигуры (</w:t>
      </w:r>
      <w:proofErr w:type="gramStart"/>
      <w:r w:rsidRPr="00713068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713068">
        <w:rPr>
          <w:rFonts w:ascii="Times New Roman" w:hAnsi="Times New Roman" w:cs="Times New Roman"/>
          <w:sz w:val="24"/>
          <w:szCs w:val="24"/>
        </w:rPr>
        <w:t>, отрезок, луч, многоугольник, квадрат, треугольник, угол);</w:t>
      </w:r>
    </w:p>
    <w:p w:rsidR="00554717" w:rsidRPr="00713068" w:rsidRDefault="00554717" w:rsidP="0071306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пять правильных многогранников;</w:t>
      </w:r>
    </w:p>
    <w:p w:rsidR="00554717" w:rsidRPr="00713068" w:rsidRDefault="00554717" w:rsidP="0071306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свойства геометрических фигур.</w:t>
      </w:r>
    </w:p>
    <w:p w:rsidR="00554717" w:rsidRPr="00713068" w:rsidRDefault="00554717" w:rsidP="0071306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13068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554717" w:rsidRPr="00713068" w:rsidRDefault="00554717" w:rsidP="0071306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строить простейшие геометрические фигуры;</w:t>
      </w:r>
    </w:p>
    <w:p w:rsidR="00554717" w:rsidRPr="00713068" w:rsidRDefault="00554717" w:rsidP="0071306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складывать из бумаги простейшие фигурки – оригами;</w:t>
      </w:r>
    </w:p>
    <w:p w:rsidR="00554717" w:rsidRPr="00713068" w:rsidRDefault="00554717" w:rsidP="0071306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измерять длины отрезков, находить площади многоугольников;</w:t>
      </w:r>
    </w:p>
    <w:p w:rsidR="00554717" w:rsidRPr="00713068" w:rsidRDefault="00554717" w:rsidP="0071306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находить объемы многогранников;</w:t>
      </w:r>
    </w:p>
    <w:p w:rsidR="00554717" w:rsidRPr="00713068" w:rsidRDefault="00554717" w:rsidP="0071306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строить развертку куба.</w:t>
      </w:r>
    </w:p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firstLine="360"/>
        <w:jc w:val="both"/>
        <w:rPr>
          <w:rStyle w:val="FontStyle83"/>
          <w:sz w:val="24"/>
          <w:szCs w:val="24"/>
        </w:rPr>
      </w:pPr>
      <w:r w:rsidRPr="00713068">
        <w:rPr>
          <w:rStyle w:val="FontStyle83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54717" w:rsidRPr="00713068" w:rsidRDefault="00554717" w:rsidP="0071306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при решении несложных практических расчетных задач;</w:t>
      </w:r>
    </w:p>
    <w:p w:rsidR="00554717" w:rsidRPr="00713068" w:rsidRDefault="00554717" w:rsidP="0071306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при определении форм окружающих предметов.</w:t>
      </w: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jc w:val="left"/>
        <w:rPr>
          <w:rStyle w:val="FontStyle88"/>
          <w:b/>
          <w:i w:val="0"/>
          <w:spacing w:val="-4"/>
          <w:sz w:val="24"/>
          <w:szCs w:val="24"/>
        </w:rPr>
      </w:pPr>
    </w:p>
    <w:p w:rsidR="00713068" w:rsidRDefault="00713068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pacing w:val="-4"/>
          <w:sz w:val="24"/>
          <w:szCs w:val="24"/>
        </w:rPr>
      </w:pPr>
    </w:p>
    <w:p w:rsidR="00713068" w:rsidRDefault="00713068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pacing w:val="-4"/>
          <w:sz w:val="24"/>
          <w:szCs w:val="24"/>
        </w:rPr>
      </w:pPr>
    </w:p>
    <w:p w:rsidR="00713068" w:rsidRDefault="00713068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pacing w:val="-4"/>
          <w:sz w:val="24"/>
          <w:szCs w:val="24"/>
        </w:rPr>
      </w:pPr>
    </w:p>
    <w:p w:rsidR="00713068" w:rsidRDefault="00713068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pacing w:val="-4"/>
          <w:sz w:val="24"/>
          <w:szCs w:val="24"/>
        </w:rPr>
      </w:pPr>
    </w:p>
    <w:p w:rsidR="00FE2184" w:rsidRPr="00713068" w:rsidRDefault="00FE2184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z w:val="24"/>
          <w:szCs w:val="24"/>
        </w:rPr>
      </w:pPr>
      <w:r w:rsidRPr="00713068">
        <w:rPr>
          <w:rStyle w:val="FontStyle88"/>
          <w:b/>
          <w:i w:val="0"/>
          <w:spacing w:val="-4"/>
          <w:sz w:val="24"/>
          <w:szCs w:val="24"/>
        </w:rPr>
        <w:lastRenderedPageBreak/>
        <w:t>Содержание элективного курса по предмету «Наглядная геометр</w:t>
      </w:r>
      <w:r w:rsidRPr="00713068">
        <w:rPr>
          <w:rStyle w:val="FontStyle88"/>
          <w:b/>
          <w:i w:val="0"/>
          <w:sz w:val="24"/>
          <w:szCs w:val="24"/>
        </w:rPr>
        <w:t>ия»</w:t>
      </w:r>
    </w:p>
    <w:p w:rsidR="00FE2184" w:rsidRPr="00713068" w:rsidRDefault="00FE2184" w:rsidP="00713068">
      <w:pPr>
        <w:pStyle w:val="Style82"/>
        <w:widowControl/>
        <w:spacing w:line="240" w:lineRule="auto"/>
        <w:ind w:right="-54"/>
        <w:rPr>
          <w:rStyle w:val="FontStyle88"/>
          <w:b/>
          <w:i w:val="0"/>
          <w:sz w:val="24"/>
          <w:szCs w:val="24"/>
        </w:rPr>
      </w:pPr>
      <w:r w:rsidRPr="00713068">
        <w:rPr>
          <w:rStyle w:val="FontStyle88"/>
          <w:b/>
          <w:i w:val="0"/>
          <w:sz w:val="24"/>
          <w:szCs w:val="24"/>
        </w:rPr>
        <w:t>для 5 класса рассчитано на 35 часов.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FE2184" w:rsidRPr="00713068" w:rsidRDefault="00FE2184" w:rsidP="00713068">
      <w:pPr>
        <w:spacing w:line="240" w:lineRule="auto"/>
        <w:ind w:right="-1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Ознакомление учащихся с новым предметом – геометрия, обобщить и систематизировать знания учащихся о простейших геометрических фигурах, которые рассматривались в начальной школе.</w:t>
      </w:r>
    </w:p>
    <w:p w:rsidR="00FE2184" w:rsidRPr="00713068" w:rsidRDefault="00FE2184" w:rsidP="00713068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1306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13068">
        <w:rPr>
          <w:rFonts w:ascii="Times New Roman" w:hAnsi="Times New Roman" w:cs="Times New Roman"/>
          <w:b/>
          <w:sz w:val="24"/>
          <w:szCs w:val="24"/>
        </w:rPr>
        <w:t>Начальные понятия (3 часа)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Первые шаги в геометрии. Измерительные и чертежные инструменты. Пространство и размерность. Простейшие геометрические фигуры: </w:t>
      </w:r>
      <w:proofErr w:type="gramStart"/>
      <w:r w:rsidRPr="00713068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713068">
        <w:rPr>
          <w:rFonts w:ascii="Times New Roman" w:hAnsi="Times New Roman" w:cs="Times New Roman"/>
          <w:sz w:val="24"/>
          <w:szCs w:val="24"/>
        </w:rPr>
        <w:t>, луч, отрезок, многоугольник. Углы, их построение и измерение. Вертикальные углы. Биссектриса угла. Треугольник, Виды треугольников. Построение треугольников. Пирамида. Квадрат.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3068">
        <w:rPr>
          <w:rFonts w:ascii="Times New Roman" w:hAnsi="Times New Roman" w:cs="Times New Roman"/>
          <w:b/>
          <w:sz w:val="24"/>
          <w:szCs w:val="24"/>
        </w:rPr>
        <w:t>Отрезки. Конструкции из отрезков (16 часов)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068">
        <w:rPr>
          <w:rFonts w:ascii="Times New Roman" w:hAnsi="Times New Roman" w:cs="Times New Roman"/>
          <w:sz w:val="24"/>
          <w:szCs w:val="24"/>
        </w:rPr>
        <w:t xml:space="preserve">Отрезки (понятие отрезка, сравнение отрезков; конструирование из отрезков плоских и пространственных фигур: луч, прямая, ломаная, многоугольник; круг, цилиндр, конус; изображение фигур с разных точек зрения). </w:t>
      </w:r>
      <w:proofErr w:type="gramEnd"/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b/>
          <w:sz w:val="24"/>
          <w:szCs w:val="24"/>
        </w:rPr>
        <w:t>Углы. Конструкции из углов (7 часов)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Углы (понятие плоского и двугранного угла, сравнение плоских и двугранных углов, их виды, перпендикулярность; конструкции из углов)</w:t>
      </w: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184" w:rsidRPr="00713068" w:rsidRDefault="00FE2184" w:rsidP="00713068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b/>
          <w:sz w:val="24"/>
          <w:szCs w:val="24"/>
        </w:rPr>
        <w:t>Измерение (7 часов).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Измерение геометрических величин. Измерение (длина отрезка, площадь плоской фигуры, площадь прямоугольника; объем тела, объем прямоугольного параллелепипеда; градусная мера угла, транспортир).  Основная цель: сформировать у учащихся представления об общих идеях теории измерений. Измерение длин, вычисление площадей и объемов. Развертки куба, параллелепипеда. Площадь поверхности. Объем куба, параллелепипеда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68">
        <w:rPr>
          <w:rFonts w:ascii="Times New Roman" w:hAnsi="Times New Roman" w:cs="Times New Roman"/>
          <w:b/>
          <w:sz w:val="24"/>
          <w:szCs w:val="24"/>
        </w:rPr>
        <w:t>Повторение (1 час)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Повторение материала, изученного в 5 классе по курсу «Наглядная геометрия»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rPr>
          <w:rStyle w:val="FontStyle84"/>
          <w:b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br w:type="page"/>
      </w:r>
      <w:r w:rsidRPr="00713068">
        <w:rPr>
          <w:rStyle w:val="FontStyle84"/>
          <w:b/>
          <w:sz w:val="24"/>
          <w:szCs w:val="24"/>
        </w:rPr>
        <w:lastRenderedPageBreak/>
        <w:t>Формы и средства контроля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center"/>
        <w:rPr>
          <w:rStyle w:val="FontStyle84"/>
          <w:b/>
          <w:sz w:val="24"/>
          <w:szCs w:val="24"/>
        </w:rPr>
      </w:pP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>Основными методами проверки знаний и умений учащихся по данному элективному курсу являются выполнение практических заданий, самостоятельных работ, а также устный/письменный опрос. Итоговая проверка – контрольная работа по курсу «Наглядной геометрии» 5 класса запланирована  по окончании изучения всего материала (35 урок).</w:t>
      </w:r>
    </w:p>
    <w:p w:rsidR="00FE2184" w:rsidRPr="00713068" w:rsidRDefault="00FE2184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068">
        <w:rPr>
          <w:rFonts w:ascii="Times New Roman" w:hAnsi="Times New Roman" w:cs="Times New Roman"/>
          <w:sz w:val="24"/>
          <w:szCs w:val="24"/>
        </w:rPr>
        <w:t xml:space="preserve">Тексты самостоятельных и </w:t>
      </w:r>
      <w:proofErr w:type="gramStart"/>
      <w:r w:rsidRPr="00713068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713068">
        <w:rPr>
          <w:rFonts w:ascii="Times New Roman" w:hAnsi="Times New Roman" w:cs="Times New Roman"/>
          <w:sz w:val="24"/>
          <w:szCs w:val="24"/>
        </w:rPr>
        <w:t xml:space="preserve"> работ взяты из учебного пособия: 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 xml:space="preserve"> Т.Г. Математика. Наглядная геометрия: кн. для учителя: 5-6 классы. /Т.Г.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А.Ю. </w:t>
      </w:r>
      <w:proofErr w:type="spellStart"/>
      <w:r w:rsidRPr="00713068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713068">
        <w:rPr>
          <w:rFonts w:ascii="Times New Roman" w:hAnsi="Times New Roman" w:cs="Times New Roman"/>
          <w:sz w:val="24"/>
          <w:szCs w:val="24"/>
        </w:rPr>
        <w:t>, О.А. Дмитриева. – М.: Просвещение, 2008 (с 48 - 55)</w:t>
      </w:r>
    </w:p>
    <w:p w:rsidR="00554717" w:rsidRPr="00713068" w:rsidRDefault="00FE2184" w:rsidP="00713068">
      <w:pPr>
        <w:pStyle w:val="Style9"/>
        <w:widowControl/>
        <w:spacing w:before="67" w:line="240" w:lineRule="auto"/>
        <w:ind w:left="758" w:hanging="758"/>
        <w:rPr>
          <w:rStyle w:val="FontStyle85"/>
          <w:b w:val="0"/>
          <w:bCs w:val="0"/>
          <w:sz w:val="24"/>
          <w:szCs w:val="24"/>
        </w:rPr>
      </w:pPr>
      <w:r w:rsidRPr="00713068">
        <w:br w:type="page"/>
      </w:r>
      <w:r w:rsidR="00554717" w:rsidRPr="00713068">
        <w:rPr>
          <w:rStyle w:val="FontStyle85"/>
          <w:sz w:val="24"/>
          <w:szCs w:val="24"/>
        </w:rPr>
        <w:lastRenderedPageBreak/>
        <w:t xml:space="preserve">Учебно-тематический план по предмету «Наглядная геометрия» </w:t>
      </w:r>
    </w:p>
    <w:p w:rsidR="00554717" w:rsidRPr="00713068" w:rsidRDefault="00554717" w:rsidP="00713068">
      <w:pPr>
        <w:pStyle w:val="Style9"/>
        <w:widowControl/>
        <w:spacing w:before="67" w:line="240" w:lineRule="auto"/>
        <w:ind w:left="758" w:hanging="758"/>
        <w:rPr>
          <w:rStyle w:val="FontStyle85"/>
          <w:sz w:val="24"/>
          <w:szCs w:val="24"/>
        </w:rPr>
      </w:pPr>
      <w:r w:rsidRPr="00713068">
        <w:rPr>
          <w:rStyle w:val="FontStyle85"/>
          <w:sz w:val="24"/>
          <w:szCs w:val="24"/>
        </w:rPr>
        <w:t>для 5 класса (базовый уровень)</w:t>
      </w:r>
    </w:p>
    <w:p w:rsidR="00554717" w:rsidRPr="00713068" w:rsidRDefault="00554717" w:rsidP="00713068">
      <w:pPr>
        <w:pStyle w:val="Style74"/>
        <w:widowControl/>
        <w:spacing w:before="38" w:line="240" w:lineRule="auto"/>
        <w:ind w:hanging="758"/>
        <w:jc w:val="center"/>
        <w:rPr>
          <w:rStyle w:val="FontStyle85"/>
          <w:sz w:val="24"/>
          <w:szCs w:val="24"/>
        </w:rPr>
      </w:pPr>
      <w:r w:rsidRPr="00713068">
        <w:rPr>
          <w:rStyle w:val="FontStyle85"/>
          <w:sz w:val="24"/>
          <w:szCs w:val="24"/>
        </w:rPr>
        <w:t>рассчитан на 35 часов (1 час в неделю)</w:t>
      </w:r>
    </w:p>
    <w:p w:rsidR="00554717" w:rsidRPr="00713068" w:rsidRDefault="00554717" w:rsidP="00713068">
      <w:pPr>
        <w:pStyle w:val="Style74"/>
        <w:widowControl/>
        <w:spacing w:before="38" w:line="240" w:lineRule="auto"/>
        <w:ind w:hanging="758"/>
        <w:jc w:val="center"/>
        <w:rPr>
          <w:rStyle w:val="FontStyle85"/>
          <w:sz w:val="24"/>
          <w:szCs w:val="24"/>
        </w:rPr>
      </w:pPr>
    </w:p>
    <w:tbl>
      <w:tblPr>
        <w:tblW w:w="7995" w:type="dxa"/>
        <w:tblInd w:w="1008" w:type="dxa"/>
        <w:tblLayout w:type="fixed"/>
        <w:tblLook w:val="0000"/>
      </w:tblPr>
      <w:tblGrid>
        <w:gridCol w:w="720"/>
        <w:gridCol w:w="4860"/>
        <w:gridCol w:w="2415"/>
      </w:tblGrid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pStyle w:val="Style10"/>
              <w:widowControl/>
              <w:jc w:val="center"/>
              <w:rPr>
                <w:rStyle w:val="FontStyle86"/>
                <w:i w:val="0"/>
                <w:sz w:val="24"/>
                <w:szCs w:val="24"/>
              </w:rPr>
            </w:pPr>
            <w:r w:rsidRPr="00713068">
              <w:rPr>
                <w:rStyle w:val="FontStyle86"/>
                <w:i w:val="0"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pStyle w:val="Style12"/>
              <w:widowControl/>
              <w:spacing w:line="240" w:lineRule="auto"/>
              <w:ind w:left="394"/>
              <w:jc w:val="center"/>
              <w:rPr>
                <w:rStyle w:val="FontStyle91"/>
                <w:i w:val="0"/>
                <w:sz w:val="24"/>
                <w:szCs w:val="24"/>
              </w:rPr>
            </w:pPr>
            <w:r w:rsidRPr="00713068">
              <w:rPr>
                <w:rStyle w:val="FontStyle91"/>
                <w:i w:val="0"/>
                <w:sz w:val="24"/>
                <w:szCs w:val="24"/>
              </w:rPr>
              <w:t>Название темы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pStyle w:val="Style12"/>
              <w:widowControl/>
              <w:spacing w:line="240" w:lineRule="auto"/>
              <w:jc w:val="center"/>
              <w:rPr>
                <w:rStyle w:val="FontStyle91"/>
                <w:i w:val="0"/>
                <w:sz w:val="24"/>
                <w:szCs w:val="24"/>
              </w:rPr>
            </w:pPr>
            <w:r w:rsidRPr="00713068">
              <w:rPr>
                <w:rStyle w:val="FontStyle91"/>
                <w:i w:val="0"/>
                <w:sz w:val="24"/>
                <w:szCs w:val="24"/>
              </w:rPr>
              <w:t>Кол-во часов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Начальные понятия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Отрезок. Конструкции из отрезков.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Углы. Конструкции из углов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4717" w:rsidRPr="00713068" w:rsidTr="0042012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717" w:rsidRPr="00713068" w:rsidTr="00420129">
        <w:trPr>
          <w:trHeight w:val="3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54717" w:rsidRPr="00713068" w:rsidRDefault="00554717" w:rsidP="00713068">
      <w:pPr>
        <w:pStyle w:val="Style74"/>
        <w:widowControl/>
        <w:spacing w:before="38" w:line="240" w:lineRule="auto"/>
        <w:ind w:hanging="758"/>
        <w:jc w:val="center"/>
        <w:rPr>
          <w:rStyle w:val="FontStyle84"/>
          <w:sz w:val="24"/>
          <w:szCs w:val="24"/>
        </w:rPr>
      </w:pPr>
    </w:p>
    <w:p w:rsidR="00554717" w:rsidRPr="00713068" w:rsidRDefault="00554717" w:rsidP="00713068">
      <w:pPr>
        <w:pStyle w:val="Style74"/>
        <w:widowControl/>
        <w:spacing w:before="38" w:line="240" w:lineRule="auto"/>
        <w:ind w:firstLine="709"/>
        <w:jc w:val="center"/>
        <w:rPr>
          <w:rStyle w:val="FontStyle89"/>
          <w:sz w:val="24"/>
          <w:szCs w:val="24"/>
        </w:rPr>
      </w:pPr>
      <w:r w:rsidRPr="00713068">
        <w:br w:type="page"/>
      </w:r>
      <w:r w:rsidRPr="00713068">
        <w:rPr>
          <w:rStyle w:val="FontStyle89"/>
          <w:sz w:val="24"/>
          <w:szCs w:val="24"/>
        </w:rPr>
        <w:lastRenderedPageBreak/>
        <w:t>Календарно-тематическое планирование уроков наглядной геометрии в 5 классе.</w:t>
      </w:r>
    </w:p>
    <w:p w:rsidR="00554717" w:rsidRPr="00713068" w:rsidRDefault="00554717" w:rsidP="00713068">
      <w:pPr>
        <w:pStyle w:val="Style74"/>
        <w:widowControl/>
        <w:spacing w:before="38" w:line="240" w:lineRule="auto"/>
        <w:ind w:firstLine="709"/>
        <w:jc w:val="center"/>
        <w:rPr>
          <w:rStyle w:val="FontStyle89"/>
          <w:sz w:val="24"/>
          <w:szCs w:val="24"/>
        </w:rPr>
      </w:pPr>
    </w:p>
    <w:p w:rsidR="00554717" w:rsidRPr="00713068" w:rsidRDefault="00554717" w:rsidP="00713068">
      <w:pPr>
        <w:pStyle w:val="Style74"/>
        <w:widowControl/>
        <w:spacing w:before="38" w:line="240" w:lineRule="auto"/>
        <w:ind w:firstLine="0"/>
        <w:jc w:val="center"/>
        <w:rPr>
          <w:rStyle w:val="FontStyle89"/>
          <w:sz w:val="24"/>
          <w:szCs w:val="24"/>
        </w:rPr>
      </w:pPr>
      <w:r w:rsidRPr="00713068">
        <w:rPr>
          <w:rStyle w:val="FontStyle89"/>
          <w:sz w:val="24"/>
          <w:szCs w:val="24"/>
        </w:rPr>
        <w:t>1 час в неделю, всего 35 часов</w:t>
      </w:r>
    </w:p>
    <w:p w:rsidR="00554717" w:rsidRPr="00713068" w:rsidRDefault="00554717" w:rsidP="00713068">
      <w:pPr>
        <w:pStyle w:val="Style50"/>
        <w:widowControl/>
        <w:spacing w:before="86" w:line="240" w:lineRule="auto"/>
        <w:ind w:left="1670" w:right="1109"/>
        <w:rPr>
          <w:rStyle w:val="FontStyle89"/>
          <w:sz w:val="24"/>
          <w:szCs w:val="24"/>
        </w:rPr>
      </w:pPr>
    </w:p>
    <w:p w:rsidR="00554717" w:rsidRPr="00713068" w:rsidRDefault="00554717" w:rsidP="00713068">
      <w:pPr>
        <w:pStyle w:val="Style50"/>
        <w:widowControl/>
        <w:spacing w:before="86" w:line="240" w:lineRule="auto"/>
        <w:ind w:left="1670" w:right="1109"/>
        <w:rPr>
          <w:rStyle w:val="FontStyle89"/>
          <w:sz w:val="24"/>
          <w:szCs w:val="24"/>
        </w:rPr>
      </w:pPr>
    </w:p>
    <w:tbl>
      <w:tblPr>
        <w:tblStyle w:val="a3"/>
        <w:tblW w:w="10425" w:type="dxa"/>
        <w:tblInd w:w="-252" w:type="dxa"/>
        <w:tblLayout w:type="fixed"/>
        <w:tblLook w:val="01E0"/>
      </w:tblPr>
      <w:tblGrid>
        <w:gridCol w:w="720"/>
        <w:gridCol w:w="3780"/>
        <w:gridCol w:w="900"/>
        <w:gridCol w:w="900"/>
        <w:gridCol w:w="14"/>
        <w:gridCol w:w="850"/>
        <w:gridCol w:w="36"/>
        <w:gridCol w:w="900"/>
        <w:gridCol w:w="57"/>
        <w:gridCol w:w="2232"/>
        <w:gridCol w:w="36"/>
      </w:tblGrid>
      <w:tr w:rsidR="00554717" w:rsidRPr="00713068" w:rsidTr="00876B02">
        <w:trPr>
          <w:gridAfter w:val="1"/>
          <w:wAfter w:w="36" w:type="dxa"/>
          <w:trHeight w:val="645"/>
        </w:trPr>
        <w:tc>
          <w:tcPr>
            <w:tcW w:w="720" w:type="dxa"/>
            <w:vMerge w:val="restart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№ урока</w:t>
            </w:r>
          </w:p>
        </w:tc>
        <w:tc>
          <w:tcPr>
            <w:tcW w:w="3780" w:type="dxa"/>
            <w:vMerge w:val="restart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Тема урока</w:t>
            </w:r>
          </w:p>
        </w:tc>
        <w:tc>
          <w:tcPr>
            <w:tcW w:w="3600" w:type="dxa"/>
            <w:gridSpan w:val="6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89" w:type="dxa"/>
            <w:gridSpan w:val="2"/>
            <w:vMerge w:val="restart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Примечание</w:t>
            </w:r>
          </w:p>
        </w:tc>
      </w:tr>
      <w:tr w:rsidR="00554717" w:rsidRPr="00713068" w:rsidTr="00876B02">
        <w:trPr>
          <w:gridAfter w:val="1"/>
          <w:wAfter w:w="36" w:type="dxa"/>
          <w:trHeight w:val="645"/>
        </w:trPr>
        <w:tc>
          <w:tcPr>
            <w:tcW w:w="720" w:type="dxa"/>
            <w:vMerge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:rsidR="00554717" w:rsidRPr="00EB45FE" w:rsidRDefault="00554717" w:rsidP="008C52FB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Класс</w:t>
            </w:r>
            <w:r w:rsidR="00EB45FE">
              <w:rPr>
                <w:sz w:val="24"/>
                <w:szCs w:val="24"/>
                <w:lang w:val="en-US"/>
              </w:rPr>
              <w:t xml:space="preserve"> 5 </w:t>
            </w:r>
            <w:r w:rsidR="008C5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gridSpan w:val="3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Класс </w:t>
            </w:r>
            <w:r w:rsidR="008C52FB"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  <w:gridSpan w:val="2"/>
            <w:vMerge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trHeight w:val="645"/>
        </w:trPr>
        <w:tc>
          <w:tcPr>
            <w:tcW w:w="720" w:type="dxa"/>
            <w:vMerge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план</w:t>
            </w:r>
          </w:p>
        </w:tc>
        <w:tc>
          <w:tcPr>
            <w:tcW w:w="914" w:type="dxa"/>
            <w:gridSpan w:val="2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554717" w:rsidRPr="00713068" w:rsidRDefault="00554717" w:rsidP="00713068">
            <w:pPr>
              <w:jc w:val="center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jc w:val="both"/>
              <w:rPr>
                <w:b/>
                <w:sz w:val="24"/>
                <w:szCs w:val="24"/>
              </w:rPr>
            </w:pPr>
            <w:r w:rsidRPr="00713068">
              <w:rPr>
                <w:b/>
                <w:sz w:val="24"/>
                <w:szCs w:val="24"/>
              </w:rPr>
              <w:t>Введение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Введение</w:t>
            </w:r>
          </w:p>
        </w:tc>
        <w:tc>
          <w:tcPr>
            <w:tcW w:w="900" w:type="dxa"/>
          </w:tcPr>
          <w:p w:rsidR="00554717" w:rsidRPr="00713068" w:rsidRDefault="00554717" w:rsidP="0044287E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  <w:r w:rsidR="004428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jc w:val="both"/>
              <w:rPr>
                <w:b/>
                <w:sz w:val="24"/>
                <w:szCs w:val="24"/>
              </w:rPr>
            </w:pPr>
            <w:r w:rsidRPr="00713068">
              <w:rPr>
                <w:b/>
                <w:sz w:val="24"/>
                <w:szCs w:val="24"/>
              </w:rPr>
              <w:t>Начальные понятия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ind w:left="142" w:hanging="142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Точка. Линия. Виды линий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44287E" w:rsidP="007130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ind w:left="142" w:hanging="142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Поверхность, тело.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ind w:left="142" w:hanging="142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Плоские и пространственные фигуры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b/>
                <w:bCs/>
                <w:sz w:val="24"/>
                <w:szCs w:val="24"/>
              </w:rPr>
              <w:t>Отрезки, конструкции из отрезков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ind w:left="142" w:hanging="142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Отрезок, сравнение отрезков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Луч. Числовой луч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Прямая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Ломаная. Длина </w:t>
            </w:r>
            <w:proofErr w:type="gramStart"/>
            <w:r w:rsidRPr="00713068">
              <w:rPr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Треугольник. Элементы треугольника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Круг и окружность. Их элементы. Способы построения круга.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Как мы видим и рисуем круг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Цилиндр, его элементы. Виды цилиндров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Как рисуют цилиндры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Конус. Его элементы. Виды конусов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Как рисуют конусы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Решение задач</w:t>
            </w:r>
          </w:p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b/>
                <w:bCs/>
                <w:sz w:val="24"/>
                <w:szCs w:val="24"/>
              </w:rPr>
              <w:t>Углы. Конструкции из углов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Двугранный угол. Его элементы. Плоский угол. Его элементы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Сравнение углов. Построение угла, равного </w:t>
            </w:r>
            <w:proofErr w:type="gramStart"/>
            <w:r w:rsidRPr="00713068">
              <w:rPr>
                <w:sz w:val="24"/>
                <w:szCs w:val="24"/>
              </w:rPr>
              <w:t>данному</w:t>
            </w:r>
            <w:proofErr w:type="gramEnd"/>
            <w:r w:rsidRPr="00713068">
              <w:rPr>
                <w:sz w:val="24"/>
                <w:szCs w:val="24"/>
              </w:rPr>
              <w:t>. Построение биссектрисы угла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Сравнение углов. Построение угла, равного </w:t>
            </w:r>
            <w:proofErr w:type="gramStart"/>
            <w:r w:rsidRPr="00713068">
              <w:rPr>
                <w:sz w:val="24"/>
                <w:szCs w:val="24"/>
              </w:rPr>
              <w:t>данному</w:t>
            </w:r>
            <w:proofErr w:type="gramEnd"/>
            <w:r w:rsidRPr="00713068">
              <w:rPr>
                <w:sz w:val="24"/>
                <w:szCs w:val="24"/>
              </w:rPr>
              <w:t>. Построение биссектрисы угла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Виды углов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Чертежный треугольник. Перпендикуляр </w:t>
            </w:r>
            <w:proofErr w:type="gramStart"/>
            <w:r w:rsidRPr="00713068">
              <w:rPr>
                <w:sz w:val="24"/>
                <w:szCs w:val="24"/>
              </w:rPr>
              <w:t>к</w:t>
            </w:r>
            <w:proofErr w:type="gramEnd"/>
            <w:r w:rsidRPr="00713068">
              <w:rPr>
                <w:sz w:val="24"/>
                <w:szCs w:val="24"/>
              </w:rPr>
              <w:t xml:space="preserve"> прямой.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26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Чертежный треугольник. Перпендикуляр </w:t>
            </w:r>
            <w:proofErr w:type="gramStart"/>
            <w:r w:rsidRPr="00713068">
              <w:rPr>
                <w:sz w:val="24"/>
                <w:szCs w:val="24"/>
              </w:rPr>
              <w:t>к</w:t>
            </w:r>
            <w:proofErr w:type="gramEnd"/>
            <w:r w:rsidRPr="00713068">
              <w:rPr>
                <w:sz w:val="24"/>
                <w:szCs w:val="24"/>
              </w:rPr>
              <w:t xml:space="preserve"> прямой.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27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Новая классификация треугольников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b/>
                <w:bCs/>
                <w:sz w:val="24"/>
                <w:szCs w:val="24"/>
              </w:rPr>
              <w:t>Измерения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31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Объем тела. Объем прямоугольного параллелепипеда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32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:rsidR="00554717" w:rsidRPr="00713068" w:rsidRDefault="00554717" w:rsidP="007130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34</w:t>
            </w:r>
          </w:p>
        </w:tc>
        <w:tc>
          <w:tcPr>
            <w:tcW w:w="3780" w:type="dxa"/>
            <w:vAlign w:val="center"/>
          </w:tcPr>
          <w:p w:rsidR="00554717" w:rsidRPr="00713068" w:rsidRDefault="00554717" w:rsidP="00713068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10389" w:type="dxa"/>
            <w:gridSpan w:val="10"/>
          </w:tcPr>
          <w:p w:rsidR="00554717" w:rsidRPr="00713068" w:rsidRDefault="00554717" w:rsidP="00713068">
            <w:pPr>
              <w:jc w:val="both"/>
              <w:rPr>
                <w:b/>
                <w:sz w:val="24"/>
                <w:szCs w:val="24"/>
              </w:rPr>
            </w:pPr>
            <w:r w:rsidRPr="00713068">
              <w:rPr>
                <w:b/>
                <w:sz w:val="24"/>
                <w:szCs w:val="24"/>
              </w:rPr>
              <w:t>Повторение</w:t>
            </w:r>
          </w:p>
        </w:tc>
      </w:tr>
      <w:tr w:rsidR="00554717" w:rsidRPr="00713068" w:rsidTr="00876B02">
        <w:trPr>
          <w:gridAfter w:val="1"/>
          <w:wAfter w:w="36" w:type="dxa"/>
        </w:trPr>
        <w:tc>
          <w:tcPr>
            <w:tcW w:w="720" w:type="dxa"/>
          </w:tcPr>
          <w:p w:rsidR="00554717" w:rsidRPr="00713068" w:rsidRDefault="00554717" w:rsidP="00713068">
            <w:pPr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35</w:t>
            </w:r>
          </w:p>
        </w:tc>
        <w:tc>
          <w:tcPr>
            <w:tcW w:w="3780" w:type="dxa"/>
            <w:vAlign w:val="center"/>
          </w:tcPr>
          <w:p w:rsidR="00554717" w:rsidRPr="00713068" w:rsidRDefault="00554717" w:rsidP="00713068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>Итоговое повторение материала по курсу 5 класса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  <w:r w:rsidRPr="00713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554717" w:rsidRPr="00713068" w:rsidRDefault="00554717" w:rsidP="00713068">
            <w:pPr>
              <w:jc w:val="both"/>
              <w:rPr>
                <w:sz w:val="24"/>
                <w:szCs w:val="24"/>
              </w:rPr>
            </w:pPr>
          </w:p>
        </w:tc>
      </w:tr>
    </w:tbl>
    <w:p w:rsidR="00554717" w:rsidRPr="00713068" w:rsidRDefault="00554717" w:rsidP="0071306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4717" w:rsidRPr="00713068" w:rsidRDefault="00554717" w:rsidP="00713068">
      <w:pPr>
        <w:pStyle w:val="Style82"/>
        <w:widowControl/>
        <w:spacing w:line="240" w:lineRule="auto"/>
        <w:ind w:right="-54"/>
        <w:jc w:val="left"/>
      </w:pPr>
    </w:p>
    <w:p w:rsidR="00554717" w:rsidRPr="00713068" w:rsidRDefault="00554717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876B02" w:rsidRPr="00713068" w:rsidRDefault="00876B02" w:rsidP="00713068">
      <w:pPr>
        <w:pStyle w:val="Style82"/>
        <w:widowControl/>
        <w:spacing w:line="240" w:lineRule="auto"/>
        <w:ind w:right="-54"/>
        <w:jc w:val="left"/>
      </w:pPr>
    </w:p>
    <w:p w:rsidR="00713068" w:rsidRDefault="00713068" w:rsidP="00713068">
      <w:pPr>
        <w:pStyle w:val="Style82"/>
        <w:widowControl/>
        <w:spacing w:line="240" w:lineRule="auto"/>
        <w:ind w:right="-54"/>
        <w:jc w:val="left"/>
      </w:pPr>
    </w:p>
    <w:p w:rsidR="00713068" w:rsidRDefault="00713068" w:rsidP="00713068">
      <w:pPr>
        <w:pStyle w:val="Style82"/>
        <w:widowControl/>
        <w:spacing w:line="240" w:lineRule="auto"/>
        <w:ind w:right="-54"/>
        <w:jc w:val="left"/>
      </w:pPr>
    </w:p>
    <w:p w:rsidR="00713068" w:rsidRDefault="00713068" w:rsidP="00713068">
      <w:pPr>
        <w:pStyle w:val="Style82"/>
        <w:widowControl/>
        <w:spacing w:line="240" w:lineRule="auto"/>
        <w:ind w:right="-54"/>
        <w:jc w:val="left"/>
      </w:pPr>
    </w:p>
    <w:p w:rsidR="00554717" w:rsidRPr="00713068" w:rsidRDefault="00876B02" w:rsidP="00713068">
      <w:pPr>
        <w:pStyle w:val="Style82"/>
        <w:widowControl/>
        <w:spacing w:line="240" w:lineRule="auto"/>
        <w:ind w:right="-54"/>
        <w:jc w:val="left"/>
        <w:rPr>
          <w:rStyle w:val="FontStyle84"/>
          <w:b/>
          <w:sz w:val="24"/>
          <w:szCs w:val="24"/>
        </w:rPr>
      </w:pPr>
      <w:r w:rsidRPr="00713068">
        <w:lastRenderedPageBreak/>
        <w:t xml:space="preserve"> </w:t>
      </w:r>
      <w:r w:rsidR="00FE2184" w:rsidRPr="00713068">
        <w:rPr>
          <w:rStyle w:val="FontStyle88"/>
          <w:b/>
          <w:i w:val="0"/>
          <w:spacing w:val="-4"/>
          <w:sz w:val="24"/>
          <w:szCs w:val="24"/>
        </w:rPr>
        <w:t xml:space="preserve"> </w:t>
      </w:r>
      <w:r w:rsidR="00554717" w:rsidRPr="00713068">
        <w:rPr>
          <w:rStyle w:val="FontStyle84"/>
          <w:b/>
          <w:sz w:val="24"/>
          <w:szCs w:val="24"/>
        </w:rPr>
        <w:t>Перечень учебно-методического обеспечения</w:t>
      </w:r>
    </w:p>
    <w:p w:rsidR="00554717" w:rsidRPr="00713068" w:rsidRDefault="00554717" w:rsidP="00713068">
      <w:pPr>
        <w:pStyle w:val="Style74"/>
        <w:widowControl/>
        <w:spacing w:before="38" w:line="240" w:lineRule="auto"/>
        <w:ind w:firstLine="709"/>
        <w:jc w:val="center"/>
        <w:rPr>
          <w:rStyle w:val="FontStyle84"/>
          <w:b/>
          <w:sz w:val="24"/>
          <w:szCs w:val="24"/>
          <w:lang w:val="en-US"/>
        </w:rPr>
      </w:pPr>
    </w:p>
    <w:p w:rsidR="00554717" w:rsidRPr="00713068" w:rsidRDefault="00554717" w:rsidP="00713068">
      <w:pPr>
        <w:pStyle w:val="Style74"/>
        <w:widowControl/>
        <w:numPr>
          <w:ilvl w:val="0"/>
          <w:numId w:val="8"/>
        </w:numPr>
        <w:spacing w:before="38" w:line="240" w:lineRule="auto"/>
        <w:jc w:val="both"/>
        <w:rPr>
          <w:rStyle w:val="FontStyle84"/>
          <w:sz w:val="24"/>
          <w:szCs w:val="24"/>
          <w:lang w:val="en-US"/>
        </w:rPr>
      </w:pPr>
      <w:r w:rsidRPr="00713068">
        <w:rPr>
          <w:rStyle w:val="FontStyle84"/>
          <w:sz w:val="24"/>
          <w:szCs w:val="24"/>
        </w:rPr>
        <w:t>Библиотечный фонд: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</w:pPr>
      <w:proofErr w:type="spellStart"/>
      <w:r w:rsidRPr="00713068">
        <w:t>Ходот</w:t>
      </w:r>
      <w:proofErr w:type="spellEnd"/>
      <w:r w:rsidRPr="00713068">
        <w:t xml:space="preserve"> Т.Г. Наглядная геометрия: учеб. Для учащихся 5 </w:t>
      </w:r>
      <w:proofErr w:type="spellStart"/>
      <w:r w:rsidRPr="00713068">
        <w:t>кл</w:t>
      </w:r>
      <w:proofErr w:type="spellEnd"/>
      <w:r w:rsidRPr="00713068">
        <w:t>. общеобразовательных учреждений / Т.Г. </w:t>
      </w:r>
      <w:proofErr w:type="spellStart"/>
      <w:r w:rsidRPr="00713068">
        <w:t>Ходот</w:t>
      </w:r>
      <w:proofErr w:type="spellEnd"/>
      <w:r w:rsidRPr="00713068">
        <w:t>, А.Ю. </w:t>
      </w:r>
      <w:proofErr w:type="spellStart"/>
      <w:r w:rsidRPr="00713068">
        <w:t>Ходот</w:t>
      </w:r>
      <w:proofErr w:type="spellEnd"/>
      <w:r w:rsidRPr="00713068">
        <w:t>, В.Л. </w:t>
      </w:r>
      <w:proofErr w:type="spellStart"/>
      <w:r w:rsidRPr="00713068">
        <w:t>Велиховская</w:t>
      </w:r>
      <w:proofErr w:type="spellEnd"/>
      <w:r w:rsidRPr="00713068">
        <w:t>. – М.: Просвещение, 2006.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</w:pPr>
      <w:proofErr w:type="spellStart"/>
      <w:r w:rsidRPr="00713068">
        <w:t>Ходот</w:t>
      </w:r>
      <w:proofErr w:type="spellEnd"/>
      <w:r w:rsidRPr="00713068">
        <w:t xml:space="preserve"> Т.Г. Математика. Наглядная геометрия: кн. для учителя: 5-6 классы. /Т.Г. </w:t>
      </w:r>
      <w:proofErr w:type="spellStart"/>
      <w:r w:rsidRPr="00713068">
        <w:t>Ходот</w:t>
      </w:r>
      <w:proofErr w:type="spellEnd"/>
      <w:r w:rsidRPr="00713068">
        <w:t>, А.Ю. </w:t>
      </w:r>
      <w:proofErr w:type="spellStart"/>
      <w:r w:rsidRPr="00713068">
        <w:t>Ходот</w:t>
      </w:r>
      <w:proofErr w:type="spellEnd"/>
      <w:r w:rsidRPr="00713068">
        <w:t>, О.А. Дмитриева. – М.: Просвещение, 2008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</w:pPr>
      <w:r w:rsidRPr="00713068">
        <w:t xml:space="preserve">Интернет ресурсы: </w:t>
      </w:r>
      <w:hyperlink r:id="rId7" w:history="1">
        <w:r w:rsidRPr="00713068">
          <w:rPr>
            <w:rStyle w:val="a4"/>
            <w:lang w:val="en-US"/>
          </w:rPr>
          <w:t>www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festival</w:t>
        </w:r>
        <w:r w:rsidRPr="00713068">
          <w:rPr>
            <w:rStyle w:val="a4"/>
          </w:rPr>
          <w:t>.1</w:t>
        </w:r>
        <w:r w:rsidRPr="00713068">
          <w:rPr>
            <w:rStyle w:val="a4"/>
            <w:lang w:val="en-US"/>
          </w:rPr>
          <w:t>september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ru</w:t>
        </w:r>
      </w:hyperlink>
      <w:r w:rsidRPr="00713068">
        <w:t xml:space="preserve">, </w:t>
      </w:r>
      <w:hyperlink r:id="rId8" w:history="1">
        <w:r w:rsidRPr="00713068">
          <w:rPr>
            <w:rStyle w:val="a4"/>
            <w:lang w:val="en-US"/>
          </w:rPr>
          <w:t>http</w:t>
        </w:r>
        <w:r w:rsidRPr="00713068">
          <w:rPr>
            <w:rStyle w:val="a4"/>
          </w:rPr>
          <w:t>://</w:t>
        </w:r>
        <w:r w:rsidRPr="00713068">
          <w:rPr>
            <w:rStyle w:val="a4"/>
            <w:lang w:val="en-US"/>
          </w:rPr>
          <w:t>golovolomka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yard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ru</w:t>
        </w:r>
        <w:r w:rsidRPr="00713068">
          <w:rPr>
            <w:rStyle w:val="a4"/>
          </w:rPr>
          <w:t>/</w:t>
        </w:r>
        <w:r w:rsidRPr="00713068">
          <w:rPr>
            <w:rStyle w:val="a4"/>
            <w:lang w:val="en-US"/>
          </w:rPr>
          <w:t>golovolomka</w:t>
        </w:r>
        <w:r w:rsidRPr="00713068">
          <w:rPr>
            <w:rStyle w:val="a4"/>
          </w:rPr>
          <w:t>_052.</w:t>
        </w:r>
        <w:r w:rsidRPr="00713068">
          <w:rPr>
            <w:rStyle w:val="a4"/>
            <w:lang w:val="en-US"/>
          </w:rPr>
          <w:t>php</w:t>
        </w:r>
      </w:hyperlink>
    </w:p>
    <w:p w:rsidR="00554717" w:rsidRPr="00713068" w:rsidRDefault="00554717" w:rsidP="00713068">
      <w:pPr>
        <w:pStyle w:val="Style74"/>
        <w:widowControl/>
        <w:numPr>
          <w:ilvl w:val="0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Печатные пособия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Таблицы по математике для 5-6 классов;</w:t>
      </w:r>
    </w:p>
    <w:p w:rsidR="00554717" w:rsidRPr="00713068" w:rsidRDefault="00554717" w:rsidP="00713068">
      <w:pPr>
        <w:pStyle w:val="Style74"/>
        <w:widowControl/>
        <w:numPr>
          <w:ilvl w:val="0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Технические средства обучения: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proofErr w:type="spellStart"/>
      <w:r w:rsidRPr="00713068">
        <w:rPr>
          <w:rStyle w:val="FontStyle84"/>
          <w:sz w:val="24"/>
          <w:szCs w:val="24"/>
        </w:rPr>
        <w:t>Мультимедийный</w:t>
      </w:r>
      <w:proofErr w:type="spellEnd"/>
      <w:r w:rsidRPr="00713068">
        <w:rPr>
          <w:rStyle w:val="FontStyle84"/>
          <w:sz w:val="24"/>
          <w:szCs w:val="24"/>
        </w:rPr>
        <w:t xml:space="preserve"> компьютер;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Средства телекоммуникации;</w:t>
      </w:r>
    </w:p>
    <w:p w:rsidR="00554717" w:rsidRPr="00713068" w:rsidRDefault="00554717" w:rsidP="00713068">
      <w:pPr>
        <w:pStyle w:val="Style74"/>
        <w:widowControl/>
        <w:numPr>
          <w:ilvl w:val="0"/>
          <w:numId w:val="8"/>
        </w:numPr>
        <w:spacing w:before="38" w:line="240" w:lineRule="auto"/>
        <w:jc w:val="both"/>
        <w:rPr>
          <w:rStyle w:val="FontStyle84"/>
          <w:sz w:val="24"/>
          <w:szCs w:val="24"/>
        </w:rPr>
      </w:pPr>
      <w:r w:rsidRPr="00713068">
        <w:rPr>
          <w:rStyle w:val="FontStyle84"/>
          <w:sz w:val="24"/>
          <w:szCs w:val="24"/>
        </w:rPr>
        <w:t>Учебно-практическое и учебно-лабораторное оборудование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</w:pPr>
      <w:r w:rsidRPr="00713068">
        <w:t>Комплект инструментов классных: линейка, транспортир, угольник (30</w:t>
      </w:r>
      <w:r w:rsidRPr="00713068">
        <w:rPr>
          <w:vertAlign w:val="superscript"/>
        </w:rPr>
        <w:t>0</w:t>
      </w:r>
      <w:r w:rsidRPr="00713068">
        <w:t>, 60</w:t>
      </w:r>
      <w:r w:rsidRPr="00713068">
        <w:rPr>
          <w:vertAlign w:val="superscript"/>
        </w:rPr>
        <w:t>0</w:t>
      </w:r>
      <w:r w:rsidRPr="00713068">
        <w:t>).</w:t>
      </w:r>
    </w:p>
    <w:p w:rsidR="00554717" w:rsidRPr="00713068" w:rsidRDefault="00554717" w:rsidP="00713068">
      <w:pPr>
        <w:pStyle w:val="Style74"/>
        <w:widowControl/>
        <w:numPr>
          <w:ilvl w:val="1"/>
          <w:numId w:val="8"/>
        </w:numPr>
        <w:spacing w:before="38" w:line="240" w:lineRule="auto"/>
        <w:jc w:val="both"/>
      </w:pPr>
      <w:r w:rsidRPr="00713068">
        <w:t>Набор планиметрических фигур.</w:t>
      </w:r>
    </w:p>
    <w:p w:rsidR="00FE2184" w:rsidRPr="00713068" w:rsidRDefault="00FE2184" w:rsidP="00713068">
      <w:pPr>
        <w:pStyle w:val="Style74"/>
        <w:widowControl/>
        <w:spacing w:before="38" w:line="240" w:lineRule="auto"/>
        <w:ind w:firstLine="0"/>
      </w:pPr>
    </w:p>
    <w:p w:rsidR="00554717" w:rsidRPr="00713068" w:rsidRDefault="00554717" w:rsidP="00713068">
      <w:pPr>
        <w:pStyle w:val="Style74"/>
        <w:widowControl/>
        <w:spacing w:before="38" w:line="240" w:lineRule="auto"/>
        <w:ind w:firstLine="0"/>
        <w:rPr>
          <w:b/>
        </w:rPr>
      </w:pPr>
      <w:r w:rsidRPr="00713068">
        <w:rPr>
          <w:b/>
        </w:rPr>
        <w:t>Список литературы</w:t>
      </w:r>
    </w:p>
    <w:p w:rsidR="00554717" w:rsidRPr="00713068" w:rsidRDefault="00554717" w:rsidP="00713068">
      <w:pPr>
        <w:pStyle w:val="Style74"/>
        <w:widowControl/>
        <w:spacing w:before="38" w:line="240" w:lineRule="auto"/>
        <w:ind w:left="360" w:firstLine="0"/>
        <w:jc w:val="center"/>
        <w:rPr>
          <w:b/>
        </w:rPr>
      </w:pPr>
    </w:p>
    <w:p w:rsidR="00554717" w:rsidRPr="00713068" w:rsidRDefault="00554717" w:rsidP="00713068">
      <w:pPr>
        <w:pStyle w:val="Style74"/>
        <w:widowControl/>
        <w:numPr>
          <w:ilvl w:val="1"/>
          <w:numId w:val="9"/>
        </w:numPr>
        <w:spacing w:before="38" w:line="240" w:lineRule="auto"/>
        <w:jc w:val="both"/>
      </w:pPr>
      <w:proofErr w:type="spellStart"/>
      <w:r w:rsidRPr="00713068">
        <w:t>Ходот</w:t>
      </w:r>
      <w:proofErr w:type="spellEnd"/>
      <w:r w:rsidRPr="00713068">
        <w:t xml:space="preserve"> Т.Г. Наглядная геометрия: учеб. Для учащихся 5 </w:t>
      </w:r>
      <w:proofErr w:type="spellStart"/>
      <w:r w:rsidRPr="00713068">
        <w:t>кл</w:t>
      </w:r>
      <w:proofErr w:type="spellEnd"/>
      <w:r w:rsidRPr="00713068">
        <w:t>. общеобразовательных учреждений / Т.Г. </w:t>
      </w:r>
      <w:proofErr w:type="spellStart"/>
      <w:r w:rsidRPr="00713068">
        <w:t>Ходот</w:t>
      </w:r>
      <w:proofErr w:type="spellEnd"/>
      <w:r w:rsidRPr="00713068">
        <w:t>, А.Ю. </w:t>
      </w:r>
      <w:proofErr w:type="spellStart"/>
      <w:r w:rsidRPr="00713068">
        <w:t>Ходот</w:t>
      </w:r>
      <w:proofErr w:type="spellEnd"/>
      <w:r w:rsidRPr="00713068">
        <w:t>, В.Л. </w:t>
      </w:r>
      <w:proofErr w:type="spellStart"/>
      <w:r w:rsidRPr="00713068">
        <w:t>Велиховская</w:t>
      </w:r>
      <w:proofErr w:type="spellEnd"/>
      <w:r w:rsidRPr="00713068">
        <w:t>. – М.: Просвещение, 2006.</w:t>
      </w:r>
    </w:p>
    <w:p w:rsidR="00554717" w:rsidRPr="00713068" w:rsidRDefault="00554717" w:rsidP="00713068">
      <w:pPr>
        <w:pStyle w:val="Style74"/>
        <w:widowControl/>
        <w:numPr>
          <w:ilvl w:val="1"/>
          <w:numId w:val="9"/>
        </w:numPr>
        <w:spacing w:before="38" w:line="240" w:lineRule="auto"/>
        <w:jc w:val="both"/>
      </w:pPr>
      <w:proofErr w:type="spellStart"/>
      <w:r w:rsidRPr="00713068">
        <w:t>Ходот</w:t>
      </w:r>
      <w:proofErr w:type="spellEnd"/>
      <w:r w:rsidRPr="00713068">
        <w:t xml:space="preserve"> Т.Г. Математика. Наглядная геометрия: кн. для учителя: 5-6 классы. /Т.Г. </w:t>
      </w:r>
      <w:proofErr w:type="spellStart"/>
      <w:r w:rsidRPr="00713068">
        <w:t>Ходот</w:t>
      </w:r>
      <w:proofErr w:type="spellEnd"/>
      <w:r w:rsidRPr="00713068">
        <w:t>, А.Ю. </w:t>
      </w:r>
      <w:proofErr w:type="spellStart"/>
      <w:r w:rsidRPr="00713068">
        <w:t>Ходот</w:t>
      </w:r>
      <w:proofErr w:type="spellEnd"/>
      <w:r w:rsidRPr="00713068">
        <w:t>, О.А. Дмитриева. – М.: Просвещение, 2008.</w:t>
      </w:r>
    </w:p>
    <w:p w:rsidR="00554717" w:rsidRPr="00713068" w:rsidRDefault="00554717" w:rsidP="00713068">
      <w:pPr>
        <w:pStyle w:val="Style74"/>
        <w:widowControl/>
        <w:numPr>
          <w:ilvl w:val="1"/>
          <w:numId w:val="9"/>
        </w:numPr>
        <w:spacing w:before="38" w:line="240" w:lineRule="auto"/>
        <w:jc w:val="both"/>
      </w:pPr>
      <w:r w:rsidRPr="00713068">
        <w:t xml:space="preserve">Интернет ресурсы: </w:t>
      </w:r>
      <w:hyperlink r:id="rId9" w:history="1">
        <w:r w:rsidRPr="00713068">
          <w:rPr>
            <w:rStyle w:val="a4"/>
            <w:lang w:val="en-US"/>
          </w:rPr>
          <w:t>www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festival</w:t>
        </w:r>
        <w:r w:rsidRPr="00713068">
          <w:rPr>
            <w:rStyle w:val="a4"/>
          </w:rPr>
          <w:t>.1</w:t>
        </w:r>
        <w:r w:rsidRPr="00713068">
          <w:rPr>
            <w:rStyle w:val="a4"/>
            <w:lang w:val="en-US"/>
          </w:rPr>
          <w:t>september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ru</w:t>
        </w:r>
      </w:hyperlink>
      <w:r w:rsidRPr="00713068">
        <w:t xml:space="preserve">, </w:t>
      </w:r>
      <w:hyperlink r:id="rId10" w:history="1">
        <w:r w:rsidRPr="00713068">
          <w:rPr>
            <w:rStyle w:val="a4"/>
            <w:lang w:val="en-US"/>
          </w:rPr>
          <w:t>http</w:t>
        </w:r>
        <w:r w:rsidRPr="00713068">
          <w:rPr>
            <w:rStyle w:val="a4"/>
          </w:rPr>
          <w:t>://</w:t>
        </w:r>
        <w:r w:rsidRPr="00713068">
          <w:rPr>
            <w:rStyle w:val="a4"/>
            <w:lang w:val="en-US"/>
          </w:rPr>
          <w:t>golovolomka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yard</w:t>
        </w:r>
        <w:r w:rsidRPr="00713068">
          <w:rPr>
            <w:rStyle w:val="a4"/>
          </w:rPr>
          <w:t>.</w:t>
        </w:r>
        <w:r w:rsidRPr="00713068">
          <w:rPr>
            <w:rStyle w:val="a4"/>
            <w:lang w:val="en-US"/>
          </w:rPr>
          <w:t>ru</w:t>
        </w:r>
        <w:r w:rsidRPr="00713068">
          <w:rPr>
            <w:rStyle w:val="a4"/>
          </w:rPr>
          <w:t>/</w:t>
        </w:r>
        <w:r w:rsidRPr="00713068">
          <w:rPr>
            <w:rStyle w:val="a4"/>
            <w:lang w:val="en-US"/>
          </w:rPr>
          <w:t>golovolomka</w:t>
        </w:r>
        <w:r w:rsidRPr="00713068">
          <w:rPr>
            <w:rStyle w:val="a4"/>
          </w:rPr>
          <w:t>_052.</w:t>
        </w:r>
        <w:r w:rsidRPr="00713068">
          <w:rPr>
            <w:rStyle w:val="a4"/>
            <w:lang w:val="en-US"/>
          </w:rPr>
          <w:t>php</w:t>
        </w:r>
      </w:hyperlink>
    </w:p>
    <w:p w:rsidR="00554717" w:rsidRPr="00713068" w:rsidRDefault="00554717" w:rsidP="00713068">
      <w:pPr>
        <w:pStyle w:val="Style74"/>
        <w:widowControl/>
        <w:spacing w:before="38" w:line="240" w:lineRule="auto"/>
        <w:ind w:firstLine="0"/>
        <w:jc w:val="both"/>
      </w:pPr>
    </w:p>
    <w:p w:rsidR="00F25C9C" w:rsidRPr="00713068" w:rsidRDefault="00F25C9C" w:rsidP="00713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5C9C" w:rsidRPr="00713068" w:rsidSect="00554717">
      <w:footerReference w:type="even" r:id="rId11"/>
      <w:footerReference w:type="default" r:id="rId12"/>
      <w:pgSz w:w="11906" w:h="16838"/>
      <w:pgMar w:top="1134" w:right="92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60" w:rsidRDefault="00171B60" w:rsidP="00787C05">
      <w:pPr>
        <w:spacing w:after="0" w:line="240" w:lineRule="auto"/>
      </w:pPr>
      <w:r>
        <w:separator/>
      </w:r>
    </w:p>
  </w:endnote>
  <w:endnote w:type="continuationSeparator" w:id="1">
    <w:p w:rsidR="00171B60" w:rsidRDefault="00171B60" w:rsidP="0078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EE" w:rsidRDefault="00D81157" w:rsidP="00E30E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5C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8EE" w:rsidRDefault="008C52FB" w:rsidP="001018E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EE" w:rsidRDefault="008C52FB" w:rsidP="00E30ECB">
    <w:pPr>
      <w:pStyle w:val="a5"/>
      <w:framePr w:wrap="around" w:vAnchor="text" w:hAnchor="margin" w:xAlign="right" w:y="1"/>
      <w:rPr>
        <w:rStyle w:val="a7"/>
      </w:rPr>
    </w:pPr>
  </w:p>
  <w:p w:rsidR="001018EE" w:rsidRDefault="008C52FB" w:rsidP="001018E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60" w:rsidRDefault="00171B60" w:rsidP="00787C05">
      <w:pPr>
        <w:spacing w:after="0" w:line="240" w:lineRule="auto"/>
      </w:pPr>
      <w:r>
        <w:separator/>
      </w:r>
    </w:p>
  </w:footnote>
  <w:footnote w:type="continuationSeparator" w:id="1">
    <w:p w:rsidR="00171B60" w:rsidRDefault="00171B60" w:rsidP="0078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A122A3"/>
    <w:multiLevelType w:val="hybridMultilevel"/>
    <w:tmpl w:val="F216BB8E"/>
    <w:lvl w:ilvl="0" w:tplc="8D0440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1" w:tplc="D5DAC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638"/>
    <w:multiLevelType w:val="hybridMultilevel"/>
    <w:tmpl w:val="1832A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A335B3"/>
    <w:multiLevelType w:val="hybridMultilevel"/>
    <w:tmpl w:val="A7669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A21E77"/>
    <w:multiLevelType w:val="hybridMultilevel"/>
    <w:tmpl w:val="6AAE0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A46E3"/>
    <w:multiLevelType w:val="hybridMultilevel"/>
    <w:tmpl w:val="EC0E7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8C02FB"/>
    <w:multiLevelType w:val="hybridMultilevel"/>
    <w:tmpl w:val="EF66B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357DAB"/>
    <w:multiLevelType w:val="hybridMultilevel"/>
    <w:tmpl w:val="C14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24E9A"/>
    <w:multiLevelType w:val="hybridMultilevel"/>
    <w:tmpl w:val="52087F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717"/>
    <w:rsid w:val="00171B60"/>
    <w:rsid w:val="0029427D"/>
    <w:rsid w:val="00433E5F"/>
    <w:rsid w:val="0044287E"/>
    <w:rsid w:val="00554717"/>
    <w:rsid w:val="005F0DE5"/>
    <w:rsid w:val="0067082E"/>
    <w:rsid w:val="00713068"/>
    <w:rsid w:val="00741219"/>
    <w:rsid w:val="00787C05"/>
    <w:rsid w:val="00876B02"/>
    <w:rsid w:val="008C52FB"/>
    <w:rsid w:val="00950066"/>
    <w:rsid w:val="00CA32BF"/>
    <w:rsid w:val="00D81157"/>
    <w:rsid w:val="00EB45FE"/>
    <w:rsid w:val="00EF60A3"/>
    <w:rsid w:val="00F25C9C"/>
    <w:rsid w:val="00F43588"/>
    <w:rsid w:val="00FC406D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54717"/>
    <w:pPr>
      <w:widowControl w:val="0"/>
      <w:autoSpaceDE w:val="0"/>
      <w:autoSpaceDN w:val="0"/>
      <w:adjustRightInd w:val="0"/>
      <w:spacing w:after="0" w:line="28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5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rsid w:val="005547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rsid w:val="00554717"/>
    <w:rPr>
      <w:rFonts w:ascii="Times New Roman" w:hAnsi="Times New Roman" w:cs="Times New Roman"/>
      <w:sz w:val="22"/>
      <w:szCs w:val="22"/>
    </w:rPr>
  </w:style>
  <w:style w:type="paragraph" w:customStyle="1" w:styleId="1">
    <w:name w:val="Знак1"/>
    <w:basedOn w:val="a"/>
    <w:rsid w:val="005547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9">
    <w:name w:val="Style9"/>
    <w:basedOn w:val="a"/>
    <w:rsid w:val="00554717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rsid w:val="00554717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rsid w:val="005547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55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5471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rsid w:val="005547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1">
    <w:name w:val="Font Style91"/>
    <w:basedOn w:val="a0"/>
    <w:rsid w:val="0055471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0">
    <w:name w:val="Style50"/>
    <w:basedOn w:val="a"/>
    <w:rsid w:val="00554717"/>
    <w:pPr>
      <w:widowControl w:val="0"/>
      <w:autoSpaceDE w:val="0"/>
      <w:autoSpaceDN w:val="0"/>
      <w:adjustRightInd w:val="0"/>
      <w:spacing w:after="0" w:line="4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9">
    <w:name w:val="Font Style89"/>
    <w:basedOn w:val="a0"/>
    <w:rsid w:val="00554717"/>
    <w:rPr>
      <w:rFonts w:ascii="Times New Roman" w:hAnsi="Times New Roman" w:cs="Times New Roman"/>
      <w:b/>
      <w:bCs/>
      <w:sz w:val="34"/>
      <w:szCs w:val="34"/>
    </w:rPr>
  </w:style>
  <w:style w:type="table" w:styleId="a3">
    <w:name w:val="Table Grid"/>
    <w:basedOn w:val="a1"/>
    <w:rsid w:val="0055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basedOn w:val="a0"/>
    <w:rsid w:val="0055471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2">
    <w:name w:val="Style82"/>
    <w:basedOn w:val="a"/>
    <w:rsid w:val="0055471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54717"/>
    <w:rPr>
      <w:color w:val="0000FF"/>
      <w:u w:val="single"/>
    </w:rPr>
  </w:style>
  <w:style w:type="paragraph" w:styleId="a5">
    <w:name w:val="footer"/>
    <w:basedOn w:val="a"/>
    <w:link w:val="a6"/>
    <w:rsid w:val="005547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5471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54717"/>
  </w:style>
  <w:style w:type="paragraph" w:styleId="a8">
    <w:name w:val="No Spacing"/>
    <w:uiPriority w:val="1"/>
    <w:qFormat/>
    <w:rsid w:val="005547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volomka.yard.ru/golovolomka_052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stival.1septembe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lovolomka.yard.ru/golovolomka_05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2012-09-11T15:23:00Z</dcterms:created>
  <dcterms:modified xsi:type="dcterms:W3CDTF">2016-01-26T14:31:00Z</dcterms:modified>
</cp:coreProperties>
</file>