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7B" w:rsidRPr="00E63BAC" w:rsidRDefault="00E63BAC" w:rsidP="00E63BA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AC">
        <w:rPr>
          <w:rFonts w:ascii="Times New Roman" w:hAnsi="Times New Roman" w:cs="Times New Roman"/>
          <w:b/>
          <w:sz w:val="28"/>
          <w:szCs w:val="28"/>
        </w:rPr>
        <w:t>Занятия по теме «Труд красит человека».</w:t>
      </w:r>
    </w:p>
    <w:p w:rsidR="00E63BAC" w:rsidRDefault="00E63BAC" w:rsidP="00E63B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54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представление воспитанников о значении труда в жизни общества.</w:t>
      </w:r>
    </w:p>
    <w:p w:rsidR="00E63BAC" w:rsidRPr="0027454F" w:rsidRDefault="00E63BAC" w:rsidP="00E63BA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3BAC" w:rsidRDefault="00E63BAC" w:rsidP="00E63B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54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2745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пересказывать услышанный рассказ.</w:t>
      </w:r>
    </w:p>
    <w:p w:rsidR="00E63BAC" w:rsidRDefault="00E63BAC" w:rsidP="00E63B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54F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proofErr w:type="gramEnd"/>
      <w:r w:rsidRPr="0027454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связно высказывать.</w:t>
      </w:r>
    </w:p>
    <w:p w:rsidR="00E63BAC" w:rsidRDefault="00E63BAC" w:rsidP="00E63B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54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положительной нравственной оценки таких качеств характера, как трудолюбие, самостоятельность, усидчивость; </w:t>
      </w:r>
      <w:r w:rsidR="0027454F">
        <w:rPr>
          <w:rFonts w:ascii="Times New Roman" w:hAnsi="Times New Roman" w:cs="Times New Roman"/>
          <w:sz w:val="28"/>
          <w:szCs w:val="28"/>
        </w:rPr>
        <w:t>побуждать воспитанников к развитию трудовых навыков, к самовоспит</w:t>
      </w:r>
      <w:r w:rsidR="0027454F">
        <w:rPr>
          <w:rFonts w:ascii="Times New Roman" w:hAnsi="Times New Roman" w:cs="Times New Roman"/>
          <w:sz w:val="28"/>
          <w:szCs w:val="28"/>
        </w:rPr>
        <w:t>а</w:t>
      </w:r>
      <w:r w:rsidR="0027454F"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tbl>
      <w:tblPr>
        <w:tblStyle w:val="a3"/>
        <w:tblW w:w="15134" w:type="dxa"/>
        <w:tblLook w:val="04A0"/>
      </w:tblPr>
      <w:tblGrid>
        <w:gridCol w:w="817"/>
        <w:gridCol w:w="3260"/>
        <w:gridCol w:w="6368"/>
        <w:gridCol w:w="4689"/>
      </w:tblGrid>
      <w:tr w:rsidR="0027454F" w:rsidRPr="0027454F" w:rsidTr="00ED7B06">
        <w:tc>
          <w:tcPr>
            <w:tcW w:w="817" w:type="dxa"/>
            <w:vMerge w:val="restart"/>
          </w:tcPr>
          <w:p w:rsidR="0027454F" w:rsidRPr="0027454F" w:rsidRDefault="0027454F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27454F" w:rsidRPr="0027454F" w:rsidRDefault="0027454F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057" w:type="dxa"/>
            <w:gridSpan w:val="2"/>
          </w:tcPr>
          <w:p w:rsidR="0027454F" w:rsidRPr="0027454F" w:rsidRDefault="0027454F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27454F" w:rsidRPr="0027454F" w:rsidTr="00ED7B06">
        <w:tc>
          <w:tcPr>
            <w:tcW w:w="817" w:type="dxa"/>
            <w:vMerge/>
          </w:tcPr>
          <w:p w:rsidR="0027454F" w:rsidRPr="0027454F" w:rsidRDefault="0027454F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7454F" w:rsidRPr="0027454F" w:rsidRDefault="0027454F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8" w:type="dxa"/>
          </w:tcPr>
          <w:p w:rsidR="0027454F" w:rsidRPr="0027454F" w:rsidRDefault="0027454F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689" w:type="dxa"/>
          </w:tcPr>
          <w:p w:rsidR="0027454F" w:rsidRPr="0027454F" w:rsidRDefault="0027454F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27454F" w:rsidTr="00ED7B06">
        <w:tc>
          <w:tcPr>
            <w:tcW w:w="817" w:type="dxa"/>
          </w:tcPr>
          <w:p w:rsidR="0027454F" w:rsidRPr="0027454F" w:rsidRDefault="0027454F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7454F" w:rsidRPr="0027454F" w:rsidRDefault="0027454F" w:rsidP="00274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454F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  <w:r w:rsidRPr="002745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7454F" w:rsidRDefault="0027454F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7454F" w:rsidRDefault="0027454F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настроить воспитанн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на деятельность</w:t>
            </w:r>
          </w:p>
          <w:p w:rsidR="0027454F" w:rsidRDefault="0027454F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заинтересовать детей к теме занятия.</w:t>
            </w:r>
          </w:p>
        </w:tc>
        <w:tc>
          <w:tcPr>
            <w:tcW w:w="6368" w:type="dxa"/>
          </w:tcPr>
          <w:p w:rsidR="0027454F" w:rsidRDefault="0027454F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Сегодняшнее занятие я хочу начать с рассказа К.Д.Ушинского «Два плуга». Слушаем внимател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рассказ.</w:t>
            </w:r>
          </w:p>
          <w:p w:rsidR="0027454F" w:rsidRPr="0027454F" w:rsidRDefault="0027454F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4F">
              <w:rPr>
                <w:rFonts w:ascii="Times New Roman" w:hAnsi="Times New Roman" w:cs="Times New Roman"/>
                <w:b/>
                <w:sz w:val="28"/>
                <w:szCs w:val="28"/>
              </w:rPr>
              <w:t>Два плуга.</w:t>
            </w:r>
          </w:p>
          <w:p w:rsidR="0027454F" w:rsidRDefault="0027454F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одного и того же куска железа в одной и той же мастерской были сделаны два плуга. </w:t>
            </w:r>
            <w:r w:rsidR="003E0900">
              <w:rPr>
                <w:rFonts w:ascii="Times New Roman" w:hAnsi="Times New Roman" w:cs="Times New Roman"/>
                <w:sz w:val="28"/>
                <w:szCs w:val="28"/>
              </w:rPr>
              <w:t>Один из них попал в руки земледельца и немедленно пошел в работу, а другой долго и совершенно бесполезно провалялся в лавке купца. Случилось через н</w:t>
            </w:r>
            <w:r w:rsidR="003E09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0900">
              <w:rPr>
                <w:rFonts w:ascii="Times New Roman" w:hAnsi="Times New Roman" w:cs="Times New Roman"/>
                <w:sz w:val="28"/>
                <w:szCs w:val="28"/>
              </w:rPr>
              <w:t>сколько времени, что оба земляка опять встрет</w:t>
            </w:r>
            <w:r w:rsidR="003E09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0900">
              <w:rPr>
                <w:rFonts w:ascii="Times New Roman" w:hAnsi="Times New Roman" w:cs="Times New Roman"/>
                <w:sz w:val="28"/>
                <w:szCs w:val="28"/>
              </w:rPr>
              <w:t>лись. Плуг, бывший у земледельца, блестел, как серебро, и был еще лучше, чем, в то время как он только вышел из мастерской; плуг же, пролежа</w:t>
            </w:r>
            <w:r w:rsidR="003E09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0900">
              <w:rPr>
                <w:rFonts w:ascii="Times New Roman" w:hAnsi="Times New Roman" w:cs="Times New Roman"/>
                <w:sz w:val="28"/>
                <w:szCs w:val="28"/>
              </w:rPr>
              <w:t>ший без всякого дела в лавке, потемнел и покры</w:t>
            </w:r>
            <w:r w:rsidR="003E09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E0900">
              <w:rPr>
                <w:rFonts w:ascii="Times New Roman" w:hAnsi="Times New Roman" w:cs="Times New Roman"/>
                <w:sz w:val="28"/>
                <w:szCs w:val="28"/>
              </w:rPr>
              <w:t>ся ржавчиной.</w:t>
            </w:r>
          </w:p>
          <w:p w:rsidR="003E0900" w:rsidRDefault="003E0900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Скажи, пожалуйста, отчего ты так блестишь? – спросил заржавевший плуг у своего старого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комца.</w:t>
            </w:r>
          </w:p>
          <w:p w:rsidR="00477692" w:rsidRDefault="00477692" w:rsidP="0047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труда, мой милый, - отвечал тот. - А если ты заржавел и сделался хуже, чем был, то потому, что все это время ты пролежал на боку, ничего не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лая.</w:t>
            </w:r>
          </w:p>
          <w:p w:rsidR="00477692" w:rsidRDefault="00477692" w:rsidP="0047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47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это  рассказ ребята?</w:t>
            </w:r>
          </w:p>
          <w:p w:rsidR="00477692" w:rsidRDefault="00477692" w:rsidP="0047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все хорошо поняли, что сегодняшнее занятие посвящено труду.</w:t>
            </w:r>
          </w:p>
          <w:p w:rsidR="00477692" w:rsidRDefault="00477692" w:rsidP="0047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так наше занятие называется </w:t>
            </w:r>
            <w:r w:rsidRPr="00477692">
              <w:rPr>
                <w:rFonts w:ascii="Times New Roman" w:hAnsi="Times New Roman" w:cs="Times New Roman"/>
                <w:sz w:val="28"/>
                <w:szCs w:val="28"/>
              </w:rPr>
              <w:t>«Труд красит ч</w:t>
            </w:r>
            <w:r w:rsidRPr="00477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7692">
              <w:rPr>
                <w:rFonts w:ascii="Times New Roman" w:hAnsi="Times New Roman" w:cs="Times New Roman"/>
                <w:sz w:val="28"/>
                <w:szCs w:val="28"/>
              </w:rPr>
              <w:t>ловека».</w:t>
            </w:r>
          </w:p>
        </w:tc>
        <w:tc>
          <w:tcPr>
            <w:tcW w:w="4689" w:type="dxa"/>
          </w:tcPr>
          <w:p w:rsidR="0027454F" w:rsidRDefault="0027454F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00" w:rsidRDefault="003E0900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00" w:rsidRDefault="003E0900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00" w:rsidRDefault="003E0900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слушают рассказ</w:t>
            </w: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92" w:rsidRDefault="00477692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прос.</w:t>
            </w:r>
          </w:p>
        </w:tc>
      </w:tr>
      <w:tr w:rsidR="00E30394" w:rsidTr="00ED7B06">
        <w:tc>
          <w:tcPr>
            <w:tcW w:w="817" w:type="dxa"/>
            <w:vMerge w:val="restart"/>
          </w:tcPr>
          <w:p w:rsidR="00E30394" w:rsidRPr="0027454F" w:rsidRDefault="00E30394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E30394" w:rsidRPr="00ED7B06" w:rsidRDefault="00E30394" w:rsidP="00274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06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занятия.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выяснить понимания значения труда в жизни человека.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 последов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тельно, пересказывать услышанный рассказ.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394" w:rsidRPr="00ED7B06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E30394" w:rsidRPr="00ED7B06" w:rsidRDefault="00E30394" w:rsidP="00274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06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беседа.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плуг, который попал к земледельцу,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стел, как серебро?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случилось с плугом, который пролежал без дела?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считаете, о ком этот рассказ? Кого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мевает Ушинский, говоря о плугах?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вывод можно сделать, послушав этот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сказ?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ваши высказывания верны.</w:t>
            </w:r>
          </w:p>
          <w:p w:rsidR="00E30394" w:rsidRDefault="00E30394" w:rsidP="0054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Только в труде можно проявить все свои самые лучшие качества.</w:t>
            </w:r>
          </w:p>
        </w:tc>
        <w:tc>
          <w:tcPr>
            <w:tcW w:w="4689" w:type="dxa"/>
          </w:tcPr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отвечают на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ответ (потому что он трудился).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ответ (потемнел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крылся ржавчиной).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старшие воспитанники (труженика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лентяя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воспитанников: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 красит человека, а безд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 его уродует.</w:t>
            </w:r>
          </w:p>
          <w:p w:rsidR="00E30394" w:rsidRDefault="00E30394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труда человек заржавеет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 заболеть.</w:t>
            </w:r>
          </w:p>
        </w:tc>
      </w:tr>
      <w:tr w:rsidR="00E30394" w:rsidTr="00ED7B06">
        <w:tc>
          <w:tcPr>
            <w:tcW w:w="817" w:type="dxa"/>
            <w:vMerge/>
          </w:tcPr>
          <w:p w:rsidR="00E30394" w:rsidRPr="0027454F" w:rsidRDefault="00E30394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30394" w:rsidRDefault="00E30394" w:rsidP="00E303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06">
              <w:rPr>
                <w:rFonts w:ascii="Times New Roman" w:hAnsi="Times New Roman" w:cs="Times New Roman"/>
                <w:b/>
                <w:sz w:val="28"/>
                <w:szCs w:val="28"/>
              </w:rPr>
              <w:t>Мини-лекция «Что труд дает человеку»</w:t>
            </w:r>
          </w:p>
          <w:p w:rsidR="00E30394" w:rsidRDefault="00E30394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побудить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танников к развитию трудовых навыков.</w:t>
            </w:r>
          </w:p>
        </w:tc>
        <w:tc>
          <w:tcPr>
            <w:tcW w:w="6368" w:type="dxa"/>
          </w:tcPr>
          <w:p w:rsidR="00E30394" w:rsidRDefault="00E30394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– это источник радости, удовольствия. В трудовом коллективе человек учится общению с другими людьми, получает возможность ощутить себя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трудовом коллективе. В труде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 развивается физически, умственно,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труда зависит его благополучие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 имеет большое значение в жизни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знаем, как счастливы люди, которые много умеют делать своими руками, и как несчастны и 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мощны те, которые ничему не научились.</w:t>
            </w:r>
          </w:p>
        </w:tc>
        <w:tc>
          <w:tcPr>
            <w:tcW w:w="4689" w:type="dxa"/>
          </w:tcPr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 слушают лекцию.</w:t>
            </w:r>
          </w:p>
        </w:tc>
      </w:tr>
      <w:tr w:rsidR="00E30394" w:rsidTr="00ED7B06">
        <w:tc>
          <w:tcPr>
            <w:tcW w:w="817" w:type="dxa"/>
            <w:vMerge/>
          </w:tcPr>
          <w:p w:rsidR="00E30394" w:rsidRPr="0027454F" w:rsidRDefault="00E30394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30394" w:rsidRPr="00E30394" w:rsidRDefault="00E30394" w:rsidP="00274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394">
              <w:rPr>
                <w:rFonts w:ascii="Times New Roman" w:hAnsi="Times New Roman" w:cs="Times New Roman"/>
                <w:b/>
                <w:sz w:val="28"/>
                <w:szCs w:val="28"/>
              </w:rPr>
              <w:t>Игра «Окончание п</w:t>
            </w:r>
            <w:r w:rsidRPr="00E3039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30394">
              <w:rPr>
                <w:rFonts w:ascii="Times New Roman" w:hAnsi="Times New Roman" w:cs="Times New Roman"/>
                <w:b/>
                <w:sz w:val="28"/>
                <w:szCs w:val="28"/>
              </w:rPr>
              <w:t>словиц.</w:t>
            </w:r>
          </w:p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соотн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сить поговорки с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лами трудового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6368" w:type="dxa"/>
          </w:tcPr>
          <w:p w:rsidR="00E30394" w:rsidRDefault="00E30394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мы с вами немного поиграем. Игра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зывается «Окончание пословиц».</w:t>
            </w:r>
          </w:p>
          <w:p w:rsidR="00E30394" w:rsidRDefault="00E30394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русском народе детей с самого раннего детства приучали к труду. В качестве правил трудового поведения выступали пословицы и поговорки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Знаете ли вы пословицы и поговорки о труде?</w:t>
            </w:r>
          </w:p>
          <w:p w:rsidR="00E30394" w:rsidRDefault="00E30394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это проверим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читаю начало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вицы, а вы продолжаете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отвечать хором.</w:t>
            </w:r>
          </w:p>
          <w:p w:rsidR="00E30394" w:rsidRDefault="00E30394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394" w:rsidRDefault="00512B48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Терпенье и труд ….(все перетрут).</w:t>
            </w:r>
          </w:p>
          <w:p w:rsidR="00512B48" w:rsidRDefault="00512B48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лежачий камень…(и вода не течет).</w:t>
            </w:r>
          </w:p>
          <w:p w:rsidR="00512B48" w:rsidRDefault="00512B48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Маленькое дело…(лучше большого безделья).</w:t>
            </w:r>
          </w:p>
          <w:p w:rsidR="00512B48" w:rsidRDefault="00512B48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Горька работа …(да сладок хлеб).</w:t>
            </w:r>
          </w:p>
          <w:p w:rsidR="00512B48" w:rsidRDefault="00512B48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сиди, сложа руки…(не будет скуки).</w:t>
            </w:r>
          </w:p>
          <w:p w:rsidR="00512B48" w:rsidRDefault="00512B48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спеши языком…(спеши делом).</w:t>
            </w:r>
          </w:p>
          <w:p w:rsidR="00512B48" w:rsidRDefault="00512B48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Любишь кататься…(люби и саночки возить).</w:t>
            </w:r>
          </w:p>
          <w:p w:rsidR="00512B48" w:rsidRDefault="00512B48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Делу время…(потехе час).</w:t>
            </w:r>
          </w:p>
          <w:p w:rsidR="00512B48" w:rsidRDefault="00512B48" w:rsidP="00E3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Ищи невесту не в хороводе…(а в огороде).</w:t>
            </w:r>
          </w:p>
        </w:tc>
        <w:tc>
          <w:tcPr>
            <w:tcW w:w="4689" w:type="dxa"/>
          </w:tcPr>
          <w:p w:rsidR="00E30394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слушают правила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8" w:rsidRDefault="00512B48" w:rsidP="0051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отвечают на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внимательно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начало пословицы и доканчивают его самостоятельно.</w:t>
            </w:r>
          </w:p>
        </w:tc>
      </w:tr>
      <w:tr w:rsidR="0027454F" w:rsidTr="00ED7B06">
        <w:tc>
          <w:tcPr>
            <w:tcW w:w="817" w:type="dxa"/>
          </w:tcPr>
          <w:p w:rsidR="0027454F" w:rsidRPr="0027454F" w:rsidRDefault="00512B48" w:rsidP="00274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7454F" w:rsidRPr="00D75692" w:rsidRDefault="00512B48" w:rsidP="00274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69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умение 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высказываться.</w:t>
            </w: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научить анализировать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свое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</w:tcPr>
          <w:p w:rsidR="0027454F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 подошло к концу.</w:t>
            </w: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моменты остались в вашей памяти?</w:t>
            </w: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мысли запомнились?</w:t>
            </w:r>
          </w:p>
          <w:p w:rsidR="00512B48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чем хочется задуматься?</w:t>
            </w:r>
          </w:p>
        </w:tc>
        <w:tc>
          <w:tcPr>
            <w:tcW w:w="4689" w:type="dxa"/>
          </w:tcPr>
          <w:p w:rsidR="0027454F" w:rsidRDefault="00512B48" w:rsidP="0027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делятся своими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</w:tc>
      </w:tr>
    </w:tbl>
    <w:p w:rsidR="0027454F" w:rsidRPr="00E63BAC" w:rsidRDefault="0027454F" w:rsidP="002745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7454F" w:rsidRPr="00E63BAC" w:rsidSect="003E090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63BAC"/>
    <w:rsid w:val="0027454F"/>
    <w:rsid w:val="002A3650"/>
    <w:rsid w:val="003E0900"/>
    <w:rsid w:val="00477692"/>
    <w:rsid w:val="00512B48"/>
    <w:rsid w:val="00542359"/>
    <w:rsid w:val="005741EF"/>
    <w:rsid w:val="0075087B"/>
    <w:rsid w:val="007626F5"/>
    <w:rsid w:val="00CE5F09"/>
    <w:rsid w:val="00D713AA"/>
    <w:rsid w:val="00D75692"/>
    <w:rsid w:val="00E30394"/>
    <w:rsid w:val="00E63BAC"/>
    <w:rsid w:val="00E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Изольда</dc:creator>
  <cp:lastModifiedBy>Изольда</cp:lastModifiedBy>
  <cp:revision>2</cp:revision>
  <dcterms:created xsi:type="dcterms:W3CDTF">2015-05-20T04:49:00Z</dcterms:created>
  <dcterms:modified xsi:type="dcterms:W3CDTF">2015-05-20T05:39:00Z</dcterms:modified>
</cp:coreProperties>
</file>