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EE" w:rsidRDefault="007E14EE" w:rsidP="00982C9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Зимой дети любят кататься на санках, коньках, лыжах. Катание на свежем, морозном воздухе укрепляет здоровье, закаляет, развивает выносливость, ловкость и другие двигательные качества, улучшает самочувствие, поднимает настроение.</w:t>
      </w:r>
    </w:p>
    <w:p w:rsidR="00982C97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>
        <w:rPr>
          <w:b/>
          <w:bCs/>
          <w:sz w:val="24"/>
          <w:szCs w:val="24"/>
        </w:rPr>
        <w:t>Тема:</w:t>
      </w:r>
      <w:r w:rsidRPr="008373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«Зимние забавы»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Девиз: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</w:t>
      </w:r>
      <w:r>
        <w:rPr>
          <w:color w:val="000000"/>
          <w:spacing w:val="-4"/>
          <w:position w:val="7"/>
          <w:sz w:val="24"/>
          <w:szCs w:val="24"/>
        </w:rPr>
        <w:t>Мороз не велик, а стоять не велит</w:t>
      </w:r>
      <w:r w:rsidRPr="000B7EDC">
        <w:rPr>
          <w:color w:val="000000"/>
          <w:spacing w:val="-4"/>
          <w:position w:val="7"/>
          <w:sz w:val="24"/>
          <w:szCs w:val="24"/>
        </w:rPr>
        <w:t>.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 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Цели: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- </w:t>
      </w:r>
      <w:r w:rsidRPr="000B7EDC">
        <w:rPr>
          <w:color w:val="000000"/>
          <w:spacing w:val="-4"/>
          <w:position w:val="7"/>
          <w:sz w:val="24"/>
          <w:szCs w:val="24"/>
        </w:rPr>
        <w:t>Пропаганда здорового образа жизни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Привлечение детей к занятиям физической культурой и спортом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Развитие быстроты, силы, ловкости, выносливости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Воспитание культуры общения со сверстниками в условиях соревновательной деятельности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Оборудование: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</w:t>
      </w:r>
      <w:r>
        <w:rPr>
          <w:color w:val="000000"/>
          <w:spacing w:val="-4"/>
          <w:position w:val="7"/>
          <w:sz w:val="24"/>
          <w:szCs w:val="24"/>
        </w:rPr>
        <w:t>лыжи, лыжные палки, санки, клюшка, шайба или теннисный мячик.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Программа: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1. Эстафета на одной лыже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2. Гонка с клюшкой и шайбой (мячом)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3. Снежком в цель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4. На санках с лыжными палками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5. Эстафета на санках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6. Гонки снежных комков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7. Эстафета на санках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 w:rsidRPr="000B7EDC">
        <w:rPr>
          <w:b/>
          <w:bCs/>
          <w:sz w:val="24"/>
          <w:szCs w:val="24"/>
        </w:rPr>
        <w:t>Ход мероприятия.</w:t>
      </w:r>
    </w:p>
    <w:p w:rsidR="00982C97" w:rsidRPr="008F6682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Построение. Сообщение темы, целей </w:t>
      </w:r>
      <w:r w:rsidRPr="008F6682">
        <w:rPr>
          <w:sz w:val="24"/>
          <w:szCs w:val="24"/>
        </w:rPr>
        <w:t xml:space="preserve">и программы мероприятия. </w:t>
      </w:r>
      <w:r>
        <w:rPr>
          <w:sz w:val="24"/>
          <w:szCs w:val="24"/>
        </w:rPr>
        <w:t>Мероприятие проходит в виде соревнований между командами.</w:t>
      </w:r>
    </w:p>
    <w:p w:rsidR="00982C97" w:rsidRPr="009F3D4F" w:rsidRDefault="00982C97" w:rsidP="00982C97">
      <w:pPr>
        <w:ind w:firstLine="720"/>
        <w:jc w:val="both"/>
        <w:rPr>
          <w:b/>
          <w:sz w:val="24"/>
          <w:szCs w:val="24"/>
        </w:rPr>
      </w:pPr>
      <w:r w:rsidRPr="009F3D4F">
        <w:rPr>
          <w:b/>
          <w:sz w:val="24"/>
          <w:szCs w:val="24"/>
        </w:rPr>
        <w:t>Дети: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Саньке – санки, Лизе – лыжи,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Кольке — клюшки и коньки.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Наступили для детишек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Благодатные деньки.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Снег в лесу и на аллеях,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И река покрылась льдом.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 xml:space="preserve">Одевайтесь </w:t>
      </w:r>
      <w:proofErr w:type="gramStart"/>
      <w:r>
        <w:t>потеплее</w:t>
      </w:r>
      <w:proofErr w:type="gramEnd"/>
      <w:r>
        <w:t xml:space="preserve"> –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И на улицу бегом!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b/>
          <w:sz w:val="24"/>
          <w:szCs w:val="24"/>
        </w:rPr>
        <w:t>Линейные эстафеты</w:t>
      </w:r>
      <w:r w:rsidRPr="00750788">
        <w:rPr>
          <w:sz w:val="24"/>
          <w:szCs w:val="24"/>
        </w:rPr>
        <w:t>: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1. Эстафета на одной лыже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Участники надевают на одну ногу лыжу, а второй ногой отталкиваются при передвижении.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2. Гонка с клюшкой и шайбой (мячом)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провести клюшкой шайбу или теннисный мяч.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3. Снежком в цель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слепить снежок, а затее попасть им в щит.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4. На санках с лыжными палками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садится на санки, в руки берёт лыжные палки. Отталкиваясь палками, он должен преодолеть путь.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5. Эстафета на санках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эстафете участвуют двое. Один – сидит в санках, а второй – его везёт.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6. Гонки снежных комков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Участники, преодолевая путь, должны слепить снежный ком. У кого он больше, тот и победил.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 xml:space="preserve">7. </w:t>
      </w:r>
      <w:r>
        <w:rPr>
          <w:sz w:val="24"/>
          <w:szCs w:val="24"/>
        </w:rPr>
        <w:t>Создание снеговика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 созданных в предыдущей эстафете снежных комков, лепится снеговик.</w:t>
      </w:r>
    </w:p>
    <w:p w:rsidR="00982C97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2"/>
          <w:sz w:val="24"/>
          <w:szCs w:val="24"/>
        </w:rPr>
      </w:pPr>
      <w:r w:rsidRPr="000B7EDC">
        <w:rPr>
          <w:b/>
          <w:bCs/>
          <w:color w:val="000000"/>
          <w:spacing w:val="-2"/>
          <w:sz w:val="24"/>
          <w:szCs w:val="24"/>
        </w:rPr>
        <w:t>Подведение итогов. Награждение.</w:t>
      </w:r>
    </w:p>
    <w:p w:rsidR="002A18DF" w:rsidRPr="00982C97" w:rsidRDefault="00982C97" w:rsidP="00982C97">
      <w:pPr>
        <w:shd w:val="clear" w:color="auto" w:fill="FFFFFF"/>
        <w:ind w:firstLine="720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За каждую эстафету команды получают от 1 до 3 баллов. По окончании соревнований баллы подсчитываются. Команды – победители и призёры награждаются грамотами.</w:t>
      </w:r>
    </w:p>
    <w:sectPr w:rsidR="002A18DF" w:rsidRPr="00982C97" w:rsidSect="006852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2C97"/>
    <w:rsid w:val="002A18DF"/>
    <w:rsid w:val="006852D1"/>
    <w:rsid w:val="007703EF"/>
    <w:rsid w:val="007E14EE"/>
    <w:rsid w:val="00982C97"/>
    <w:rsid w:val="009F6122"/>
    <w:rsid w:val="00A06335"/>
    <w:rsid w:val="00A924FF"/>
    <w:rsid w:val="00D04888"/>
    <w:rsid w:val="00D073F2"/>
    <w:rsid w:val="00DA3286"/>
    <w:rsid w:val="00F5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C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2014-02-06T19:13:00Z</dcterms:created>
  <dcterms:modified xsi:type="dcterms:W3CDTF">2016-01-28T18:05:00Z</dcterms:modified>
</cp:coreProperties>
</file>