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00" w:rsidRDefault="00F721DA" w:rsidP="00F721DA">
      <w:pPr>
        <w:pStyle w:val="1"/>
        <w:shd w:val="clear" w:color="auto" w:fill="FFFFFF"/>
        <w:spacing w:before="0" w:after="240"/>
        <w:jc w:val="center"/>
        <w:rPr>
          <w:rFonts w:ascii="Courier New" w:hAnsi="Courier New" w:cs="Courier New"/>
          <w:bCs w:val="0"/>
          <w:i/>
          <w:color w:val="auto"/>
          <w:lang w:val="en-US"/>
        </w:rPr>
      </w:pPr>
      <w:bookmarkStart w:id="0" w:name="_GoBack"/>
      <w:r w:rsidRPr="009848E7">
        <w:rPr>
          <w:rFonts w:ascii="Courier New" w:hAnsi="Courier New" w:cs="Courier New"/>
          <w:bCs w:val="0"/>
          <w:i/>
          <w:color w:val="auto"/>
        </w:rPr>
        <w:t xml:space="preserve">Возрастные особенности детей </w:t>
      </w:r>
    </w:p>
    <w:p w:rsidR="00F721DA" w:rsidRPr="009848E7" w:rsidRDefault="00F721DA" w:rsidP="00F721DA">
      <w:pPr>
        <w:pStyle w:val="1"/>
        <w:shd w:val="clear" w:color="auto" w:fill="FFFFFF"/>
        <w:spacing w:before="0" w:after="240"/>
        <w:jc w:val="center"/>
        <w:rPr>
          <w:rFonts w:ascii="Courier New" w:hAnsi="Courier New" w:cs="Courier New"/>
          <w:bCs w:val="0"/>
          <w:i/>
          <w:color w:val="auto"/>
        </w:rPr>
      </w:pPr>
      <w:r w:rsidRPr="009848E7">
        <w:rPr>
          <w:rFonts w:ascii="Courier New" w:hAnsi="Courier New" w:cs="Courier New"/>
          <w:bCs w:val="0"/>
          <w:i/>
          <w:color w:val="auto"/>
        </w:rPr>
        <w:t>дошкольного возраста 6-7 лет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 xml:space="preserve"> </w:t>
      </w:r>
      <w:r w:rsidRPr="00033087">
        <w:rPr>
          <w:rFonts w:ascii="Courier New" w:hAnsi="Courier New" w:cs="Courier New"/>
          <w:sz w:val="28"/>
          <w:szCs w:val="28"/>
        </w:rPr>
        <w:tab/>
        <w:t xml:space="preserve">Возраст (6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r w:rsidRPr="00033087">
        <w:rPr>
          <w:rFonts w:ascii="Courier New" w:hAnsi="Courier New" w:cs="Courier New"/>
          <w:sz w:val="28"/>
          <w:szCs w:val="28"/>
        </w:rPr>
        <w:t>сердечно-сосудистой</w:t>
      </w:r>
      <w:proofErr w:type="spellEnd"/>
      <w:r w:rsidRPr="00033087">
        <w:rPr>
          <w:rFonts w:ascii="Courier New" w:hAnsi="Courier New" w:cs="Courier New"/>
          <w:sz w:val="28"/>
          <w:szCs w:val="28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F721DA" w:rsidRPr="009848E7" w:rsidRDefault="00F721DA" w:rsidP="00F721DA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 xml:space="preserve">      Характерной особенностью данного возраста является так же развитие познавательных и мыслительных психических процессов: </w:t>
      </w:r>
      <w:r w:rsidRPr="00033087">
        <w:rPr>
          <w:rFonts w:ascii="Courier New" w:hAnsi="Courier New" w:cs="Courier New"/>
          <w:b/>
          <w:sz w:val="28"/>
          <w:szCs w:val="28"/>
        </w:rPr>
        <w:t>внимания, мышления, воображения, памяти, речи.</w:t>
      </w:r>
    </w:p>
    <w:p w:rsidR="00033087" w:rsidRPr="00033087" w:rsidRDefault="00033087" w:rsidP="00F721DA">
      <w:pPr>
        <w:spacing w:after="0" w:line="24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9848E7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Pr="00033087">
        <w:rPr>
          <w:rFonts w:ascii="Courier New" w:hAnsi="Courier New" w:cs="Courier New"/>
          <w:b/>
          <w:i/>
          <w:sz w:val="28"/>
          <w:szCs w:val="28"/>
        </w:rPr>
        <w:t xml:space="preserve">Восприятие </w:t>
      </w:r>
      <w:r w:rsidRPr="00033087">
        <w:rPr>
          <w:rFonts w:ascii="Courier New" w:hAnsi="Courier New" w:cs="Courier New"/>
          <w:i/>
          <w:sz w:val="28"/>
          <w:szCs w:val="28"/>
        </w:rPr>
        <w:t>продолжает развиваться.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>  </w:t>
      </w: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Внимание.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033087">
        <w:rPr>
          <w:rFonts w:ascii="Courier New" w:hAnsi="Courier New" w:cs="Courier New"/>
          <w:sz w:val="28"/>
          <w:szCs w:val="28"/>
        </w:rPr>
        <w:t>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>      </w:t>
      </w: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Память</w:t>
      </w:r>
      <w:r w:rsidRPr="00033087">
        <w:rPr>
          <w:rFonts w:ascii="Courier New" w:hAnsi="Courier New" w:cs="Courier New"/>
          <w:sz w:val="28"/>
          <w:szCs w:val="28"/>
        </w:rPr>
        <w:t>.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>      </w:t>
      </w: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Развитие мышления</w:t>
      </w:r>
      <w:r w:rsidRPr="00033087">
        <w:rPr>
          <w:rFonts w:ascii="Courier New" w:hAnsi="Courier New" w:cs="Courier New"/>
          <w:sz w:val="28"/>
          <w:szCs w:val="28"/>
        </w:rPr>
        <w:t>.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033087">
        <w:rPr>
          <w:rFonts w:ascii="Courier New" w:hAnsi="Courier New" w:cs="Courier New"/>
          <w:sz w:val="28"/>
          <w:szCs w:val="28"/>
        </w:rPr>
        <w:t>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 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> 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 xml:space="preserve">  </w:t>
      </w: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Развитие воображения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033087">
        <w:rPr>
          <w:rFonts w:ascii="Courier New" w:hAnsi="Courier New" w:cs="Courier New"/>
          <w:sz w:val="28"/>
          <w:szCs w:val="28"/>
        </w:rPr>
        <w:t> 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>      </w:t>
      </w: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В сфере  развития речи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033087">
        <w:rPr>
          <w:rFonts w:ascii="Courier New" w:hAnsi="Courier New" w:cs="Courier New"/>
          <w:sz w:val="28"/>
          <w:szCs w:val="28"/>
        </w:rPr>
        <w:t xml:space="preserve">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033087">
        <w:rPr>
          <w:rFonts w:ascii="Courier New" w:hAnsi="Courier New" w:cs="Courier New"/>
          <w:sz w:val="28"/>
          <w:szCs w:val="28"/>
        </w:rPr>
        <w:t>сложнограмматические</w:t>
      </w:r>
      <w:proofErr w:type="spellEnd"/>
      <w:r w:rsidRPr="00033087">
        <w:rPr>
          <w:rFonts w:ascii="Courier New" w:hAnsi="Courier New" w:cs="Courier New"/>
          <w:sz w:val="28"/>
          <w:szCs w:val="28"/>
        </w:rPr>
        <w:t xml:space="preserve"> конструкции.</w:t>
      </w:r>
    </w:p>
    <w:p w:rsidR="00F721DA" w:rsidRPr="00033087" w:rsidRDefault="00F721DA" w:rsidP="00F721DA">
      <w:pPr>
        <w:spacing w:after="0" w:line="240" w:lineRule="auto"/>
        <w:jc w:val="both"/>
        <w:rPr>
          <w:rStyle w:val="apple-converted-space"/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>      </w:t>
      </w: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Психическое развитие и становление личности ребенка к концу дошкольного возраста тесно связаны с развитием самосознания</w:t>
      </w:r>
      <w:r w:rsidRPr="00033087">
        <w:rPr>
          <w:rFonts w:ascii="Courier New" w:hAnsi="Courier New" w:cs="Courier New"/>
          <w:sz w:val="28"/>
          <w:szCs w:val="28"/>
        </w:rPr>
        <w:t>.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> 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 xml:space="preserve">У ребенка 6 – 7 летнего возраста формируется самооценка на основе осознания успешности своей деятельности, </w:t>
      </w:r>
      <w:r w:rsidRPr="00033087">
        <w:rPr>
          <w:rFonts w:ascii="Courier New" w:hAnsi="Courier New" w:cs="Courier New"/>
          <w:sz w:val="28"/>
          <w:szCs w:val="28"/>
        </w:rPr>
        <w:lastRenderedPageBreak/>
        <w:t>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>   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 xml:space="preserve">     </w:t>
      </w: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Формируется рефлексия</w:t>
      </w:r>
      <w:r w:rsidRPr="00033087">
        <w:rPr>
          <w:rFonts w:ascii="Courier New" w:hAnsi="Courier New" w:cs="Courier New"/>
          <w:sz w:val="28"/>
          <w:szCs w:val="28"/>
        </w:rPr>
        <w:t>,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033087">
        <w:rPr>
          <w:rFonts w:ascii="Courier New" w:hAnsi="Courier New" w:cs="Courier New"/>
          <w:sz w:val="28"/>
          <w:szCs w:val="28"/>
        </w:rPr>
        <w:t>т. е. осознание своего социального «я» и возникновение на этой основе внутренних позиций.   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    Осознание своего «я»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033087">
        <w:rPr>
          <w:rFonts w:ascii="Courier New" w:hAnsi="Courier New" w:cs="Courier New"/>
          <w:sz w:val="28"/>
          <w:szCs w:val="28"/>
        </w:rPr>
        <w:t>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>  Успешность обучения во многом зависит от степени подготовленности ребенка к школе.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   Готовность к школе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033087">
        <w:rPr>
          <w:rFonts w:ascii="Courier New" w:hAnsi="Courier New" w:cs="Courier New"/>
          <w:sz w:val="28"/>
          <w:szCs w:val="28"/>
        </w:rPr>
        <w:t>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Fonts w:ascii="Courier New" w:hAnsi="Courier New" w:cs="Courier New"/>
          <w:sz w:val="28"/>
          <w:szCs w:val="28"/>
        </w:rPr>
        <w:t>Что же включает в себя психологическая готовность к школьному обучению?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   Психологическая готовность</w:t>
      </w:r>
      <w:r w:rsidRPr="00033087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033087">
        <w:rPr>
          <w:rFonts w:ascii="Courier New" w:hAnsi="Courier New" w:cs="Courier New"/>
          <w:sz w:val="28"/>
          <w:szCs w:val="28"/>
        </w:rPr>
        <w:t>к школе включает в себя следующие компоненты:</w:t>
      </w:r>
    </w:p>
    <w:p w:rsidR="00F721DA" w:rsidRPr="00033087" w:rsidRDefault="00F721DA" w:rsidP="00F721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личностная готовность </w:t>
      </w:r>
      <w:r w:rsidRPr="00033087">
        <w:rPr>
          <w:rFonts w:ascii="Courier New" w:hAnsi="Courier New" w:cs="Courier New"/>
          <w:sz w:val="28"/>
          <w:szCs w:val="28"/>
        </w:rPr>
        <w:t xml:space="preserve"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</w:t>
      </w:r>
      <w:r w:rsidRPr="00033087">
        <w:rPr>
          <w:rFonts w:ascii="Courier New" w:hAnsi="Courier New" w:cs="Courier New"/>
          <w:sz w:val="28"/>
          <w:szCs w:val="28"/>
        </w:rPr>
        <w:lastRenderedPageBreak/>
        <w:t>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деятельности;</w:t>
      </w: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интеллектуальная готовность </w:t>
      </w:r>
      <w:r w:rsidRPr="00033087">
        <w:rPr>
          <w:rFonts w:ascii="Courier New" w:hAnsi="Courier New" w:cs="Courier New"/>
          <w:sz w:val="28"/>
          <w:szCs w:val="28"/>
        </w:rPr>
        <w:t>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F721DA" w:rsidRPr="00033087" w:rsidRDefault="00F721DA" w:rsidP="00F721DA">
      <w:pPr>
        <w:spacing w:after="0" w:line="240" w:lineRule="auto"/>
        <w:jc w:val="both"/>
        <w:rPr>
          <w:rStyle w:val="a4"/>
          <w:rFonts w:ascii="Courier New" w:hAnsi="Courier New" w:cs="Courier New"/>
          <w:b/>
          <w:bCs/>
          <w:sz w:val="28"/>
          <w:szCs w:val="28"/>
        </w:rPr>
      </w:pPr>
    </w:p>
    <w:p w:rsidR="00F721DA" w:rsidRPr="00033087" w:rsidRDefault="00F721DA" w:rsidP="00F721DA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33087">
        <w:rPr>
          <w:rStyle w:val="a4"/>
          <w:rFonts w:ascii="Courier New" w:hAnsi="Courier New" w:cs="Courier New"/>
          <w:b/>
          <w:bCs/>
          <w:sz w:val="28"/>
          <w:szCs w:val="28"/>
        </w:rPr>
        <w:t>социально-психологическая готовность </w:t>
      </w:r>
      <w:r w:rsidRPr="00033087">
        <w:rPr>
          <w:rFonts w:ascii="Courier New" w:hAnsi="Courier New" w:cs="Courier New"/>
          <w:sz w:val="28"/>
          <w:szCs w:val="28"/>
        </w:rPr>
        <w:t>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</w:p>
    <w:p w:rsidR="00F721DA" w:rsidRPr="00033087" w:rsidRDefault="00F721DA" w:rsidP="00F721DA">
      <w:pPr>
        <w:rPr>
          <w:rFonts w:ascii="Courier New" w:hAnsi="Courier New" w:cs="Courier New"/>
          <w:sz w:val="28"/>
          <w:szCs w:val="28"/>
        </w:rPr>
      </w:pPr>
    </w:p>
    <w:bookmarkEnd w:id="0"/>
    <w:p w:rsidR="00B96434" w:rsidRPr="00033087" w:rsidRDefault="00B96434" w:rsidP="00052838">
      <w:pPr>
        <w:jc w:val="both"/>
        <w:rPr>
          <w:rFonts w:ascii="Courier New" w:hAnsi="Courier New" w:cs="Courier New"/>
          <w:sz w:val="28"/>
          <w:szCs w:val="28"/>
        </w:rPr>
      </w:pPr>
    </w:p>
    <w:sectPr w:rsidR="00B96434" w:rsidRPr="00033087" w:rsidSect="00B9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4225"/>
    <w:multiLevelType w:val="multilevel"/>
    <w:tmpl w:val="A8DA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52838"/>
    <w:rsid w:val="00033087"/>
    <w:rsid w:val="00052838"/>
    <w:rsid w:val="00117300"/>
    <w:rsid w:val="006A4954"/>
    <w:rsid w:val="009848E7"/>
    <w:rsid w:val="00B913CF"/>
    <w:rsid w:val="00B96434"/>
    <w:rsid w:val="00F7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34"/>
  </w:style>
  <w:style w:type="paragraph" w:styleId="1">
    <w:name w:val="heading 1"/>
    <w:basedOn w:val="a"/>
    <w:next w:val="a"/>
    <w:link w:val="10"/>
    <w:uiPriority w:val="9"/>
    <w:qFormat/>
    <w:rsid w:val="00F72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838"/>
  </w:style>
  <w:style w:type="paragraph" w:customStyle="1" w:styleId="c12">
    <w:name w:val="c12"/>
    <w:basedOn w:val="a"/>
    <w:rsid w:val="0005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2838"/>
  </w:style>
  <w:style w:type="character" w:customStyle="1" w:styleId="apple-converted-space">
    <w:name w:val="apple-converted-space"/>
    <w:basedOn w:val="a0"/>
    <w:rsid w:val="00052838"/>
  </w:style>
  <w:style w:type="character" w:styleId="a3">
    <w:name w:val="Hyperlink"/>
    <w:basedOn w:val="a0"/>
    <w:uiPriority w:val="99"/>
    <w:semiHidden/>
    <w:unhideWhenUsed/>
    <w:rsid w:val="00052838"/>
    <w:rPr>
      <w:color w:val="0000FF"/>
      <w:u w:val="single"/>
    </w:rPr>
  </w:style>
  <w:style w:type="paragraph" w:customStyle="1" w:styleId="c8">
    <w:name w:val="c8"/>
    <w:basedOn w:val="a"/>
    <w:rsid w:val="0005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52838"/>
  </w:style>
  <w:style w:type="character" w:customStyle="1" w:styleId="10">
    <w:name w:val="Заголовок 1 Знак"/>
    <w:basedOn w:val="a0"/>
    <w:link w:val="1"/>
    <w:uiPriority w:val="9"/>
    <w:rsid w:val="00F72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rsid w:val="00F721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2016-01-22T19:44:00Z</dcterms:created>
  <dcterms:modified xsi:type="dcterms:W3CDTF">2016-01-24T15:50:00Z</dcterms:modified>
</cp:coreProperties>
</file>