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FF" w:rsidRDefault="00B05BFF" w:rsidP="00B05BFF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color w:val="000000"/>
          <w:kern w:val="36"/>
          <w:sz w:val="47"/>
          <w:szCs w:val="47"/>
          <w:lang w:eastAsia="ru-RU"/>
        </w:rPr>
      </w:pPr>
    </w:p>
    <w:p w:rsidR="00B05BFF" w:rsidRPr="00026D90" w:rsidRDefault="00B05BFF" w:rsidP="00B05BFF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b/>
          <w:bCs/>
          <w:vanish/>
          <w:color w:val="000000"/>
          <w:sz w:val="33"/>
          <w:szCs w:val="33"/>
          <w:lang w:eastAsia="ru-RU"/>
        </w:rPr>
      </w:pPr>
      <w:r w:rsidRPr="00026D90">
        <w:rPr>
          <w:rFonts w:ascii="Arial" w:eastAsia="Times New Roman" w:hAnsi="Arial" w:cs="Arial"/>
          <w:b/>
          <w:bCs/>
          <w:vanish/>
          <w:color w:val="000000"/>
          <w:sz w:val="33"/>
          <w:szCs w:val="33"/>
          <w:lang w:eastAsia="ru-RU"/>
        </w:rPr>
        <w:t>Материал из Vladimir</w:t>
      </w:r>
    </w:p>
    <w:p w:rsidR="00B05BFF" w:rsidRPr="00026D90" w:rsidRDefault="00B05BFF" w:rsidP="00B05BFF">
      <w:pPr>
        <w:shd w:val="clear" w:color="auto" w:fill="FFFFFF"/>
        <w:spacing w:after="0" w:line="360" w:lineRule="atLeast"/>
        <w:rPr>
          <w:rFonts w:ascii="Arial" w:eastAsia="Times New Roman" w:hAnsi="Arial" w:cs="Arial"/>
          <w:vanish/>
          <w:color w:val="000000"/>
          <w:sz w:val="25"/>
          <w:szCs w:val="25"/>
          <w:lang w:eastAsia="ru-RU"/>
        </w:rPr>
      </w:pPr>
      <w:r w:rsidRPr="00026D90">
        <w:rPr>
          <w:rFonts w:ascii="Arial" w:eastAsia="Times New Roman" w:hAnsi="Arial" w:cs="Arial"/>
          <w:vanish/>
          <w:color w:val="000000"/>
          <w:sz w:val="25"/>
          <w:szCs w:val="25"/>
          <w:lang w:eastAsia="ru-RU"/>
        </w:rPr>
        <w:t xml:space="preserve">Перейти к: </w:t>
      </w:r>
      <w:hyperlink r:id="rId4" w:anchor="column-one" w:history="1">
        <w:r w:rsidRPr="00026D90">
          <w:rPr>
            <w:rFonts w:ascii="Arial" w:eastAsia="Times New Roman" w:hAnsi="Arial" w:cs="Arial"/>
            <w:vanish/>
            <w:color w:val="002BB8"/>
            <w:sz w:val="25"/>
            <w:lang w:eastAsia="ru-RU"/>
          </w:rPr>
          <w:t>навигация</w:t>
        </w:r>
      </w:hyperlink>
      <w:r w:rsidRPr="00026D90">
        <w:rPr>
          <w:rFonts w:ascii="Arial" w:eastAsia="Times New Roman" w:hAnsi="Arial" w:cs="Arial"/>
          <w:vanish/>
          <w:color w:val="000000"/>
          <w:sz w:val="25"/>
          <w:szCs w:val="25"/>
          <w:lang w:eastAsia="ru-RU"/>
        </w:rPr>
        <w:t xml:space="preserve">, </w:t>
      </w:r>
      <w:hyperlink r:id="rId5" w:anchor="searchInput" w:history="1">
        <w:r w:rsidRPr="00026D90">
          <w:rPr>
            <w:rFonts w:ascii="Arial" w:eastAsia="Times New Roman" w:hAnsi="Arial" w:cs="Arial"/>
            <w:vanish/>
            <w:color w:val="002BB8"/>
            <w:sz w:val="25"/>
            <w:lang w:eastAsia="ru-RU"/>
          </w:rPr>
          <w:t>поиск</w:t>
        </w:r>
      </w:hyperlink>
    </w:p>
    <w:p w:rsidR="00B2345C" w:rsidRDefault="00B2345C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2345C" w:rsidRDefault="00B2345C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Pr="00026D90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26D9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r w:rsidRPr="00E507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                      </w:t>
      </w:r>
      <w:r w:rsidRPr="00026D9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B05BFF" w:rsidRPr="00026D90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Pr="00E50767" w:rsidRDefault="00B05BFF" w:rsidP="00B05BFF">
      <w:pPr>
        <w:shd w:val="clear" w:color="auto" w:fill="FFFFFF"/>
        <w:spacing w:before="96" w:after="120" w:line="360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B05BFF" w:rsidRPr="00E50767" w:rsidRDefault="00B05BFF" w:rsidP="00B05BFF">
      <w:pPr>
        <w:shd w:val="clear" w:color="auto" w:fill="FFFFFF"/>
        <w:spacing w:before="96" w:after="120" w:line="360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507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Программа индивидуальной работы с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одаренными </w:t>
      </w:r>
      <w:r w:rsidRPr="00E507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учащимися </w:t>
      </w:r>
      <w:r w:rsidR="00B2345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</w:t>
      </w:r>
      <w:r w:rsidRPr="00E507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класса</w:t>
      </w:r>
    </w:p>
    <w:p w:rsidR="00B05BFF" w:rsidRPr="00026D90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Pr="00026D90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                         </w:t>
      </w: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Pr="00E50767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lang w:eastAsia="ru-RU"/>
        </w:rPr>
      </w:pPr>
    </w:p>
    <w:p w:rsidR="00B05BFF" w:rsidRPr="00E50767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lang w:eastAsia="ru-RU"/>
        </w:rPr>
      </w:pPr>
      <w:r w:rsidRPr="00E50767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</w:t>
      </w:r>
      <w:r>
        <w:rPr>
          <w:rFonts w:ascii="Courier New" w:eastAsia="Times New Roman" w:hAnsi="Courier New" w:cs="Courier New"/>
          <w:color w:val="000000"/>
          <w:lang w:eastAsia="ru-RU"/>
        </w:rPr>
        <w:t xml:space="preserve">        </w:t>
      </w:r>
      <w:r w:rsidRPr="00E50767">
        <w:rPr>
          <w:rFonts w:ascii="Courier New" w:eastAsia="Times New Roman" w:hAnsi="Courier New" w:cs="Courier New"/>
          <w:color w:val="000000"/>
          <w:lang w:eastAsia="ru-RU"/>
        </w:rPr>
        <w:t xml:space="preserve">Составила: </w:t>
      </w:r>
      <w:r w:rsidRPr="00E50767">
        <w:rPr>
          <w:rFonts w:ascii="Arial" w:eastAsia="Times New Roman" w:hAnsi="Arial" w:cs="Arial"/>
          <w:color w:val="000000"/>
          <w:lang w:eastAsia="ru-RU"/>
        </w:rPr>
        <w:t xml:space="preserve">учитель начальных  классов </w:t>
      </w:r>
    </w:p>
    <w:p w:rsidR="00B05BFF" w:rsidRPr="00E50767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lang w:eastAsia="ru-RU"/>
        </w:rPr>
      </w:pPr>
      <w:r w:rsidRPr="00E50767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</w:t>
      </w:r>
      <w:r w:rsidRPr="00E50767">
        <w:rPr>
          <w:rFonts w:ascii="Arial" w:eastAsia="Times New Roman" w:hAnsi="Arial" w:cs="Arial"/>
          <w:color w:val="000000"/>
          <w:lang w:eastAsia="ru-RU"/>
        </w:rPr>
        <w:t xml:space="preserve">  МОУ СОШ</w:t>
      </w:r>
      <w:r w:rsidR="00B2345C">
        <w:rPr>
          <w:rFonts w:ascii="Arial" w:eastAsia="Times New Roman" w:hAnsi="Arial" w:cs="Arial"/>
          <w:color w:val="000000"/>
          <w:lang w:eastAsia="ru-RU"/>
        </w:rPr>
        <w:t xml:space="preserve"> №40</w:t>
      </w:r>
      <w:r w:rsidRPr="00E50767">
        <w:rPr>
          <w:rFonts w:ascii="Arial" w:eastAsia="Times New Roman" w:hAnsi="Arial" w:cs="Arial"/>
          <w:color w:val="000000"/>
          <w:lang w:eastAsia="ru-RU"/>
        </w:rPr>
        <w:t xml:space="preserve">   Е.В. Ледяева   </w:t>
      </w: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</w:t>
      </w: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05BFF" w:rsidRDefault="00B05BFF" w:rsidP="00B05BF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26D90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                                </w:t>
      </w:r>
      <w:r w:rsidRPr="00026D9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20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</w:t>
      </w:r>
      <w:r w:rsidR="00B2345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</w:t>
      </w:r>
      <w:r w:rsidRPr="00026D9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/201</w:t>
      </w:r>
      <w:r w:rsidR="00B2345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</w:t>
      </w:r>
      <w:r w:rsidRPr="00026D9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учебный год </w:t>
      </w:r>
    </w:p>
    <w:p w:rsidR="00B05BFF" w:rsidRDefault="00B05BFF" w:rsidP="00B05BFF">
      <w:pPr>
        <w:jc w:val="center"/>
        <w:rPr>
          <w:rFonts w:ascii="Times New Roman" w:hAnsi="Times New Roman"/>
          <w:sz w:val="24"/>
          <w:szCs w:val="24"/>
        </w:rPr>
      </w:pPr>
    </w:p>
    <w:p w:rsidR="00B05BFF" w:rsidRPr="00167C2B" w:rsidRDefault="00B05BFF" w:rsidP="00B05BFF">
      <w:pPr>
        <w:jc w:val="center"/>
        <w:rPr>
          <w:rFonts w:ascii="Times New Roman" w:hAnsi="Times New Roman"/>
          <w:sz w:val="24"/>
          <w:szCs w:val="24"/>
        </w:rPr>
      </w:pPr>
    </w:p>
    <w:p w:rsidR="00B05BFF" w:rsidRPr="00167C2B" w:rsidRDefault="00B05BFF" w:rsidP="00B05BF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b/>
          <w:bCs/>
          <w:sz w:val="24"/>
          <w:szCs w:val="24"/>
        </w:rPr>
        <w:lastRenderedPageBreak/>
        <w:t>План работы с одаренными детьми</w:t>
      </w:r>
    </w:p>
    <w:p w:rsidR="00B05BFF" w:rsidRPr="00167C2B" w:rsidRDefault="00B05BFF" w:rsidP="00B05BF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201</w:t>
      </w:r>
      <w:r w:rsidR="0086156A">
        <w:rPr>
          <w:rFonts w:ascii="Times New Roman" w:hAnsi="Times New Roman"/>
          <w:b/>
          <w:bCs/>
          <w:sz w:val="24"/>
          <w:szCs w:val="24"/>
        </w:rPr>
        <w:t>3-2014</w:t>
      </w:r>
      <w:r w:rsidRPr="00167C2B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7"/>
        <w:gridCol w:w="3981"/>
        <w:gridCol w:w="2252"/>
        <w:gridCol w:w="2781"/>
      </w:tblGrid>
      <w:tr w:rsidR="00B05BFF" w:rsidRPr="00167C2B" w:rsidTr="00E16681">
        <w:trPr>
          <w:tblCellSpacing w:w="15" w:type="dxa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 xml:space="preserve">№ </w:t>
            </w:r>
            <w:proofErr w:type="spellStart"/>
            <w:proofErr w:type="gramStart"/>
            <w:r w:rsidRPr="00167C2B">
              <w:t>п</w:t>
            </w:r>
            <w:proofErr w:type="spellEnd"/>
            <w:proofErr w:type="gramEnd"/>
            <w:r w:rsidRPr="00167C2B">
              <w:t>/</w:t>
            </w:r>
            <w:proofErr w:type="spellStart"/>
            <w:r w:rsidRPr="00167C2B">
              <w:t>п</w:t>
            </w:r>
            <w:proofErr w:type="spellEnd"/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 xml:space="preserve">Основные мероприятия 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 w:rsidRPr="00167C2B">
              <w:t>Сроки   проведения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 w:rsidRPr="00167C2B">
              <w:t>Ответственные</w:t>
            </w:r>
          </w:p>
        </w:tc>
      </w:tr>
      <w:tr w:rsidR="00B05BFF" w:rsidRPr="00167C2B" w:rsidTr="00E16681">
        <w:trPr>
          <w:tblCellSpacing w:w="15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Изучение интересов и склонностей обучающихся: уточнение критериев всех видов одаренности: интеллектуальной, творческой, и т.д. Формирование списка одаренных детей.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 w:rsidRPr="00167C2B">
              <w:t>Сентябрь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>
              <w:t>Ледяева Е.В.</w:t>
            </w:r>
          </w:p>
        </w:tc>
      </w:tr>
      <w:tr w:rsidR="00B05BFF" w:rsidRPr="00167C2B" w:rsidTr="00E16681">
        <w:trPr>
          <w:tblCellSpacing w:w="15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Организация и проведения  I тура (школьного) предметной олимпиады школьников.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 w:rsidRPr="00167C2B">
              <w:t>октябрь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Default="00B05BFF" w:rsidP="00E16681">
            <w:pPr>
              <w:pStyle w:val="a3"/>
              <w:jc w:val="center"/>
            </w:pPr>
            <w:r>
              <w:t>Ледяева Е.В.</w:t>
            </w:r>
          </w:p>
          <w:p w:rsidR="00B05BFF" w:rsidRPr="00167C2B" w:rsidRDefault="00B05BFF" w:rsidP="00E16681">
            <w:pPr>
              <w:pStyle w:val="a3"/>
              <w:jc w:val="center"/>
            </w:pPr>
          </w:p>
        </w:tc>
      </w:tr>
      <w:tr w:rsidR="00B05BFF" w:rsidRPr="00167C2B" w:rsidTr="00E16681">
        <w:trPr>
          <w:tblCellSpacing w:w="15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>
              <w:t>Участие в конкурсах творческого направления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 w:rsidRPr="00167C2B">
              <w:t>В течение года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B05BFF" w:rsidRDefault="00B05BFF" w:rsidP="00417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BFF">
              <w:rPr>
                <w:rFonts w:ascii="Times New Roman" w:hAnsi="Times New Roman"/>
                <w:sz w:val="24"/>
                <w:szCs w:val="24"/>
              </w:rPr>
              <w:t>Ледяева Е.В.</w:t>
            </w:r>
          </w:p>
        </w:tc>
      </w:tr>
      <w:tr w:rsidR="00B05BFF" w:rsidRPr="00167C2B" w:rsidTr="00E16681">
        <w:trPr>
          <w:tblCellSpacing w:w="15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B05BFF" w:rsidRDefault="00B05BFF" w:rsidP="00B05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BFF">
              <w:rPr>
                <w:rFonts w:ascii="Times New Roman" w:hAnsi="Times New Roman"/>
                <w:sz w:val="24"/>
                <w:szCs w:val="24"/>
              </w:rPr>
              <w:t>Самоутверждение учащихся через достижение поставленных целей и полученных результатов.</w:t>
            </w:r>
          </w:p>
          <w:p w:rsidR="00B05BFF" w:rsidRPr="00167C2B" w:rsidRDefault="00B05BFF" w:rsidP="00B05BFF">
            <w:pPr>
              <w:spacing w:after="0" w:line="240" w:lineRule="auto"/>
              <w:jc w:val="both"/>
            </w:pPr>
            <w:r w:rsidRPr="00B05BFF">
              <w:rPr>
                <w:rFonts w:ascii="Times New Roman" w:hAnsi="Times New Roman"/>
                <w:sz w:val="24"/>
                <w:szCs w:val="24"/>
              </w:rPr>
              <w:t>Привлечение детей к участию в кружковой работе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 w:rsidRPr="00167C2B">
              <w:t>Декабрь,</w:t>
            </w:r>
          </w:p>
          <w:p w:rsidR="00B05BFF" w:rsidRPr="00167C2B" w:rsidRDefault="00B05BFF" w:rsidP="00E16681">
            <w:pPr>
              <w:pStyle w:val="a3"/>
              <w:jc w:val="center"/>
            </w:pP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B05BFF" w:rsidRDefault="00B05BFF" w:rsidP="00417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BFF">
              <w:rPr>
                <w:rFonts w:ascii="Times New Roman" w:hAnsi="Times New Roman"/>
                <w:sz w:val="24"/>
                <w:szCs w:val="24"/>
              </w:rPr>
              <w:t>Ледяева Е.В.</w:t>
            </w:r>
          </w:p>
        </w:tc>
      </w:tr>
      <w:tr w:rsidR="00B05BFF" w:rsidRPr="00167C2B" w:rsidTr="00E16681">
        <w:trPr>
          <w:tblCellSpacing w:w="15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spacing w:before="0" w:beforeAutospacing="0" w:after="0" w:afterAutospacing="0"/>
            </w:pPr>
            <w:r w:rsidRPr="00167C2B">
              <w:t xml:space="preserve">Семинарское  занятие «Требования к оформлению исследовательских работ, презентаций» </w:t>
            </w:r>
          </w:p>
          <w:p w:rsidR="00B05BFF" w:rsidRPr="00167C2B" w:rsidRDefault="00B05BFF" w:rsidP="00E16681">
            <w:pPr>
              <w:pStyle w:val="a3"/>
              <w:spacing w:before="0" w:beforeAutospacing="0"/>
            </w:pPr>
            <w:r w:rsidRPr="00167C2B">
              <w:t>Начало оформления творческих работ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 w:rsidRPr="00167C2B">
              <w:t>Ноябрь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>
              <w:t>Ледяева Е.В.</w:t>
            </w:r>
          </w:p>
        </w:tc>
      </w:tr>
      <w:tr w:rsidR="00B05BFF" w:rsidRPr="00167C2B" w:rsidTr="00E16681">
        <w:trPr>
          <w:tblCellSpacing w:w="15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 w:rsidRPr="00167C2B">
              <w:t>Конец ноября</w:t>
            </w:r>
          </w:p>
          <w:p w:rsidR="00B05BFF" w:rsidRPr="00167C2B" w:rsidRDefault="00B05BFF" w:rsidP="00E16681">
            <w:pPr>
              <w:pStyle w:val="a3"/>
              <w:jc w:val="center"/>
            </w:pP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>
              <w:t>Ледяева Е.В.</w:t>
            </w:r>
          </w:p>
        </w:tc>
      </w:tr>
      <w:tr w:rsidR="00B05BFF" w:rsidRPr="00167C2B" w:rsidTr="00E16681">
        <w:trPr>
          <w:tblCellSpacing w:w="15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Библиотечные уроки. Как работать с научной литературой.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 w:rsidRPr="00167C2B">
              <w:t>В течение года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Default="00B05BFF" w:rsidP="00E16681">
            <w:pPr>
              <w:pStyle w:val="a3"/>
              <w:jc w:val="center"/>
            </w:pPr>
            <w:r>
              <w:t>Ледяева Е.В.</w:t>
            </w:r>
          </w:p>
          <w:p w:rsidR="00B05BFF" w:rsidRPr="00167C2B" w:rsidRDefault="00B05BFF" w:rsidP="00E16681">
            <w:pPr>
              <w:pStyle w:val="a3"/>
              <w:jc w:val="center"/>
            </w:pPr>
          </w:p>
        </w:tc>
      </w:tr>
      <w:tr w:rsidR="00B05BFF" w:rsidRPr="00167C2B" w:rsidTr="00E16681">
        <w:trPr>
          <w:tblCellSpacing w:w="15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Участие в конкурсах, проектах различных направлений и уровней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 w:rsidRPr="00167C2B">
              <w:t>В течение года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  <w:jc w:val="center"/>
            </w:pPr>
            <w:r>
              <w:t>Ледяева Е.В.</w:t>
            </w:r>
          </w:p>
        </w:tc>
      </w:tr>
      <w:tr w:rsidR="00B05BFF" w:rsidRPr="00167C2B" w:rsidTr="00E16681">
        <w:trPr>
          <w:tblCellSpacing w:w="15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E16681">
            <w:pPr>
              <w:pStyle w:val="a3"/>
            </w:pPr>
            <w:r w:rsidRPr="00167C2B">
              <w:t>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3837A4">
            <w:pPr>
              <w:pStyle w:val="a3"/>
            </w:pPr>
            <w:r w:rsidRPr="00167C2B">
              <w:t>Подбор заданий повышенного уровня сложности для одаренных детей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FF" w:rsidRPr="00167C2B" w:rsidRDefault="00B05BFF" w:rsidP="003837A4">
            <w:pPr>
              <w:pStyle w:val="a3"/>
              <w:jc w:val="center"/>
            </w:pPr>
            <w:r w:rsidRPr="00167C2B">
              <w:t>В течение года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7D7" w:rsidRDefault="004177D7" w:rsidP="004177D7">
            <w:pPr>
              <w:pStyle w:val="a3"/>
              <w:jc w:val="center"/>
            </w:pPr>
            <w:r>
              <w:t>Ледяева Е.В.</w:t>
            </w:r>
          </w:p>
          <w:p w:rsidR="00B05BFF" w:rsidRPr="00167C2B" w:rsidRDefault="00B05BFF" w:rsidP="003837A4">
            <w:pPr>
              <w:pStyle w:val="a3"/>
              <w:jc w:val="center"/>
            </w:pPr>
          </w:p>
        </w:tc>
      </w:tr>
    </w:tbl>
    <w:p w:rsidR="00B05BFF" w:rsidRPr="00167C2B" w:rsidRDefault="00B05BFF" w:rsidP="00B05BF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05BFF" w:rsidRDefault="00B05BFF" w:rsidP="00B05BF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05BFF" w:rsidRDefault="00B05BFF" w:rsidP="00B05BF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156A" w:rsidRDefault="0086156A" w:rsidP="00B05BF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156A" w:rsidRDefault="0086156A" w:rsidP="00B05BF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156A" w:rsidRDefault="0086156A" w:rsidP="00B05BF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156A" w:rsidRDefault="0086156A" w:rsidP="00B05BF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05BFF" w:rsidRDefault="00B05BFF" w:rsidP="00B05BF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05BFF" w:rsidRDefault="00B05BFF" w:rsidP="00B05BF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05BFF" w:rsidRDefault="00B05BFF" w:rsidP="00B05BF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05BFF" w:rsidRDefault="00B05BFF" w:rsidP="00B05BF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05BFF" w:rsidRPr="00167C2B" w:rsidRDefault="00B05BFF" w:rsidP="00B05BFF">
      <w:pPr>
        <w:pStyle w:val="a3"/>
        <w:spacing w:before="0" w:beforeAutospacing="0" w:after="0" w:afterAutospacing="0"/>
        <w:jc w:val="center"/>
      </w:pPr>
      <w:r w:rsidRPr="00167C2B">
        <w:rPr>
          <w:b/>
          <w:bCs/>
        </w:rPr>
        <w:lastRenderedPageBreak/>
        <w:t>Методическое обеспечение учебно-воспитательного процесса</w:t>
      </w:r>
    </w:p>
    <w:p w:rsidR="00B05BFF" w:rsidRPr="00167C2B" w:rsidRDefault="00B05BFF" w:rsidP="00B05BFF">
      <w:pPr>
        <w:pStyle w:val="a3"/>
        <w:spacing w:before="0" w:beforeAutospacing="0" w:after="0" w:afterAutospacing="0"/>
        <w:jc w:val="center"/>
      </w:pPr>
      <w:r w:rsidRPr="00167C2B">
        <w:rPr>
          <w:b/>
          <w:bCs/>
        </w:rPr>
        <w:t>(работа с одаренными детьми)</w:t>
      </w:r>
    </w:p>
    <w:p w:rsidR="00B05BFF" w:rsidRPr="00167C2B" w:rsidRDefault="00B05BFF" w:rsidP="004177D7">
      <w:pPr>
        <w:pStyle w:val="a3"/>
        <w:spacing w:before="0" w:beforeAutospacing="0" w:after="0" w:afterAutospacing="0"/>
        <w:jc w:val="both"/>
      </w:pPr>
      <w:r w:rsidRPr="00167C2B">
        <w:t>Учебные планы</w:t>
      </w:r>
    </w:p>
    <w:p w:rsidR="00B05BFF" w:rsidRPr="00167C2B" w:rsidRDefault="00B05BFF" w:rsidP="004177D7">
      <w:pPr>
        <w:pStyle w:val="a3"/>
        <w:spacing w:before="0" w:beforeAutospacing="0" w:after="0" w:afterAutospacing="0"/>
        <w:jc w:val="both"/>
      </w:pPr>
      <w:r w:rsidRPr="00167C2B">
        <w:t>Учебники, методическая литература</w:t>
      </w:r>
    </w:p>
    <w:p w:rsidR="00B05BFF" w:rsidRPr="00167C2B" w:rsidRDefault="00B05BFF" w:rsidP="004177D7">
      <w:pPr>
        <w:pStyle w:val="a3"/>
        <w:spacing w:before="0" w:beforeAutospacing="0" w:after="0" w:afterAutospacing="0"/>
        <w:jc w:val="both"/>
      </w:pPr>
      <w:r w:rsidRPr="00167C2B">
        <w:t>Дидактические, раздаточные материалы</w:t>
      </w:r>
    </w:p>
    <w:p w:rsidR="00B05BFF" w:rsidRPr="00167C2B" w:rsidRDefault="00B05BFF" w:rsidP="004177D7">
      <w:pPr>
        <w:pStyle w:val="a3"/>
        <w:spacing w:before="0" w:beforeAutospacing="0" w:after="0" w:afterAutospacing="0"/>
        <w:jc w:val="both"/>
      </w:pPr>
      <w:r w:rsidRPr="00167C2B">
        <w:t>Наглядные пособия</w:t>
      </w:r>
    </w:p>
    <w:p w:rsidR="00B05BFF" w:rsidRPr="00167C2B" w:rsidRDefault="00B05BFF" w:rsidP="004177D7">
      <w:pPr>
        <w:pStyle w:val="a3"/>
        <w:spacing w:before="0" w:beforeAutospacing="0" w:after="0" w:afterAutospacing="0"/>
        <w:jc w:val="both"/>
      </w:pPr>
      <w:r w:rsidRPr="00167C2B">
        <w:t>Компакт-диски по предметам</w:t>
      </w:r>
    </w:p>
    <w:p w:rsidR="00B05BFF" w:rsidRPr="00167C2B" w:rsidRDefault="00B05BFF" w:rsidP="004177D7">
      <w:pPr>
        <w:pStyle w:val="a3"/>
        <w:spacing w:before="0" w:beforeAutospacing="0" w:after="0" w:afterAutospacing="0"/>
        <w:jc w:val="both"/>
      </w:pPr>
      <w:r w:rsidRPr="00167C2B">
        <w:t>Компьютерные учебные программы</w:t>
      </w:r>
    </w:p>
    <w:p w:rsidR="00B05BFF" w:rsidRPr="00167C2B" w:rsidRDefault="00B05BFF" w:rsidP="00B05BFF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b/>
          <w:bCs/>
          <w:sz w:val="24"/>
          <w:szCs w:val="24"/>
        </w:rPr>
        <w:t>Принципы работы с одарёнными детьми.</w:t>
      </w:r>
    </w:p>
    <w:p w:rsidR="00B05BFF" w:rsidRPr="00167C2B" w:rsidRDefault="00B05BFF" w:rsidP="00B05BF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b/>
          <w:bCs/>
          <w:sz w:val="24"/>
          <w:szCs w:val="24"/>
        </w:rPr>
        <w:t> </w:t>
      </w:r>
      <w:r w:rsidRPr="00167C2B">
        <w:rPr>
          <w:rFonts w:ascii="Times New Roman" w:hAnsi="Times New Roman"/>
          <w:sz w:val="24"/>
          <w:szCs w:val="24"/>
        </w:rPr>
        <w:t xml:space="preserve">    -      Индивидуализация обучения (наличие индивидуального плана обучения учащихся – высший уровень).</w:t>
      </w:r>
    </w:p>
    <w:p w:rsidR="00B05BFF" w:rsidRPr="00167C2B" w:rsidRDefault="00B05BFF" w:rsidP="00B05BFF">
      <w:pPr>
        <w:spacing w:before="100" w:beforeAutospacing="1" w:after="100" w:afterAutospacing="1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sz w:val="24"/>
          <w:szCs w:val="24"/>
        </w:rPr>
        <w:t>-     Принцип опережающего обучения.</w:t>
      </w:r>
    </w:p>
    <w:p w:rsidR="00B05BFF" w:rsidRPr="00167C2B" w:rsidRDefault="00B05BFF" w:rsidP="00B05BFF">
      <w:pPr>
        <w:spacing w:before="100" w:beforeAutospacing="1" w:after="100" w:afterAutospacing="1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sz w:val="24"/>
          <w:szCs w:val="24"/>
        </w:rPr>
        <w:t>-      Принцип разнообразия предлагаемых возможностей для реализации способностей учащихся.</w:t>
      </w:r>
    </w:p>
    <w:p w:rsidR="00B05BFF" w:rsidRPr="00167C2B" w:rsidRDefault="00B05BFF" w:rsidP="00B05BFF">
      <w:pPr>
        <w:spacing w:before="100" w:beforeAutospacing="1" w:after="100" w:afterAutospacing="1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sz w:val="24"/>
          <w:szCs w:val="24"/>
        </w:rPr>
        <w:t>-      Возрастание роли внеурочной деятельности.</w:t>
      </w:r>
    </w:p>
    <w:p w:rsidR="00B05BFF" w:rsidRPr="00167C2B" w:rsidRDefault="00B05BFF" w:rsidP="00B05BFF">
      <w:pPr>
        <w:spacing w:before="100" w:beforeAutospacing="1" w:after="100" w:afterAutospacing="1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sz w:val="24"/>
          <w:szCs w:val="24"/>
        </w:rPr>
        <w:t>-      Принцип развивающего обучения.</w:t>
      </w:r>
    </w:p>
    <w:p w:rsidR="00B05BFF" w:rsidRPr="00167C2B" w:rsidRDefault="00B05BFF" w:rsidP="00B05BFF">
      <w:pPr>
        <w:spacing w:before="100" w:beforeAutospacing="1" w:after="100" w:afterAutospacing="1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sz w:val="24"/>
          <w:szCs w:val="24"/>
        </w:rPr>
        <w:t>-      Внедрение новых педагогических технологий в образовательный процесс.</w:t>
      </w:r>
    </w:p>
    <w:p w:rsidR="00B05BFF" w:rsidRPr="00167C2B" w:rsidRDefault="00B05BFF" w:rsidP="00B05BFF">
      <w:pPr>
        <w:spacing w:before="100" w:beforeAutospacing="1" w:after="100" w:afterAutospacing="1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167C2B">
        <w:rPr>
          <w:rFonts w:ascii="Times New Roman" w:hAnsi="Times New Roman"/>
          <w:b/>
          <w:sz w:val="24"/>
          <w:szCs w:val="24"/>
        </w:rPr>
        <w:t>Основные направления работы</w:t>
      </w:r>
    </w:p>
    <w:p w:rsidR="00B05BFF" w:rsidRPr="00167C2B" w:rsidRDefault="00B05BFF" w:rsidP="00B05BFF">
      <w:pPr>
        <w:spacing w:before="100" w:beforeAutospacing="1" w:after="100" w:afterAutospacing="1"/>
        <w:ind w:left="1080"/>
        <w:jc w:val="both"/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sz w:val="24"/>
          <w:szCs w:val="24"/>
        </w:rPr>
        <w:t>-      Выявление одарённых детей по предметам.</w:t>
      </w:r>
    </w:p>
    <w:p w:rsidR="00B05BFF" w:rsidRPr="00167C2B" w:rsidRDefault="00B05BFF" w:rsidP="00B05BFF">
      <w:pPr>
        <w:spacing w:before="100" w:beforeAutospacing="1" w:after="100" w:afterAutospacing="1"/>
        <w:ind w:left="1504" w:hanging="360"/>
        <w:jc w:val="both"/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sz w:val="24"/>
          <w:szCs w:val="24"/>
        </w:rPr>
        <w:t>-    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B05BFF" w:rsidRPr="00167C2B" w:rsidRDefault="00B05BFF" w:rsidP="00B05BFF">
      <w:pPr>
        <w:spacing w:before="100" w:beforeAutospacing="1" w:after="100" w:afterAutospacing="1"/>
        <w:ind w:left="1504" w:hanging="360"/>
        <w:jc w:val="both"/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sz w:val="24"/>
          <w:szCs w:val="24"/>
        </w:rPr>
        <w:t>-      Организация индивидуальной работы с одарёнными детьми.</w:t>
      </w:r>
    </w:p>
    <w:p w:rsidR="00B05BFF" w:rsidRPr="00167C2B" w:rsidRDefault="00B05BFF" w:rsidP="00B05BFF">
      <w:pPr>
        <w:spacing w:before="100" w:beforeAutospacing="1" w:after="100" w:afterAutospacing="1"/>
        <w:ind w:left="1504" w:hanging="360"/>
        <w:jc w:val="both"/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sz w:val="24"/>
          <w:szCs w:val="24"/>
        </w:rPr>
        <w:t>-      Подготовка учащихся к олимпиадам, конкурсам, викторинам, конференциям.</w:t>
      </w:r>
    </w:p>
    <w:p w:rsidR="004177D7" w:rsidRDefault="00B05BFF" w:rsidP="004177D7">
      <w:pPr>
        <w:spacing w:before="100" w:beforeAutospacing="1" w:after="100" w:afterAutospacing="1"/>
        <w:ind w:left="1504" w:hanging="360"/>
        <w:jc w:val="both"/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sz w:val="24"/>
          <w:szCs w:val="24"/>
        </w:rPr>
        <w:t>-      Консультирование родителей одарённых детей по вопросам развития способностей их детей по предмету.</w:t>
      </w:r>
    </w:p>
    <w:p w:rsidR="00B05BFF" w:rsidRPr="00167C2B" w:rsidRDefault="00B05BFF" w:rsidP="00B05BFF">
      <w:pPr>
        <w:jc w:val="center"/>
        <w:rPr>
          <w:rFonts w:ascii="Times New Roman" w:hAnsi="Times New Roman"/>
          <w:b/>
          <w:sz w:val="24"/>
          <w:szCs w:val="24"/>
        </w:rPr>
      </w:pPr>
      <w:r w:rsidRPr="00167C2B">
        <w:rPr>
          <w:rFonts w:ascii="Times New Roman" w:hAnsi="Times New Roman"/>
          <w:sz w:val="24"/>
          <w:szCs w:val="24"/>
        </w:rPr>
        <w:br/>
      </w:r>
      <w:r w:rsidRPr="00167C2B"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B05BFF" w:rsidRPr="00167C2B" w:rsidRDefault="00B05BFF" w:rsidP="00B05B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45B3" w:rsidRPr="004177D7" w:rsidRDefault="00B05BFF">
      <w:pPr>
        <w:rPr>
          <w:rFonts w:ascii="Times New Roman" w:hAnsi="Times New Roman"/>
          <w:sz w:val="24"/>
          <w:szCs w:val="24"/>
        </w:rPr>
      </w:pPr>
      <w:r w:rsidRPr="00167C2B">
        <w:rPr>
          <w:rFonts w:ascii="Times New Roman" w:hAnsi="Times New Roman"/>
          <w:sz w:val="24"/>
          <w:szCs w:val="24"/>
        </w:rPr>
        <w:t>- участие в районных олимпиадах</w:t>
      </w:r>
      <w:r w:rsidRPr="00167C2B">
        <w:rPr>
          <w:rFonts w:ascii="Times New Roman" w:hAnsi="Times New Roman"/>
          <w:sz w:val="24"/>
          <w:szCs w:val="24"/>
        </w:rPr>
        <w:br/>
        <w:t>- написание научно-исследовательской работы;</w:t>
      </w:r>
      <w:r w:rsidRPr="00167C2B">
        <w:rPr>
          <w:rFonts w:ascii="Times New Roman" w:hAnsi="Times New Roman"/>
          <w:sz w:val="24"/>
          <w:szCs w:val="24"/>
        </w:rPr>
        <w:br/>
        <w:t>- участие в районных, всероссийских и международных конкурсах</w:t>
      </w:r>
    </w:p>
    <w:sectPr w:rsidR="005545B3" w:rsidRPr="004177D7" w:rsidSect="0055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05BFF"/>
    <w:rsid w:val="004177D7"/>
    <w:rsid w:val="005545B3"/>
    <w:rsid w:val="0086156A"/>
    <w:rsid w:val="009F458B"/>
    <w:rsid w:val="00B05BFF"/>
    <w:rsid w:val="00B2345C"/>
    <w:rsid w:val="00ED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5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ki.vladimir.i-edu.ru/index.php?title=%D0%9F%D1%80%D0%BE%D0%B3%D1%80%D0%B0%D0%BC%D0%BC%D0%B0_%D1%81%D0%BE_%D1%81%D0%BB%D0%B0%D0%B1%D0%BE%D1%83%D1%81%D0%BF%D0%B5%D0%B2%D0%B0%D1%8E%D1%89%D0%B8%D0%BC%D0%B8_%D0%B4%D0%B5%D1%82%D1%8C%D0%BC%D0%B8" TargetMode="External"/><Relationship Id="rId4" Type="http://schemas.openxmlformats.org/officeDocument/2006/relationships/hyperlink" Target="http://www.wiki.vladimir.i-edu.ru/index.php?title=%D0%9F%D1%80%D0%BE%D0%B3%D1%80%D0%B0%D0%BC%D0%BC%D0%B0_%D1%81%D0%BE_%D1%81%D0%BB%D0%B0%D0%B1%D0%BE%D1%83%D1%81%D0%BF%D0%B5%D0%B2%D0%B0%D1%8E%D1%89%D0%B8%D0%BC%D0%B8_%D0%B4%D0%B5%D1%82%D1%8C%D0%B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Елена</cp:lastModifiedBy>
  <cp:revision>5</cp:revision>
  <cp:lastPrinted>2011-10-23T17:50:00Z</cp:lastPrinted>
  <dcterms:created xsi:type="dcterms:W3CDTF">2011-10-23T17:38:00Z</dcterms:created>
  <dcterms:modified xsi:type="dcterms:W3CDTF">2014-05-29T12:55:00Z</dcterms:modified>
</cp:coreProperties>
</file>