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91" w:rsidRDefault="00231091" w:rsidP="0023109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3.2pt;margin-top:149.25pt;width:470.25pt;height:268.05pt;z-index:251658240;mso-position-horizontal-relative:margin;mso-position-vertical-relative:margin" fillcolor="#00b0f0">
            <v:shadow color="#868686" opacity=".5" offset="-6pt,-6pt"/>
            <v:textpath style="font-family:&quot;Times New Roman&quot;;v-text-kern:t" trim="t" fitpath="t" xscale="f" string="ПРОЕКТ&#10;МАМА,ПАПА,Я-ЗДОРОВАЯ СЕМЬЯ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Муниципальное автономное дошкольное образовательное учреждение «Детский сад № 41 присмотра и оздоровления»</w:t>
      </w:r>
    </w:p>
    <w:p w:rsidR="00231091" w:rsidRDefault="00231091" w:rsidP="00231091">
      <w:pPr>
        <w:rPr>
          <w:rFonts w:ascii="Times New Roman" w:hAnsi="Times New Roman" w:cs="Times New Roman"/>
          <w:sz w:val="32"/>
          <w:szCs w:val="32"/>
          <w:highlight w:val="cyan"/>
        </w:rPr>
      </w:pPr>
    </w:p>
    <w:p w:rsidR="00231091" w:rsidRDefault="00231091" w:rsidP="00231091">
      <w:pPr>
        <w:rPr>
          <w:rFonts w:ascii="Times New Roman" w:hAnsi="Times New Roman" w:cs="Times New Roman"/>
          <w:sz w:val="32"/>
          <w:szCs w:val="32"/>
          <w:highlight w:val="cyan"/>
        </w:rPr>
      </w:pPr>
    </w:p>
    <w:p w:rsidR="00231091" w:rsidRDefault="00231091" w:rsidP="00231091">
      <w:pPr>
        <w:rPr>
          <w:rFonts w:ascii="Times New Roman" w:hAnsi="Times New Roman" w:cs="Times New Roman"/>
          <w:color w:val="FFFFFF" w:themeColor="background1"/>
          <w:sz w:val="32"/>
          <w:szCs w:val="32"/>
          <w:highlight w:val="cyan"/>
        </w:rPr>
      </w:pPr>
    </w:p>
    <w:p w:rsidR="00231091" w:rsidRDefault="00231091" w:rsidP="00231091">
      <w:pPr>
        <w:rPr>
          <w:rFonts w:ascii="Times New Roman" w:hAnsi="Times New Roman" w:cs="Times New Roman"/>
          <w:sz w:val="32"/>
          <w:szCs w:val="32"/>
          <w:highlight w:val="cyan"/>
        </w:rPr>
      </w:pPr>
    </w:p>
    <w:p w:rsidR="00231091" w:rsidRDefault="00231091" w:rsidP="00231091">
      <w:pPr>
        <w:rPr>
          <w:rFonts w:ascii="Times New Roman" w:hAnsi="Times New Roman" w:cs="Times New Roman"/>
          <w:sz w:val="32"/>
          <w:szCs w:val="32"/>
          <w:highlight w:val="cyan"/>
        </w:rPr>
      </w:pPr>
    </w:p>
    <w:p w:rsidR="00231091" w:rsidRDefault="00231091" w:rsidP="00231091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6096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2255" cy="2426335"/>
            <wp:effectExtent l="0" t="0" r="0" b="0"/>
            <wp:wrapSquare wrapText="bothSides"/>
            <wp:docPr id="3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laycast.ru/uploads/2013/11/10/65332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28875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color w:val="0070C0"/>
          <w:sz w:val="32"/>
          <w:szCs w:val="32"/>
        </w:rPr>
        <w:t>Забатурина</w:t>
      </w:r>
      <w:proofErr w:type="spellEnd"/>
      <w:r>
        <w:rPr>
          <w:rFonts w:ascii="Times New Roman" w:hAnsi="Times New Roman" w:cs="Times New Roman"/>
          <w:color w:val="0070C0"/>
          <w:sz w:val="32"/>
          <w:szCs w:val="32"/>
        </w:rPr>
        <w:t xml:space="preserve"> Е.В.</w:t>
      </w:r>
      <w:r>
        <w:rPr>
          <w:rFonts w:ascii="Times New Roman" w:hAnsi="Times New Roman" w:cs="Times New Roman"/>
          <w:color w:val="0070C0"/>
          <w:sz w:val="32"/>
          <w:szCs w:val="32"/>
        </w:rPr>
        <w:br w:type="textWrapping" w:clear="all"/>
      </w:r>
    </w:p>
    <w:p w:rsidR="00231091" w:rsidRDefault="00231091" w:rsidP="002310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91" w:rsidRDefault="00231091" w:rsidP="002310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</w:t>
      </w:r>
    </w:p>
    <w:p w:rsidR="00231091" w:rsidRDefault="00231091" w:rsidP="002310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«МАМА, ПАПА Я - ЗДОРОВАЯ СЕМЬЯ»</w:t>
      </w:r>
    </w:p>
    <w:p w:rsidR="00231091" w:rsidRDefault="00231091" w:rsidP="002310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(ОБРАЗОВАТЕЛЬНАЯ ОБЛАСТЬ «ЗДОРОВЬЕ»)</w:t>
      </w:r>
    </w:p>
    <w:p w:rsidR="00231091" w:rsidRDefault="00231091" w:rsidP="00231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(первая младшая группа)</w:t>
      </w:r>
    </w:p>
    <w:p w:rsidR="00231091" w:rsidRDefault="00231091" w:rsidP="0023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втор 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Забатурина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 Викторовна.</w:t>
      </w:r>
    </w:p>
    <w:p w:rsidR="00231091" w:rsidRDefault="00231091" w:rsidP="0023109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МАДОУ  «Детский  сад №41 присмотра  и  оздоровления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1091" w:rsidRDefault="00231091" w:rsidP="0023109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1091" w:rsidRDefault="00231091" w:rsidP="0023109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231091" w:rsidRDefault="00231091" w:rsidP="0023109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- воспитанники первой младшей   группы;          </w:t>
      </w:r>
    </w:p>
    <w:p w:rsidR="00231091" w:rsidRDefault="00231091" w:rsidP="0023109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педагоги МАДОУ  «Детский  сад №41 присмотра  и  оздоровления»;</w:t>
      </w:r>
    </w:p>
    <w:p w:rsidR="00231091" w:rsidRDefault="00231091" w:rsidP="0023109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 воспитанников;</w:t>
      </w:r>
    </w:p>
    <w:p w:rsidR="00231091" w:rsidRDefault="00231091" w:rsidP="00231091">
      <w:pPr>
        <w:tabs>
          <w:tab w:val="left" w:pos="5288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реализации 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091" w:rsidRDefault="00231091" w:rsidP="00231091">
      <w:pPr>
        <w:tabs>
          <w:tab w:val="left" w:pos="571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«МАДОУ  «Детский  сад №41  присмотра и оздоровления»      </w:t>
      </w:r>
    </w:p>
    <w:p w:rsidR="00231091" w:rsidRDefault="00231091" w:rsidP="0023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Сохранять и укреплять здоровье детей, путем привития культурно-гигиенических навыков и формирования основ здорового образа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ребенка заботиться о своём здоровье и безопасности. Воспитывать у детей навыки личной и общественной гигиены, способствовать     правильному поведению в быту.</w:t>
      </w:r>
    </w:p>
    <w:p w:rsidR="00231091" w:rsidRDefault="00231091" w:rsidP="0023109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31091" w:rsidRDefault="00231091" w:rsidP="00231091">
      <w:pPr>
        <w:tabs>
          <w:tab w:val="left" w:pos="5895"/>
        </w:tabs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31091" w:rsidRDefault="00231091" w:rsidP="00231091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231091" w:rsidRDefault="00231091" w:rsidP="0023109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Прививать любовь к физическим упражнениям.</w:t>
      </w:r>
    </w:p>
    <w:p w:rsidR="00231091" w:rsidRDefault="00231091" w:rsidP="0023109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у детей простейшие навыки личной и общественной гигиены, способствовать правильному поведению в быту, формирование простейших навыков поведения во время еды, умывания;</w:t>
      </w:r>
    </w:p>
    <w:p w:rsidR="00231091" w:rsidRDefault="00231091" w:rsidP="0023109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Повышать грамотность родителей в вопросах воспитания и укрепления здоровья дошкольников.</w:t>
      </w:r>
    </w:p>
    <w:p w:rsidR="00231091" w:rsidRDefault="00231091" w:rsidP="0023109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Активно привлекать родителей к соблюдению и развитию навыков личной гигиены дома, формированию здорового образа жизни.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ПРЕДПОЛАГАЕМЫЙ РЕЗУЛЬТАТ: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Для детей: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Повышение эмоционального, психологического, физического благополучия.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Улучшение показателей здоровья.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Наличие потребностей в здоровом образе жизни и возможностей его обеспечения.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Для родителей: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Сохранение и укрепление здоровья детей.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Физическая и психологическая подготовленность детей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Для педагогов: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Повышение теоретического уровня и профессионализма педагогов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спользование разнообразных форм взаимодействия с родителями с целью повышения уровня знаний по проблеме укрепления и сохранения здоровья детей.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Создание предметно развивающей среды, обеспечивающей эффективность оздоровительной работы.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Личностный и профессиональный рост.</w:t>
      </w: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Этапы работы</w:t>
      </w:r>
    </w:p>
    <w:p w:rsidR="00231091" w:rsidRDefault="00231091" w:rsidP="00231091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1091" w:rsidRDefault="00231091" w:rsidP="00231091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148"/>
        <w:gridCol w:w="3180"/>
        <w:gridCol w:w="3243"/>
      </w:tblGrid>
      <w:tr w:rsidR="00231091" w:rsidTr="00231091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Этапы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231091" w:rsidTr="00231091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этап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Сентябрь 2013-2014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Выявление проблемы.</w:t>
            </w:r>
          </w:p>
          <w:p w:rsidR="00231091" w:rsidRDefault="00231091">
            <w:pPr>
              <w:tabs>
                <w:tab w:val="left" w:pos="5895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231091" w:rsidTr="00231091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этап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Октябрь 2013- апрель 2014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Реализация проекта.</w:t>
            </w:r>
          </w:p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Практическая деятельность.</w:t>
            </w:r>
          </w:p>
        </w:tc>
      </w:tr>
      <w:tr w:rsidR="00231091" w:rsidTr="00231091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этап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 2013-2014</w:t>
            </w:r>
          </w:p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Итоги работы.</w:t>
            </w:r>
          </w:p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проекта</w:t>
            </w:r>
          </w:p>
        </w:tc>
      </w:tr>
    </w:tbl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lastRenderedPageBreak/>
        <w:t>Актуальность проекта.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настоящее время идет постоянный поиск методов оздоровления детей в условиях детского сада. Основная цель – снижение заболеваемости детей.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Педагогам необходимо правильно организовать воспитательно-образовательную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Фундамент здоровья человека закладывается в раннем детстве.</w:t>
      </w:r>
    </w:p>
    <w:p w:rsidR="00231091" w:rsidRDefault="00231091" w:rsidP="0023109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так же вести постоянный поиск новых форм взаимодействия с семьей воспитанников.</w:t>
      </w: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91" w:rsidRDefault="00231091" w:rsidP="00231091">
      <w:pPr>
        <w:tabs>
          <w:tab w:val="left" w:pos="589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91" w:rsidRDefault="00231091" w:rsidP="00231091">
      <w:pPr>
        <w:tabs>
          <w:tab w:val="left" w:pos="589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работы с детьми</w:t>
      </w:r>
    </w:p>
    <w:tbl>
      <w:tblPr>
        <w:tblStyle w:val="a5"/>
        <w:tblpPr w:leftFromText="180" w:rightFromText="180" w:vertAnchor="text" w:tblpY="36"/>
        <w:tblW w:w="0" w:type="auto"/>
        <w:tblInd w:w="0" w:type="dxa"/>
        <w:tblLook w:val="04A0"/>
      </w:tblPr>
      <w:tblGrid>
        <w:gridCol w:w="538"/>
        <w:gridCol w:w="5240"/>
        <w:gridCol w:w="3793"/>
      </w:tblGrid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проекта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Мониторинг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«Здоровье», «Безопасность», «Физическая культура».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и в конце года</w:t>
            </w: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Чтение книг: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К. Чуковский «Доктор Айболит»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«Девочка чумазая»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«Овощи»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Е. Пермяк «Про нос и язык»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К. Кузнецов «Замарашка»</w:t>
            </w:r>
          </w:p>
          <w:p w:rsidR="00231091" w:rsidRDefault="00231091">
            <w:pPr>
              <w:tabs>
                <w:tab w:val="left" w:pos="193"/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1200"/>
                <w:sz w:val="28"/>
                <w:szCs w:val="28"/>
              </w:rPr>
              <w:t>С. Михалков «Про девочку, которая плохо кушала», «Прогулка»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Экскурсии:</w:t>
            </w:r>
          </w:p>
          <w:p w:rsidR="00231091" w:rsidRDefault="0023109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- в медицинский кабинет;</w:t>
            </w:r>
          </w:p>
          <w:p w:rsidR="00231091" w:rsidRDefault="0023109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- в прачечную детского сада;</w:t>
            </w:r>
          </w:p>
          <w:p w:rsidR="00231091" w:rsidRDefault="00231091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Сюжетно-ролевые игры: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444444"/>
                <w:sz w:val="28"/>
                <w:lang w:eastAsia="ru-RU"/>
              </w:rPr>
              <w:t xml:space="preserve">      -«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Больница», 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Парикмахерокая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- «Семья»</w:t>
            </w:r>
          </w:p>
          <w:p w:rsidR="00231091" w:rsidRDefault="0023109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</w:t>
            </w:r>
          </w:p>
          <w:p w:rsidR="00231091" w:rsidRDefault="00231091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Беседы: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«Как нужно вести себя за столом»- дать элементарные понятия о правильном поведении за столом.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-«Витамины  я люблю, быть здоровым я хочу»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«Друзья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Игры по А.С.Галанову: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«Бульканье»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Король ветров»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«Запасливые хомячки»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Дидактические игры: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купаем куклу Таню»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«Разложи мыло в мыльнице»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«Алгоритм мытья рук»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«Одень куклу на прогулку»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Занятия: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«Овощи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полезные продукты»</w:t>
            </w:r>
          </w:p>
          <w:p w:rsidR="00231091" w:rsidRDefault="00231091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83371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>«Очень важно, чтоб на свете были чистыми все дети!»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«Айболит в гостях у детей»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личная гигиена»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«Чистота – залог здоровья»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сказок: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больные зубки.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то, как одежда обиделась.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tabs>
                <w:tab w:val="right" w:pos="35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1091" w:rsidRDefault="00231091">
            <w:pPr>
              <w:tabs>
                <w:tab w:val="right" w:pos="3577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Рисование: </w:t>
            </w:r>
          </w:p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«Дорисуй расческу кукле Тане»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right" w:pos="35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31091" w:rsidTr="0023109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tabs>
                <w:tab w:val="right" w:pos="35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091" w:rsidRDefault="00231091" w:rsidP="00231091">
      <w:pPr>
        <w:tabs>
          <w:tab w:val="left" w:pos="589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91" w:rsidRDefault="00231091" w:rsidP="00231091">
      <w:pPr>
        <w:tabs>
          <w:tab w:val="left" w:pos="589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91" w:rsidRDefault="00231091" w:rsidP="00231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91" w:rsidRDefault="00231091" w:rsidP="00231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91" w:rsidRDefault="00231091" w:rsidP="00231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91" w:rsidRDefault="00231091" w:rsidP="00231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 с  родителями</w:t>
      </w:r>
    </w:p>
    <w:tbl>
      <w:tblPr>
        <w:tblStyle w:val="a5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«О здоровье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етей»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«Какое место занимает физкультура в вашей семье»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1»Растим малышей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питании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»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3«Дружи с водой»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иллюстрации с животными, как они умываются и чистят своё тело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1.Ослабленному и больному - оздоровление и закаливание.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Изготовление  «Аптечка».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лечат»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А.С.Галанову)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2.Оформить фоторепортаж  «Наш  режим выходного  дня»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газеты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Фотовыстовка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1.Оформить папку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стихи, загадки о гигиене»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быть здоровым душой и телом»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папки (совместно с родителями)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1.«Какую обувь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покупать детям»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2.Выстовка нетрадиционного физкультурного оборудования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1.Рекомендации.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1.Профилактика простудных заболеваний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2.Загадки об овощах и фруктах с иллюстрациями»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медсестры.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2.Оформить папку.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1.Выстовка методической литературы по оздоровительной работе с детьми.</w:t>
            </w: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выстовки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31091" w:rsidTr="0023109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1.«Презентация проекта»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1.Фотовыстовка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091" w:rsidRDefault="0023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tabs>
          <w:tab w:val="left" w:pos="58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Результаты реализации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 удовольствием выполняют культурно-гигиенические навыки, положительно настроены на выполнение элементарных процессов самообслуживания. Дети проявляют интерес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Стремятся соблюдать элементарные правила здорового образа жизни. Начато формирование у детей представления, что помогает нам быть здоровыми. Начато успешное взаимодействие с родителями, формирование у них ответственности в деле сохранения и укрепления здоровья детей.</w:t>
      </w: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rPr>
          <w:rFonts w:ascii="Times New Roman" w:hAnsi="Times New Roman" w:cs="Times New Roman"/>
          <w:sz w:val="44"/>
          <w:szCs w:val="44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Литература</w:t>
      </w: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1. «Уроки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»/ Г. Зайцев.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ПБ.: Акцидент,1997г</w:t>
      </w: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2. «Воспитание культуры поведения у детей дошкольного возраста»/</w:t>
      </w: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С.В.Петерина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. -.: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Просвищение,1986г</w:t>
      </w: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3. 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технологии в ДОУ» /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Л.В.Гаврючина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.–М.</w:t>
      </w: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«Сфера»,2007г</w:t>
      </w: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4. «Разговор о правильном питании»/М.М.Безруких,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Т.А.Филипова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,: Ольма-Пресс,2000г</w:t>
      </w: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5. «Как воспитывать здорового ребенка»/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В.Г.Алямовская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 – М.:ЛИНКА-ПРЕСС,1993г</w:t>
      </w: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6.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«Игры, которые лечат» А.С.Галанов, Т.Ц. «Сфера» М.2004г</w:t>
      </w: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p w:rsidR="00231091" w:rsidRDefault="00231091" w:rsidP="002310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814"/>
          <w:kern w:val="36"/>
          <w:sz w:val="32"/>
          <w:szCs w:val="32"/>
          <w:lang w:eastAsia="ru-RU"/>
        </w:rPr>
      </w:pPr>
    </w:p>
    <w:sectPr w:rsidR="00231091" w:rsidSect="00F2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091"/>
    <w:rsid w:val="00024100"/>
    <w:rsid w:val="00231091"/>
    <w:rsid w:val="006D47FE"/>
    <w:rsid w:val="00C06D05"/>
    <w:rsid w:val="00DB30D9"/>
    <w:rsid w:val="00F20551"/>
    <w:rsid w:val="00F2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91"/>
  </w:style>
  <w:style w:type="paragraph" w:styleId="1">
    <w:name w:val="heading 1"/>
    <w:basedOn w:val="a"/>
    <w:link w:val="10"/>
    <w:uiPriority w:val="9"/>
    <w:qFormat/>
    <w:rsid w:val="00DB3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3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30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3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B30D9"/>
    <w:rPr>
      <w:b/>
      <w:bCs/>
    </w:rPr>
  </w:style>
  <w:style w:type="character" w:styleId="a4">
    <w:name w:val="Emphasis"/>
    <w:basedOn w:val="a0"/>
    <w:uiPriority w:val="20"/>
    <w:qFormat/>
    <w:rsid w:val="00DB30D9"/>
    <w:rPr>
      <w:i/>
      <w:iCs/>
    </w:rPr>
  </w:style>
  <w:style w:type="character" w:customStyle="1" w:styleId="apple-converted-space">
    <w:name w:val="apple-converted-space"/>
    <w:basedOn w:val="a0"/>
    <w:rsid w:val="00231091"/>
  </w:style>
  <w:style w:type="table" w:styleId="a5">
    <w:name w:val="Table Grid"/>
    <w:basedOn w:val="a1"/>
    <w:uiPriority w:val="59"/>
    <w:rsid w:val="00231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2016-01-11T20:42:00Z</dcterms:created>
  <dcterms:modified xsi:type="dcterms:W3CDTF">2016-01-11T20:43:00Z</dcterms:modified>
</cp:coreProperties>
</file>