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9E" w:rsidRPr="00A9349E" w:rsidRDefault="00A9349E" w:rsidP="00A9349E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</w:rPr>
      </w:pPr>
      <w:r w:rsidRPr="00A9349E">
        <w:rPr>
          <w:rFonts w:ascii="Monotype Corsiva" w:eastAsia="Times New Roman" w:hAnsi="Monotype Corsiva" w:cs="Arial"/>
          <w:b/>
          <w:color w:val="FF0000"/>
          <w:kern w:val="36"/>
          <w:sz w:val="42"/>
          <w:szCs w:val="42"/>
        </w:rPr>
        <w:t>«Как помочь эмоциональным детям»</w:t>
      </w:r>
    </w:p>
    <w:p w:rsidR="00A9349E" w:rsidRPr="00A9349E" w:rsidRDefault="00A9349E" w:rsidP="00A9349E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</w:rPr>
      </w:pPr>
    </w:p>
    <w:p w:rsidR="00A9349E" w:rsidRPr="00A9349E" w:rsidRDefault="00A9349E" w:rsidP="00A9349E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color w:val="7030A0"/>
          <w:kern w:val="36"/>
          <w:sz w:val="32"/>
          <w:szCs w:val="32"/>
        </w:rPr>
      </w:pPr>
      <w:r w:rsidRPr="00A9349E">
        <w:rPr>
          <w:rFonts w:ascii="Monotype Corsiva" w:eastAsia="Times New Roman" w:hAnsi="Monotype Corsiva" w:cs="Arial"/>
          <w:b/>
          <w:color w:val="7030A0"/>
          <w:kern w:val="36"/>
          <w:sz w:val="32"/>
          <w:szCs w:val="32"/>
        </w:rPr>
        <w:t xml:space="preserve"> </w:t>
      </w:r>
      <w:r w:rsidRPr="00A9349E">
        <w:rPr>
          <w:rFonts w:ascii="Monotype Corsiva" w:eastAsia="Times New Roman" w:hAnsi="Monotype Corsiva" w:cs="Arial"/>
          <w:b/>
          <w:color w:val="7030A0"/>
          <w:kern w:val="36"/>
          <w:sz w:val="32"/>
          <w:szCs w:val="32"/>
        </w:rPr>
        <w:t>(</w:t>
      </w:r>
      <w:r w:rsidRPr="00A9349E">
        <w:rPr>
          <w:rFonts w:ascii="Monotype Corsiva" w:eastAsia="Times New Roman" w:hAnsi="Monotype Corsiva" w:cs="Arial"/>
          <w:b/>
          <w:color w:val="7030A0"/>
          <w:kern w:val="36"/>
          <w:sz w:val="32"/>
          <w:szCs w:val="32"/>
        </w:rPr>
        <w:t>Консультация для родителей</w:t>
      </w:r>
      <w:r w:rsidRPr="00A9349E">
        <w:rPr>
          <w:rFonts w:ascii="Monotype Corsiva" w:eastAsia="Times New Roman" w:hAnsi="Monotype Corsiva" w:cs="Arial"/>
          <w:b/>
          <w:color w:val="7030A0"/>
          <w:kern w:val="36"/>
          <w:sz w:val="32"/>
          <w:szCs w:val="32"/>
        </w:rPr>
        <w:t>)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Эмоциональное развитие ребенка начинается с первых мгновений беременности матери, и даже еще раньше. Ведь хроническая усталость, семейные неурядицы и прочее уже подготовили «негативную почву» для эмоциональных проблем ребенка. Процесс рождения, первые минуты, месяцы жизни определяют многое в эмоциональной сфере мальчика или девочки. И очень важно, если в семье единый стиль воспитания. Тогда ребенку не придется «разрываться» в выборе своих действий, не нужно будет приспосабливаться и ловчить. При авторитарном, командном стиле воспитания, у детей чаще наблюдается склонность к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вранью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>, упрямству и даже мелкому воровству.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Эмоциональность ребенка определяется и наследственным фактором (на кого похож ваш малыш).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Некоторые дети эмоциональны внешне (шумные, плаксивые, иные внутренне эмоциональны (боязливые, тревожные, но и тем и другим сложно справляться со своими эмоциями.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 Крики и наказания со стороны взрослых лишь усиливают проблемы у детей. </w:t>
      </w:r>
      <w:r w:rsidRPr="00A9349E">
        <w:rPr>
          <w:rFonts w:ascii="Times New Roman" w:eastAsia="Times New Roman" w:hAnsi="Times New Roman" w:cs="Times New Roman"/>
          <w:b/>
          <w:i/>
          <w:sz w:val="32"/>
          <w:szCs w:val="32"/>
        </w:rPr>
        <w:t>Что же делать?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Прежде всего, необходимо попытаться понять своего ребенка, понять, что с ним происходит, что он чувствует, думает. Когда родители в конфликтах проговаривают свое понимание детям, ситуация значительно меняется.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Например: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«Я тебя понимаю, что ты сейчас чувствуешь (печаль, радость, страх, или хочешь (играть, гулять, кричать, но ты пойми и меня,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что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я чувствую.»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После этого останется только предложить ребенку альтернативу или ограничить эмоциональные проявления во времени.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 Для этого на помощь приходит игрушка (лучше всего звуковая). Например: «Ты еще немного поиграешь, а когда зайчик тебя позовет, игра закончится».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Таким образом, убирается агрессия, направленная на взрослых, и родителям легче быть более последовательными в требованиях. А когда последовательности нет: если сегодня вы сказали «да», а завтра «нет», не объясняя причин, или после детских приставаний вы «сдались! », тогда можете считать, что ребенок начнет вами манипулировать, искать «новые кнопки».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Что делать, если такое уже случилось и ребенок путает «можно» и «нельзя»? На помощь приходит игра «Солнышки», в которую родители могут поиграть с детьми дома </w:t>
      </w:r>
      <w:r w:rsidRPr="00A9349E">
        <w:rPr>
          <w:rFonts w:ascii="Times New Roman" w:eastAsia="Times New Roman" w:hAnsi="Times New Roman" w:cs="Times New Roman"/>
          <w:b/>
          <w:i/>
          <w:sz w:val="32"/>
          <w:szCs w:val="32"/>
        </w:rPr>
        <w:t>(жетонная терапия).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Красиво оформляется лист бумаги или блокнот. Детям предлагается вступить в игру: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«Ты у нас уже совсем большой, многое можешь делать самостоятельно (необходимо перечислить 2-3 положительных качества ребенка, но, например, убирать игрушки у тебя еще не совсем получается.</w:t>
      </w:r>
      <w:proofErr w:type="gramEnd"/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i/>
          <w:sz w:val="32"/>
          <w:szCs w:val="32"/>
        </w:rPr>
        <w:t>(Объясняется, как надо убирать.)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Можно формировать любое другое желаемое взрослыми качество, назвав его ребенку.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«Мы будем рисовать солнышки, когда ты поиграешь и сам правильно уберешь игрушки.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Если у тебя будет более двух солнышек (затем количество увеличивается, то в конце дня получишь сюрприз».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 Детям не объясняется, что именно, но в качестве сюрприза используются нематериальные ценности. Например: игра с папой, чтение любимой сказки, просмотр мультфильма, разрешение лечь спать на 15 минут позже и др. Сюрприз обязателен!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Когда одно качество сформировано (сроки индивидуальны, тогда можно приступать к формированию другого.</w:t>
      </w:r>
      <w:proofErr w:type="gramEnd"/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Родителям перед проведением такой игры рекомендуем выяснить, чего же все хотят от ребенка, каким его видят в будущем папа, мама, бабушка, дедушка. Некоторым семьям это удобно делать в письменном виде. Возможно, каждая семья сама выберет общий, единый образ-мечту для ребенка.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Эмоциональные дети (боязливые или шумные) нуждаются в двигательной физической активности. Можно использовать «агрессивные игры»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(«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Злая-добрая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 кошка», «Упрямая подушка», «Минута шалости» и др.) Кроме того, необходимо обучать их расслаблению, релаксации, так как постоянные зажимы у детей (агрессивные или тревожно-боязливые) могут приводить к психосоматическим заболеваниям.</w:t>
      </w:r>
    </w:p>
    <w:p w:rsid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В играх, как и в требованиях, желательно быть последовательными и систематичными. Если родителям не хватает предложенных психологических приемов, или что-то не получается, необходимо почувствовать свой путь, найти свои интересные решения. Собственная интуиция родителя может подсказать удивительные психологические техники.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Например, мама ребенка, страдающего перевозбуждением перед сном, придумала игру 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«Бессонницу». Поглаживая теплыми ладонями по телу малыша, мама «собирала бессонницу», а затем выбрасывала ее, прогоняя прочь, т. е. в игровой форме производилась релаксация ребенка.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Однако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 прежде чем применять свои педагогические находки, рекомендуем родителям посоветоваться с профессиональным психологом. Так как иногда родительское творчество, вместо положительных результатов,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приносит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349E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>отрицательные</w:t>
      </w:r>
      <w:proofErr w:type="gram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Start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Например, в семье, где с </w:t>
      </w:r>
      <w:proofErr w:type="spellStart"/>
      <w:r w:rsidRPr="00A9349E">
        <w:rPr>
          <w:rFonts w:ascii="Times New Roman" w:eastAsia="Times New Roman" w:hAnsi="Times New Roman" w:cs="Times New Roman"/>
          <w:sz w:val="32"/>
          <w:szCs w:val="32"/>
        </w:rPr>
        <w:t>гиперактивным</w:t>
      </w:r>
      <w:proofErr w:type="spellEnd"/>
      <w:r w:rsidRPr="00A9349E">
        <w:rPr>
          <w:rFonts w:ascii="Times New Roman" w:eastAsia="Times New Roman" w:hAnsi="Times New Roman" w:cs="Times New Roman"/>
          <w:sz w:val="32"/>
          <w:szCs w:val="32"/>
        </w:rPr>
        <w:t xml:space="preserve"> ребенком использовалась игра «Солнышки», родители добавили «тучки» (как элемент наказания, и ребенку стало нравиться «получать тучки».</w:t>
      </w:r>
      <w:proofErr w:type="gramEnd"/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С точки зрения детской психологии, обращать на себя внимание ребенку легче негативным поведением. А быть «хорошим» трудно и не так уж весело. Поэтому психологи рекомендуют только позитивные подкрепления, поощрения (в речи — «Если сделаем так, то будет еще лучше», в действиях — обнять, погладить; в сюрпризах)</w:t>
      </w:r>
      <w:bookmarkStart w:id="0" w:name="_GoBack"/>
      <w:bookmarkEnd w:id="0"/>
      <w:r w:rsidRPr="00A9349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9349E" w:rsidRPr="00A9349E" w:rsidRDefault="00A9349E" w:rsidP="00A9349E">
      <w:pPr>
        <w:spacing w:before="29" w:after="0" w:line="240" w:lineRule="auto"/>
        <w:ind w:left="357" w:right="414" w:firstLine="53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349E">
        <w:rPr>
          <w:rFonts w:ascii="Times New Roman" w:eastAsia="Times New Roman" w:hAnsi="Times New Roman" w:cs="Times New Roman"/>
          <w:sz w:val="32"/>
          <w:szCs w:val="32"/>
        </w:rPr>
        <w:t>Родительская любовь поможет ребёнку справиться любыми трудностями.</w:t>
      </w:r>
    </w:p>
    <w:p w:rsidR="00661695" w:rsidRPr="00A9349E" w:rsidRDefault="00661695" w:rsidP="00A9349E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32"/>
          <w:szCs w:val="32"/>
        </w:rPr>
      </w:pPr>
    </w:p>
    <w:sectPr w:rsidR="00661695" w:rsidRPr="00A9349E" w:rsidSect="00E43CC5">
      <w:headerReference w:type="default" r:id="rId9"/>
      <w:type w:val="continuous"/>
      <w:pgSz w:w="11905" w:h="16837"/>
      <w:pgMar w:top="1352" w:right="542" w:bottom="872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B7" w:rsidRDefault="009D08B7" w:rsidP="000D7B47">
      <w:pPr>
        <w:spacing w:after="0" w:line="240" w:lineRule="auto"/>
      </w:pPr>
      <w:r>
        <w:separator/>
      </w:r>
    </w:p>
  </w:endnote>
  <w:endnote w:type="continuationSeparator" w:id="0">
    <w:p w:rsidR="009D08B7" w:rsidRDefault="009D08B7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B7" w:rsidRDefault="009D08B7" w:rsidP="000D7B47">
      <w:pPr>
        <w:spacing w:after="0" w:line="240" w:lineRule="auto"/>
      </w:pPr>
      <w:r>
        <w:separator/>
      </w:r>
    </w:p>
  </w:footnote>
  <w:footnote w:type="continuationSeparator" w:id="0">
    <w:p w:rsidR="009D08B7" w:rsidRDefault="009D08B7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43E64"/>
    <w:rsid w:val="000521DB"/>
    <w:rsid w:val="00056A21"/>
    <w:rsid w:val="0008340C"/>
    <w:rsid w:val="0009390C"/>
    <w:rsid w:val="00093A29"/>
    <w:rsid w:val="00094817"/>
    <w:rsid w:val="000A7F1B"/>
    <w:rsid w:val="000B276C"/>
    <w:rsid w:val="000B5611"/>
    <w:rsid w:val="000D0BEB"/>
    <w:rsid w:val="000D288B"/>
    <w:rsid w:val="000D7B47"/>
    <w:rsid w:val="000E7A7A"/>
    <w:rsid w:val="00124554"/>
    <w:rsid w:val="00157A62"/>
    <w:rsid w:val="001A7F3D"/>
    <w:rsid w:val="001C6BAD"/>
    <w:rsid w:val="001D056A"/>
    <w:rsid w:val="001D741F"/>
    <w:rsid w:val="00215BA3"/>
    <w:rsid w:val="00221B41"/>
    <w:rsid w:val="0022625C"/>
    <w:rsid w:val="00264D50"/>
    <w:rsid w:val="002A34EC"/>
    <w:rsid w:val="002B4BEB"/>
    <w:rsid w:val="002C7168"/>
    <w:rsid w:val="002C7BE1"/>
    <w:rsid w:val="003054B9"/>
    <w:rsid w:val="00343132"/>
    <w:rsid w:val="003478F2"/>
    <w:rsid w:val="00360C71"/>
    <w:rsid w:val="00373583"/>
    <w:rsid w:val="003A05CC"/>
    <w:rsid w:val="003B2FB1"/>
    <w:rsid w:val="003B6FBE"/>
    <w:rsid w:val="003C1660"/>
    <w:rsid w:val="003F3E73"/>
    <w:rsid w:val="00425EFA"/>
    <w:rsid w:val="0042787E"/>
    <w:rsid w:val="004816B4"/>
    <w:rsid w:val="004835CF"/>
    <w:rsid w:val="00487B44"/>
    <w:rsid w:val="004B6F25"/>
    <w:rsid w:val="004D4FDF"/>
    <w:rsid w:val="004E1A5F"/>
    <w:rsid w:val="004E1FE0"/>
    <w:rsid w:val="00527F87"/>
    <w:rsid w:val="005537FA"/>
    <w:rsid w:val="005553AC"/>
    <w:rsid w:val="005620A4"/>
    <w:rsid w:val="00575BFA"/>
    <w:rsid w:val="00586447"/>
    <w:rsid w:val="00590123"/>
    <w:rsid w:val="005B558F"/>
    <w:rsid w:val="005C1D1D"/>
    <w:rsid w:val="005F2433"/>
    <w:rsid w:val="005F414C"/>
    <w:rsid w:val="005F465A"/>
    <w:rsid w:val="006067E3"/>
    <w:rsid w:val="00613723"/>
    <w:rsid w:val="00616E48"/>
    <w:rsid w:val="00626B40"/>
    <w:rsid w:val="00661695"/>
    <w:rsid w:val="00667202"/>
    <w:rsid w:val="00667681"/>
    <w:rsid w:val="00672238"/>
    <w:rsid w:val="00716B38"/>
    <w:rsid w:val="00725033"/>
    <w:rsid w:val="0072548C"/>
    <w:rsid w:val="0073258A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E1484"/>
    <w:rsid w:val="007F310E"/>
    <w:rsid w:val="00820627"/>
    <w:rsid w:val="00842AB2"/>
    <w:rsid w:val="00854344"/>
    <w:rsid w:val="00887D72"/>
    <w:rsid w:val="008B407F"/>
    <w:rsid w:val="008B41BF"/>
    <w:rsid w:val="008E39D1"/>
    <w:rsid w:val="008E4C78"/>
    <w:rsid w:val="008F762C"/>
    <w:rsid w:val="009249A0"/>
    <w:rsid w:val="0093577D"/>
    <w:rsid w:val="0093729F"/>
    <w:rsid w:val="00962946"/>
    <w:rsid w:val="0099186A"/>
    <w:rsid w:val="009B33D3"/>
    <w:rsid w:val="009B38D2"/>
    <w:rsid w:val="009C2EFD"/>
    <w:rsid w:val="009D08B7"/>
    <w:rsid w:val="00A0267B"/>
    <w:rsid w:val="00A205BF"/>
    <w:rsid w:val="00A41AE1"/>
    <w:rsid w:val="00A46B5A"/>
    <w:rsid w:val="00A652AB"/>
    <w:rsid w:val="00A67FF7"/>
    <w:rsid w:val="00A7529F"/>
    <w:rsid w:val="00A85534"/>
    <w:rsid w:val="00A9349E"/>
    <w:rsid w:val="00AA124E"/>
    <w:rsid w:val="00AE6B8A"/>
    <w:rsid w:val="00AE7C17"/>
    <w:rsid w:val="00B174D2"/>
    <w:rsid w:val="00B21AFA"/>
    <w:rsid w:val="00B37753"/>
    <w:rsid w:val="00B41CBD"/>
    <w:rsid w:val="00B44BAF"/>
    <w:rsid w:val="00B47883"/>
    <w:rsid w:val="00B52110"/>
    <w:rsid w:val="00B5268A"/>
    <w:rsid w:val="00B60D3C"/>
    <w:rsid w:val="00B641DA"/>
    <w:rsid w:val="00BC66B4"/>
    <w:rsid w:val="00C61960"/>
    <w:rsid w:val="00C67510"/>
    <w:rsid w:val="00C70C0D"/>
    <w:rsid w:val="00C7732D"/>
    <w:rsid w:val="00C779C1"/>
    <w:rsid w:val="00CA644D"/>
    <w:rsid w:val="00CB1981"/>
    <w:rsid w:val="00CC0632"/>
    <w:rsid w:val="00CC2F0C"/>
    <w:rsid w:val="00CD17FD"/>
    <w:rsid w:val="00CF3EB9"/>
    <w:rsid w:val="00D10824"/>
    <w:rsid w:val="00D125C8"/>
    <w:rsid w:val="00D34D21"/>
    <w:rsid w:val="00D45547"/>
    <w:rsid w:val="00D6511B"/>
    <w:rsid w:val="00DA0041"/>
    <w:rsid w:val="00DA0820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1275"/>
    <w:rsid w:val="00F0634A"/>
    <w:rsid w:val="00F35506"/>
    <w:rsid w:val="00F4559A"/>
    <w:rsid w:val="00F75EF9"/>
    <w:rsid w:val="00F9739A"/>
    <w:rsid w:val="00FB1899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9423-7F99-4F24-B1AF-2CA3AADB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2015-01-19T01:46:00Z</cp:lastPrinted>
  <dcterms:created xsi:type="dcterms:W3CDTF">2015-09-17T20:07:00Z</dcterms:created>
  <dcterms:modified xsi:type="dcterms:W3CDTF">2015-09-17T20:07:00Z</dcterms:modified>
</cp:coreProperties>
</file>