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F6" w:rsidRPr="00D85844" w:rsidRDefault="008379F6" w:rsidP="008379F6">
      <w:pPr>
        <w:jc w:val="both"/>
        <w:rPr>
          <w:rFonts w:ascii="Times New Roman" w:hAnsi="Times New Roman" w:cs="Times New Roman"/>
          <w:sz w:val="28"/>
          <w:szCs w:val="28"/>
        </w:rPr>
      </w:pPr>
      <w:r w:rsidRPr="007978AE">
        <w:rPr>
          <w:rFonts w:ascii="Times New Roman" w:hAnsi="Times New Roman" w:cs="Times New Roman"/>
          <w:b/>
          <w:sz w:val="28"/>
          <w:szCs w:val="28"/>
        </w:rPr>
        <w:t>Тема</w:t>
      </w:r>
      <w:r w:rsidRPr="00D85844">
        <w:rPr>
          <w:rFonts w:ascii="Times New Roman" w:hAnsi="Times New Roman" w:cs="Times New Roman"/>
          <w:sz w:val="28"/>
          <w:szCs w:val="28"/>
        </w:rPr>
        <w:t>: Плоскостная композиция из растений на круге.</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Цель: Формировать умение и навыки работы с засушенными рас</w:t>
      </w:r>
      <w:r w:rsidRPr="00D85844">
        <w:rPr>
          <w:rFonts w:ascii="Times New Roman" w:hAnsi="Times New Roman" w:cs="Times New Roman"/>
          <w:sz w:val="28"/>
          <w:szCs w:val="28"/>
        </w:rPr>
        <w:softHyphen/>
        <w:t>тениями, закреплять навыки наклеивания различных деталей, развивать творчество, расширять представление детей об окружающем мире, создать хорошее настроение.</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Развивающая среда: круг из бумаги зеленого цвета диаметром 15 см, засушенные лепестки цветов, листья деревьев, клей ПВА, кисточки, салфетка.</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Содержание</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А вы знаете, дети, что есть на свете Цветочная страна? Все жители этой страны хрупкие - хрупкие, нежные - нежные. Это самая прекрасная страна на свете. А кто живет в ней, вы узнаете, если отгадаете загадку:</w:t>
      </w:r>
    </w:p>
    <w:p w:rsidR="003266F7"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 xml:space="preserve">Нарядные сестрички </w:t>
      </w:r>
    </w:p>
    <w:p w:rsidR="008379F6" w:rsidRPr="00D85844" w:rsidRDefault="008379F6" w:rsidP="008379F6">
      <w:pPr>
        <w:jc w:val="both"/>
        <w:rPr>
          <w:rFonts w:ascii="Times New Roman" w:hAnsi="Times New Roman" w:cs="Times New Roman"/>
          <w:sz w:val="28"/>
          <w:szCs w:val="28"/>
        </w:rPr>
      </w:pPr>
      <w:bookmarkStart w:id="0" w:name="_GoBack"/>
      <w:bookmarkEnd w:id="0"/>
      <w:r w:rsidRPr="00D85844">
        <w:rPr>
          <w:rFonts w:ascii="Times New Roman" w:hAnsi="Times New Roman" w:cs="Times New Roman"/>
          <w:sz w:val="28"/>
          <w:szCs w:val="28"/>
        </w:rPr>
        <w:t>Весь день гостей встречают,</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Медом угощают.</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ab/>
        <w:t>(Цветы)</w:t>
      </w:r>
    </w:p>
    <w:p w:rsidR="008379F6"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Нет ничего на свете красивее и нежнее цветов. Они всегда рядом нами. Если мы дарим человеку цветы, мы показываем, что уважаем и любим его. А кого из жителей Цветочной страны вы знаете и любите? Почему?  вы понимаете слова: «Цветы - это радость»? (Ответы детей).</w:t>
      </w:r>
    </w:p>
    <w:p w:rsidR="008379F6" w:rsidRPr="00D85844" w:rsidRDefault="008379F6" w:rsidP="008379F6">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63500" distR="63500" simplePos="0" relativeHeight="251660288" behindDoc="1" locked="0" layoutInCell="1" allowOverlap="1" wp14:anchorId="3CE7F920" wp14:editId="2A4D0A22">
            <wp:simplePos x="0" y="0"/>
            <wp:positionH relativeFrom="margin">
              <wp:posOffset>3714115</wp:posOffset>
            </wp:positionH>
            <wp:positionV relativeFrom="paragraph">
              <wp:posOffset>313690</wp:posOffset>
            </wp:positionV>
            <wp:extent cx="1749425" cy="1767840"/>
            <wp:effectExtent l="0" t="0" r="3175" b="3810"/>
            <wp:wrapTight wrapText="bothSides">
              <wp:wrapPolygon edited="0">
                <wp:start x="0" y="0"/>
                <wp:lineTo x="0" y="21414"/>
                <wp:lineTo x="21404" y="21414"/>
                <wp:lineTo x="21404" y="0"/>
                <wp:lineTo x="0" y="0"/>
              </wp:wrapPolygon>
            </wp:wrapTight>
            <wp:docPr id="1" name="Рисунок 1" descr="C:\Users\Nina\AppData\Local\Temp\FineReader1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ina\AppData\Local\Temp\FineReader11\media\image8.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9425" cy="17678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rPr>
        <mc:AlternateContent>
          <mc:Choice Requires="wps">
            <w:drawing>
              <wp:anchor distT="0" distB="110490" distL="63500" distR="63500" simplePos="0" relativeHeight="251659264" behindDoc="1" locked="0" layoutInCell="1" allowOverlap="1" wp14:anchorId="688A7518" wp14:editId="22BB0325">
                <wp:simplePos x="0" y="0"/>
                <wp:positionH relativeFrom="margin">
                  <wp:posOffset>3545205</wp:posOffset>
                </wp:positionH>
                <wp:positionV relativeFrom="margin">
                  <wp:posOffset>7620</wp:posOffset>
                </wp:positionV>
                <wp:extent cx="284480" cy="133350"/>
                <wp:effectExtent l="635" t="635" r="635" b="0"/>
                <wp:wrapSquare wrapText="bothSides"/>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9F6" w:rsidRDefault="008379F6" w:rsidP="008379F6">
                            <w:pPr>
                              <w:pStyle w:val="5"/>
                              <w:shd w:val="clear" w:color="auto" w:fill="auto"/>
                              <w:spacing w:line="21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79.15pt;margin-top:.6pt;width:22.4pt;height:10.5pt;z-index:-251657216;visibility:visible;mso-wrap-style:square;mso-width-percent:0;mso-height-percent:0;mso-wrap-distance-left:5pt;mso-wrap-distance-top:0;mso-wrap-distance-right:5pt;mso-wrap-distance-bottom:8.7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lrQIAAKo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" filled="f" stroked="f">
                <v:textbox style="mso-fit-shape-to-text:t" inset="0,0,0,0">
                  <w:txbxContent>
                    <w:p w:rsidR="008379F6" w:rsidRDefault="008379F6" w:rsidP="008379F6">
                      <w:pPr>
                        <w:pStyle w:val="5"/>
                        <w:shd w:val="clear" w:color="auto" w:fill="auto"/>
                        <w:spacing w:line="210" w:lineRule="exact"/>
                        <w:ind w:left="100"/>
                      </w:pPr>
                    </w:p>
                  </w:txbxContent>
                </v:textbox>
                <w10:wrap type="square" anchorx="margin" anchory="margin"/>
              </v:shape>
            </w:pict>
          </mc:Fallback>
        </mc:AlternateContent>
      </w:r>
      <w:r w:rsidRPr="00D85844">
        <w:rPr>
          <w:rFonts w:ascii="Times New Roman" w:hAnsi="Times New Roman" w:cs="Times New Roman"/>
          <w:sz w:val="28"/>
          <w:szCs w:val="28"/>
        </w:rPr>
        <w:t>Я вижу, у вас много друзей в Цветочной стране. И вы, наверное, легко отгадаете мои загадки:</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Эй, звоночек, синий цвет,</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С язычком, а звону нет.</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(Колокольчик)</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Белые, бордовые,</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Пестрые, лиловые,</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Осенние предвестники,</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Ромашек летних крестники.</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(Астры)</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Молодцы, вы много знаете о Цветочной стране.</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Так вот. В нашей Цветочной стране жил-был маленький шмель, радовался солнышку, теплу, но больше всего он любил цветы. И был у него любимый цветок. Но однажды на поляну прибежали дети, они стали рвать цветы и любимый цветок шмеля тоже был сорван. Когда шмель прилетел на поляну, он увидел, что много цветов потоптано и много цветов сорвано и брошено на поляне. Шмель очень огорчился и стал искать свой любимый цветочек. Он нашел его среди брошенного букета. Грустно стало маленькому шмелю - его цветик был не похож на себя, цветочек просто умирал. Дети, как вы можете помочь шмелю? (Ответы детей). Давайте сделаем для него новый цветок вместо того, что он потерял. Если каждый сделает по цветочку, то у нас появится целая цветочная поляна.</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Посмотрите внимательно на этот цветок (модель композиции из растений). Выделите основные части поделки. Как расположены наши детали на месте? Укажите последовательность действий и варианты ис</w:t>
      </w:r>
      <w:r w:rsidRPr="00D85844">
        <w:rPr>
          <w:rFonts w:ascii="Times New Roman" w:hAnsi="Times New Roman" w:cs="Times New Roman"/>
          <w:sz w:val="28"/>
          <w:szCs w:val="28"/>
        </w:rPr>
        <w:softHyphen/>
        <w:t xml:space="preserve">пользования природных </w:t>
      </w:r>
      <w:r w:rsidRPr="00D85844">
        <w:rPr>
          <w:rFonts w:ascii="Times New Roman" w:hAnsi="Times New Roman" w:cs="Times New Roman"/>
          <w:sz w:val="28"/>
          <w:szCs w:val="28"/>
        </w:rPr>
        <w:lastRenderedPageBreak/>
        <w:t>материалов, которые лежат на столе (ответы детей). Обратите внимание на то, как аккуратно и осторожно нужно работать с засушен</w:t>
      </w:r>
      <w:r w:rsidRPr="00D85844">
        <w:rPr>
          <w:rFonts w:ascii="Times New Roman" w:hAnsi="Times New Roman" w:cs="Times New Roman"/>
          <w:sz w:val="28"/>
          <w:szCs w:val="28"/>
        </w:rPr>
        <w:softHyphen/>
        <w:t>ными листьями (смазываем листья клеем и осторожно прижимаем к бумаге через салфетку).</w:t>
      </w:r>
    </w:p>
    <w:p w:rsidR="008379F6"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Дети работают. Воспитатель</w:t>
      </w:r>
      <w:r>
        <w:rPr>
          <w:rFonts w:ascii="Times New Roman" w:hAnsi="Times New Roman" w:cs="Times New Roman"/>
          <w:sz w:val="28"/>
          <w:szCs w:val="28"/>
        </w:rPr>
        <w:t xml:space="preserve"> </w:t>
      </w:r>
      <w:r w:rsidRPr="00D85844">
        <w:rPr>
          <w:rFonts w:ascii="Times New Roman" w:hAnsi="Times New Roman" w:cs="Times New Roman"/>
          <w:sz w:val="28"/>
          <w:szCs w:val="28"/>
        </w:rPr>
        <w:t>при не</w:t>
      </w:r>
      <w:r w:rsidRPr="00D85844">
        <w:rPr>
          <w:rFonts w:ascii="Times New Roman" w:hAnsi="Times New Roman" w:cs="Times New Roman"/>
          <w:sz w:val="28"/>
          <w:szCs w:val="28"/>
        </w:rPr>
        <w:softHyphen/>
        <w:t>обходимости помогает им. Звучит музыка П.И. Чайк</w:t>
      </w:r>
      <w:r>
        <w:rPr>
          <w:rFonts w:ascii="Times New Roman" w:hAnsi="Times New Roman" w:cs="Times New Roman"/>
          <w:sz w:val="28"/>
          <w:szCs w:val="28"/>
        </w:rPr>
        <w:t xml:space="preserve">овского (негромко). </w:t>
      </w:r>
    </w:p>
    <w:p w:rsidR="008379F6" w:rsidRPr="00D85844" w:rsidRDefault="008379F6" w:rsidP="008379F6">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286385" distL="63500" distR="63500" simplePos="0" relativeHeight="251661312" behindDoc="1" locked="0" layoutInCell="1" allowOverlap="1" wp14:anchorId="7B746BB8" wp14:editId="3C556469">
                <wp:simplePos x="0" y="0"/>
                <wp:positionH relativeFrom="margin">
                  <wp:posOffset>247015</wp:posOffset>
                </wp:positionH>
                <wp:positionV relativeFrom="margin">
                  <wp:posOffset>27940</wp:posOffset>
                </wp:positionV>
                <wp:extent cx="302895" cy="133350"/>
                <wp:effectExtent l="1905" t="1905" r="0" b="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9F6" w:rsidRDefault="008379F6" w:rsidP="008379F6">
                            <w:pPr>
                              <w:pStyle w:val="5"/>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9.45pt;margin-top:2.2pt;width:23.85pt;height:10.5pt;z-index:-251655168;visibility:visible;mso-wrap-style:square;mso-width-percent:0;mso-height-percent:0;mso-wrap-distance-left:5pt;mso-wrap-distance-top:0;mso-wrap-distance-right:5pt;mso-wrap-distance-bottom:22.5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1nsg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" filled="f" stroked="f">
                <v:textbox style="mso-fit-shape-to-text:t" inset="0,0,0,0">
                  <w:txbxContent>
                    <w:p w:rsidR="008379F6" w:rsidRDefault="008379F6" w:rsidP="008379F6">
                      <w:pPr>
                        <w:pStyle w:val="5"/>
                        <w:shd w:val="clear" w:color="auto" w:fill="auto"/>
                        <w:spacing w:line="210" w:lineRule="exact"/>
                      </w:pPr>
                    </w:p>
                  </w:txbxContent>
                </v:textbox>
                <w10:wrap type="square" anchorx="margin" anchory="margin"/>
              </v:shape>
            </w:pict>
          </mc:Fallback>
        </mc:AlternateContent>
      </w:r>
      <w:r w:rsidRPr="00D85844">
        <w:rPr>
          <w:rFonts w:ascii="Times New Roman" w:hAnsi="Times New Roman" w:cs="Times New Roman"/>
          <w:sz w:val="28"/>
          <w:szCs w:val="28"/>
        </w:rPr>
        <w:t>Как много разных красивых цветов вы сделали! Получилась целая цветочная поляна, и теперь у нашего маленького шмеля снова появится лю</w:t>
      </w:r>
      <w:r w:rsidRPr="00D85844">
        <w:rPr>
          <w:rFonts w:ascii="Times New Roman" w:hAnsi="Times New Roman" w:cs="Times New Roman"/>
          <w:sz w:val="28"/>
          <w:szCs w:val="28"/>
        </w:rPr>
        <w:softHyphen/>
        <w:t>бимый цветок.</w:t>
      </w:r>
    </w:p>
    <w:p w:rsidR="008379F6" w:rsidRPr="00D85844" w:rsidRDefault="008379F6" w:rsidP="008379F6">
      <w:pPr>
        <w:jc w:val="both"/>
        <w:rPr>
          <w:rFonts w:ascii="Times New Roman" w:hAnsi="Times New Roman" w:cs="Times New Roman"/>
          <w:sz w:val="28"/>
          <w:szCs w:val="28"/>
        </w:rPr>
      </w:pPr>
      <w:r w:rsidRPr="00D85844">
        <w:rPr>
          <w:rFonts w:ascii="Times New Roman" w:hAnsi="Times New Roman" w:cs="Times New Roman"/>
          <w:sz w:val="28"/>
          <w:szCs w:val="28"/>
        </w:rPr>
        <w:t>Дети устраивают выставку своих работ, рассказывают о них, отвечая на вопросы воспитателя.</w:t>
      </w:r>
    </w:p>
    <w:p w:rsidR="008379F6" w:rsidRPr="00D85844" w:rsidRDefault="008379F6" w:rsidP="008379F6">
      <w:pPr>
        <w:jc w:val="both"/>
        <w:rPr>
          <w:rFonts w:ascii="Times New Roman" w:hAnsi="Times New Roman" w:cs="Times New Roman"/>
          <w:sz w:val="28"/>
          <w:szCs w:val="28"/>
        </w:rPr>
      </w:pPr>
    </w:p>
    <w:p w:rsidR="00D0728C" w:rsidRDefault="003266F7" w:rsidP="008379F6"/>
    <w:sectPr w:rsidR="00D07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F6"/>
    <w:rsid w:val="000B6548"/>
    <w:rsid w:val="003266F7"/>
    <w:rsid w:val="005A0D85"/>
    <w:rsid w:val="0083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79F6"/>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
    <w:name w:val="Основной текст (5) Exact"/>
    <w:basedOn w:val="a0"/>
    <w:link w:val="5"/>
    <w:rsid w:val="008379F6"/>
    <w:rPr>
      <w:rFonts w:ascii="Calibri" w:eastAsia="Calibri" w:hAnsi="Calibri" w:cs="Calibri"/>
      <w:b/>
      <w:bCs/>
      <w:shd w:val="clear" w:color="auto" w:fill="FFFFFF"/>
    </w:rPr>
  </w:style>
  <w:style w:type="paragraph" w:customStyle="1" w:styleId="5">
    <w:name w:val="Основной текст (5)"/>
    <w:basedOn w:val="a"/>
    <w:link w:val="5Exact"/>
    <w:rsid w:val="008379F6"/>
    <w:pPr>
      <w:shd w:val="clear" w:color="auto" w:fill="FFFFFF"/>
      <w:spacing w:line="0" w:lineRule="atLeast"/>
    </w:pPr>
    <w:rPr>
      <w:rFonts w:ascii="Calibri" w:eastAsia="Calibri" w:hAnsi="Calibri" w:cs="Calibri"/>
      <w:b/>
      <w:bCs/>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79F6"/>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
    <w:name w:val="Основной текст (5) Exact"/>
    <w:basedOn w:val="a0"/>
    <w:link w:val="5"/>
    <w:rsid w:val="008379F6"/>
    <w:rPr>
      <w:rFonts w:ascii="Calibri" w:eastAsia="Calibri" w:hAnsi="Calibri" w:cs="Calibri"/>
      <w:b/>
      <w:bCs/>
      <w:shd w:val="clear" w:color="auto" w:fill="FFFFFF"/>
    </w:rPr>
  </w:style>
  <w:style w:type="paragraph" w:customStyle="1" w:styleId="5">
    <w:name w:val="Основной текст (5)"/>
    <w:basedOn w:val="a"/>
    <w:link w:val="5Exact"/>
    <w:rsid w:val="008379F6"/>
    <w:pPr>
      <w:shd w:val="clear" w:color="auto" w:fill="FFFFFF"/>
      <w:spacing w:line="0" w:lineRule="atLeast"/>
    </w:pPr>
    <w:rPr>
      <w:rFonts w:ascii="Calibri" w:eastAsia="Calibri" w:hAnsi="Calibri" w:cs="Calibri"/>
      <w:b/>
      <w:b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2</cp:revision>
  <dcterms:created xsi:type="dcterms:W3CDTF">2016-01-25T17:32:00Z</dcterms:created>
  <dcterms:modified xsi:type="dcterms:W3CDTF">2016-01-25T17:34:00Z</dcterms:modified>
</cp:coreProperties>
</file>