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CA" w:rsidRPr="008471CA" w:rsidRDefault="008471CA" w:rsidP="008471CA">
      <w:pPr>
        <w:spacing w:after="0"/>
        <w:jc w:val="right"/>
        <w:rPr>
          <w:rFonts w:ascii="Monotype Corsiva" w:hAnsi="Monotype Corsiva"/>
          <w:color w:val="B2A1C7" w:themeColor="accent4" w:themeTint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874823" wp14:editId="55E74E6A">
                <wp:simplePos x="0" y="0"/>
                <wp:positionH relativeFrom="column">
                  <wp:posOffset>-1905</wp:posOffset>
                </wp:positionH>
                <wp:positionV relativeFrom="paragraph">
                  <wp:posOffset>243205</wp:posOffset>
                </wp:positionV>
                <wp:extent cx="1828800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1CA" w:rsidRPr="008471CA" w:rsidRDefault="008471CA" w:rsidP="008471C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8000">
                                        <w14:srgbClr w14:val="000040"/>
                                      </w14:gs>
                                      <w14:gs w14:pos="27000">
                                        <w14:srgbClr w14:val="400040"/>
                                      </w14:gs>
                                      <w14:gs w14:pos="53000">
                                        <w14:srgbClr w14:val="8F0040"/>
                                      </w14:gs>
                                      <w14:gs w14:pos="73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71CA">
                              <w:rPr>
                                <w:rFonts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8000">
                                        <w14:srgbClr w14:val="000040"/>
                                      </w14:gs>
                                      <w14:gs w14:pos="27000">
                                        <w14:srgbClr w14:val="400040"/>
                                      </w14:gs>
                                      <w14:gs w14:pos="53000">
                                        <w14:srgbClr w14:val="8F0040"/>
                                      </w14:gs>
                                      <w14:gs w14:pos="73000">
                                        <w14:srgbClr w14:val="F27300"/>
                                      </w14:gs>
                                      <w14:gs w14:pos="100000">
                                        <w14:srgbClr w14:val="FFBF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Развитие мелкой моторики: как, зачем, с какого возраста?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InflateDeflat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19.1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" filled="f" stroked="f">
                <v:fill o:detectmouseclick="t"/>
                <v:textbox style="mso-fit-shape-to-text:t">
                  <w:txbxContent>
                    <w:p w:rsidR="008471CA" w:rsidRPr="008471CA" w:rsidRDefault="008471CA" w:rsidP="008471C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8000">
                                  <w14:srgbClr w14:val="000040"/>
                                </w14:gs>
                                <w14:gs w14:pos="27000">
                                  <w14:srgbClr w14:val="400040"/>
                                </w14:gs>
                                <w14:gs w14:pos="53000">
                                  <w14:srgbClr w14:val="8F0040"/>
                                </w14:gs>
                                <w14:gs w14:pos="73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8471CA">
                        <w:rPr>
                          <w:rFonts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8000">
                                  <w14:srgbClr w14:val="000040"/>
                                </w14:gs>
                                <w14:gs w14:pos="27000">
                                  <w14:srgbClr w14:val="400040"/>
                                </w14:gs>
                                <w14:gs w14:pos="53000">
                                  <w14:srgbClr w14:val="8F0040"/>
                                </w14:gs>
                                <w14:gs w14:pos="73000">
                                  <w14:srgbClr w14:val="F27300"/>
                                </w14:gs>
                                <w14:gs w14:pos="100000">
                                  <w14:srgbClr w14:val="FFBF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Развитие мелкой моторики: как, зачем, с какого возраста?</w:t>
                      </w:r>
                    </w:p>
                  </w:txbxContent>
                </v:textbox>
              </v:shape>
            </w:pict>
          </mc:Fallback>
        </mc:AlternateContent>
      </w:r>
      <w:r w:rsidRPr="008471CA">
        <w:rPr>
          <w:rFonts w:ascii="Monotype Corsiva" w:hAnsi="Monotype Corsiva"/>
          <w:color w:val="B2A1C7" w:themeColor="accent4" w:themeTint="99"/>
          <w:sz w:val="28"/>
          <w:szCs w:val="28"/>
        </w:rPr>
        <w:t>К</w:t>
      </w:r>
      <w:r>
        <w:rPr>
          <w:rFonts w:ascii="Monotype Corsiva" w:hAnsi="Monotype Corsiva"/>
          <w:color w:val="B2A1C7" w:themeColor="accent4" w:themeTint="99"/>
          <w:sz w:val="28"/>
          <w:szCs w:val="28"/>
        </w:rPr>
        <w:t>онсультация для родителей</w:t>
      </w:r>
    </w:p>
    <w:p w:rsid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P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Pr="008471CA" w:rsidRDefault="008471CA" w:rsidP="008471C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t xml:space="preserve">Бывает так, что малышу уже больше года, а он почти не говорит. Или пятилетний дошколенок с трудом соединяет маленькие детали конструктора, хотя прекрасно знает схему его сборки. Или первоклашка не умеет выводить палочки в прописях. Все эти проблемы можно исправить, развивая мелкую моторику: рисуя, вышивая или лепя фигурки из пластилина вместе с ребенком.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t>Да-да, задержка речи тоже тесно связана с работой ручек: ведь на пальцах и ладошке много нервных окончаний, которые связаны с речевым центром головного мозга. И стимулируя их - мы стимулируем речь, а также мышление. А еще такая работа ручками развивает фантазию и усидчивость. Но самое главное - творчество дарит ребенку удовольствие и уверенность в своих силах.</w:t>
      </w:r>
      <w:r w:rsidRPr="008471C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b/>
          <w:i/>
          <w:color w:val="000099"/>
          <w:sz w:val="28"/>
          <w:szCs w:val="28"/>
        </w:rPr>
        <w:t>С какого возраста надо заниматься развитием мелкой моторики?</w:t>
      </w:r>
      <w:r w:rsidRPr="008471CA">
        <w:rPr>
          <w:color w:val="000099"/>
          <w:sz w:val="28"/>
          <w:szCs w:val="28"/>
        </w:rPr>
        <w:t xml:space="preserve"> </w:t>
      </w:r>
      <w:r w:rsidRPr="008471CA">
        <w:rPr>
          <w:b/>
          <w:i/>
          <w:color w:val="C00000"/>
          <w:sz w:val="28"/>
          <w:szCs w:val="28"/>
        </w:rPr>
        <w:t>С рождения - и до пенсии!</w:t>
      </w:r>
      <w:r w:rsidRPr="008471CA">
        <w:rPr>
          <w:color w:val="C00000"/>
          <w:sz w:val="28"/>
          <w:szCs w:val="28"/>
        </w:rPr>
        <w:t xml:space="preserve"> </w:t>
      </w:r>
      <w:r w:rsidRPr="008471CA">
        <w:rPr>
          <w:sz w:val="28"/>
          <w:szCs w:val="28"/>
        </w:rPr>
        <w:t xml:space="preserve">И это не шутка: ведь ловкость рук можно развить как у младенца (например, предлагая ему потрогать игрушки разной формы и текстуры), так и у взрослого человека. Например, лепить из глины или пластилина полезно музыкантам, хирургам, массажистам... Но особенно это важно для художников, которые хотят сделать свои рисунки более аккуратными, а линии - ровными. Лепка делает движения рук более четкими, а значит - прорисовывать мелкие детали станет легче, улучшится качество картин.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2E7FD3" wp14:editId="2BEAB1E6">
            <wp:simplePos x="0" y="0"/>
            <wp:positionH relativeFrom="column">
              <wp:posOffset>4027805</wp:posOffset>
            </wp:positionH>
            <wp:positionV relativeFrom="paragraph">
              <wp:posOffset>1322070</wp:posOffset>
            </wp:positionV>
            <wp:extent cx="2494915" cy="2494915"/>
            <wp:effectExtent l="0" t="0" r="635" b="635"/>
            <wp:wrapSquare wrapText="bothSides"/>
            <wp:docPr id="3" name="Рисунок 3" descr="F:\КАРТИНКИ\Картинки детские\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Картинки детские\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1CA">
        <w:rPr>
          <w:sz w:val="28"/>
          <w:szCs w:val="28"/>
        </w:rPr>
        <w:t xml:space="preserve">Конечно, до года малыш вряд ли сможет осмысленно заниматься лепкой или рисованием. Поэтому ему лучше развивать мелкую моторику в процессе игры - возиться с песком, нажимать на кнопки, собирать </w:t>
      </w:r>
      <w:r>
        <w:rPr>
          <w:sz w:val="28"/>
          <w:szCs w:val="28"/>
        </w:rPr>
        <w:t>пирамидку... А вот годовалых уже детишек</w:t>
      </w:r>
      <w:r w:rsidRPr="008471CA">
        <w:rPr>
          <w:sz w:val="28"/>
          <w:szCs w:val="28"/>
        </w:rPr>
        <w:t xml:space="preserve"> вполне заинтересует глина, пластилин, карандаши и краски. Главное - не требовать от крохи «серьезного» отношения к творчеству: пусть мнет и рвет пластилин или перемажется гуашью. Так юный исследователь знакомится с окружающим миром.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t>Ближе к трем годам ребенку уже интересно рисовать и лепить: он теперь не просто балуется, а пытается сделать «нечто». И «чудесный цветочек» может вполне оказаться похожим на бабку-</w:t>
      </w:r>
      <w:proofErr w:type="spellStart"/>
      <w:r w:rsidRPr="008471CA">
        <w:rPr>
          <w:sz w:val="28"/>
          <w:szCs w:val="28"/>
        </w:rPr>
        <w:t>Ёжку</w:t>
      </w:r>
      <w:proofErr w:type="spellEnd"/>
      <w:r w:rsidRPr="008471CA">
        <w:rPr>
          <w:sz w:val="28"/>
          <w:szCs w:val="28"/>
        </w:rPr>
        <w:t>. Но главное, работая с пластилином и красками, ребенок учится координировать свои движения и планировать.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lastRenderedPageBreak/>
        <w:t xml:space="preserve">Дошкольник и младший школьник уже многое умеет, </w:t>
      </w:r>
      <w:proofErr w:type="gramStart"/>
      <w:r w:rsidRPr="008471CA">
        <w:rPr>
          <w:sz w:val="28"/>
          <w:szCs w:val="28"/>
        </w:rPr>
        <w:t>может</w:t>
      </w:r>
      <w:proofErr w:type="gramEnd"/>
      <w:r w:rsidRPr="008471CA">
        <w:rPr>
          <w:sz w:val="28"/>
          <w:szCs w:val="28"/>
        </w:rPr>
        <w:t xml:space="preserve"> как фантазировать, так и создавать что-то по образцу. Теперь он может совмещать несколько видов творчества одновременно: например, не только слепить из глины лисичку, но и раскрасить ее, а из бумаги сложить для нее домик. А значит, с каждым годом </w:t>
      </w:r>
      <w:r w:rsidRPr="006C1138">
        <w:rPr>
          <w:i/>
          <w:color w:val="000099"/>
          <w:sz w:val="28"/>
          <w:szCs w:val="28"/>
        </w:rPr>
        <w:t xml:space="preserve">ребенку надо предлагать разные виды материалов - не только бумагу, краски и пластилин, но и </w:t>
      </w:r>
      <w:proofErr w:type="gramStart"/>
      <w:r w:rsidRPr="006C1138">
        <w:rPr>
          <w:i/>
          <w:color w:val="000099"/>
          <w:sz w:val="28"/>
          <w:szCs w:val="28"/>
        </w:rPr>
        <w:t>семена</w:t>
      </w:r>
      <w:proofErr w:type="gramEnd"/>
      <w:r w:rsidRPr="006C1138">
        <w:rPr>
          <w:i/>
          <w:color w:val="000099"/>
          <w:sz w:val="28"/>
          <w:szCs w:val="28"/>
        </w:rPr>
        <w:t xml:space="preserve"> и листья растений, бисер, блестки, веревочки</w:t>
      </w:r>
      <w:r w:rsidRPr="008471CA">
        <w:rPr>
          <w:sz w:val="28"/>
          <w:szCs w:val="28"/>
        </w:rPr>
        <w:t xml:space="preserve">... Все это будет стимулировать </w:t>
      </w:r>
      <w:proofErr w:type="gramStart"/>
      <w:r w:rsidRPr="008471CA">
        <w:rPr>
          <w:sz w:val="28"/>
          <w:szCs w:val="28"/>
        </w:rPr>
        <w:t>фантазию</w:t>
      </w:r>
      <w:proofErr w:type="gramEnd"/>
      <w:r w:rsidRPr="008471CA">
        <w:rPr>
          <w:sz w:val="28"/>
          <w:szCs w:val="28"/>
        </w:rPr>
        <w:t xml:space="preserve"> и побуждать ребенка создавать более интересные поделки. </w:t>
      </w:r>
      <w:r w:rsidRPr="006C1138">
        <w:rPr>
          <w:b/>
          <w:i/>
          <w:color w:val="C00000"/>
          <w:sz w:val="28"/>
          <w:szCs w:val="28"/>
        </w:rPr>
        <w:t xml:space="preserve">Ведь развитие - это постепенное движение от </w:t>
      </w:r>
      <w:proofErr w:type="gramStart"/>
      <w:r w:rsidRPr="006C1138">
        <w:rPr>
          <w:b/>
          <w:i/>
          <w:color w:val="C00000"/>
          <w:sz w:val="28"/>
          <w:szCs w:val="28"/>
        </w:rPr>
        <w:t>простого</w:t>
      </w:r>
      <w:proofErr w:type="gramEnd"/>
      <w:r w:rsidRPr="006C1138">
        <w:rPr>
          <w:b/>
          <w:i/>
          <w:color w:val="C00000"/>
          <w:sz w:val="28"/>
          <w:szCs w:val="28"/>
        </w:rPr>
        <w:t xml:space="preserve"> к сложному.</w:t>
      </w:r>
      <w:r w:rsidRPr="006C1138">
        <w:rPr>
          <w:color w:val="C00000"/>
          <w:sz w:val="28"/>
          <w:szCs w:val="28"/>
        </w:rPr>
        <w:t xml:space="preserve">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t xml:space="preserve">Обычно принято считать, что поделки малышей не долговечны, и важен лишь сам процесс творчества, а совсем не результат. Конечно, это отчасти верно: для детей рисование или лепка - это в первую очередь увлекательная игра, а не труд, как для взрослых. Но чем старше становится ребенок, тем сильнее он хочет видеть плоды своей деятельности. И, конечно же, положительную реакцию на них родителей. </w:t>
      </w:r>
    </w:p>
    <w:p w:rsidR="006C1138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471CA">
        <w:rPr>
          <w:sz w:val="28"/>
          <w:szCs w:val="28"/>
        </w:rPr>
        <w:t xml:space="preserve">Некоторые психологи утверждают обратное: мол, результат труда должен радовать в первую очередь самого ребенка, а восхищение мамы и папы могут сделать малыша слишком зависимым от чужого мнения. Но если не родители, то кто же будет поощрять позитивную детскую деятельность? Как иначе ребенок поймет, что созидать - хорошо, а вот ломать - плохо? </w:t>
      </w:r>
    </w:p>
    <w:p w:rsidR="008471CA" w:rsidRPr="008471CA" w:rsidRDefault="008471CA" w:rsidP="008471CA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013270" wp14:editId="5BF8C901">
            <wp:simplePos x="0" y="0"/>
            <wp:positionH relativeFrom="column">
              <wp:posOffset>12700</wp:posOffset>
            </wp:positionH>
            <wp:positionV relativeFrom="paragraph">
              <wp:posOffset>1437640</wp:posOffset>
            </wp:positionV>
            <wp:extent cx="2865120" cy="2152015"/>
            <wp:effectExtent l="0" t="0" r="0" b="635"/>
            <wp:wrapSquare wrapText="bothSides"/>
            <wp:docPr id="2" name="Рисунок 2" descr="F:\КАРТИНКИ\Картинки детские\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Картинки детские\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71CA">
        <w:rPr>
          <w:sz w:val="28"/>
          <w:szCs w:val="28"/>
        </w:rPr>
        <w:t xml:space="preserve">В философии многих народов есть такое понятие, как </w:t>
      </w:r>
      <w:r w:rsidRPr="006C1138">
        <w:rPr>
          <w:i/>
          <w:sz w:val="28"/>
          <w:szCs w:val="28"/>
        </w:rPr>
        <w:t>«внутренняя красота»</w:t>
      </w:r>
      <w:r w:rsidRPr="008471CA">
        <w:rPr>
          <w:sz w:val="28"/>
          <w:szCs w:val="28"/>
        </w:rPr>
        <w:t xml:space="preserve"> - она может быть как у человека, так и у вещи. И именно мама с папой должны как можно раньше научить ребенка ценить не только внешний блеск, но и внутренний свет - свет доброты, творчества, дружбы... Будет очень </w:t>
      </w:r>
      <w:proofErr w:type="gramStart"/>
      <w:r w:rsidRPr="008471CA">
        <w:rPr>
          <w:sz w:val="28"/>
          <w:szCs w:val="28"/>
        </w:rPr>
        <w:t>здорово</w:t>
      </w:r>
      <w:proofErr w:type="gramEnd"/>
      <w:r w:rsidRPr="008471CA">
        <w:rPr>
          <w:sz w:val="28"/>
          <w:szCs w:val="28"/>
        </w:rPr>
        <w:t>, если родители смогут сохранить результаты творчества малыша - картинки, фигурки, вышивку... А через несколько лет, когда ребенок подрастет, сказать ему: «Погляди, ты уже в 3 (5, 7...) лет мог сделать что-то интересное, и если постараешься, то в будущем у тебя получится еще лучше». Потом, когда ребенок повзрослеет, это поможет ему стать уверенным в своих силах человеком, и маленькие неприятности - хоть в учебе, хоть на работе - не смогут его сломить. Ведь теперь он будет знать, что главное - приложить усилие, и все сложится удачно!</w:t>
      </w:r>
    </w:p>
    <w:p w:rsidR="006C1138" w:rsidRDefault="006C1138" w:rsidP="008471C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1138" w:rsidRPr="006C1138" w:rsidRDefault="006C1138" w:rsidP="008471C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6C1138" w:rsidRDefault="006C1138" w:rsidP="006C1138">
      <w:pPr>
        <w:spacing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Желаем т</w:t>
      </w:r>
      <w:r w:rsidR="008471CA" w:rsidRPr="006C1138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ворческих успехов </w:t>
      </w:r>
    </w:p>
    <w:p w:rsidR="000043DD" w:rsidRPr="006C1138" w:rsidRDefault="008471CA" w:rsidP="006C1138">
      <w:pPr>
        <w:spacing w:after="0"/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 w:rsidRPr="006C1138">
        <w:rPr>
          <w:rFonts w:ascii="Monotype Corsiva" w:hAnsi="Monotype Corsiva" w:cs="Times New Roman"/>
          <w:b/>
          <w:color w:val="C00000"/>
          <w:sz w:val="48"/>
          <w:szCs w:val="48"/>
        </w:rPr>
        <w:t>вашему малышу и вам!</w:t>
      </w:r>
    </w:p>
    <w:sectPr w:rsidR="000043DD" w:rsidRPr="006C1138" w:rsidSect="008471CA">
      <w:pgSz w:w="11906" w:h="16838"/>
      <w:pgMar w:top="851" w:right="851" w:bottom="851" w:left="851" w:header="708" w:footer="708" w:gutter="0"/>
      <w:pgBorders w:offsetFrom="page">
        <w:top w:val="eclipsingSquares2" w:sz="12" w:space="24" w:color="660066"/>
        <w:left w:val="eclipsingSquares2" w:sz="12" w:space="24" w:color="660066"/>
        <w:bottom w:val="eclipsingSquares2" w:sz="12" w:space="24" w:color="660066"/>
        <w:right w:val="eclipsingSquares2" w:sz="12" w:space="24" w:color="66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92"/>
    <w:rsid w:val="000043DD"/>
    <w:rsid w:val="006C1138"/>
    <w:rsid w:val="00807192"/>
    <w:rsid w:val="008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Еракова Татьяна</dc:creator>
  <cp:keywords/>
  <dc:description/>
  <cp:lastModifiedBy>1</cp:lastModifiedBy>
  <cp:revision>2</cp:revision>
  <dcterms:created xsi:type="dcterms:W3CDTF">2013-07-24T11:20:00Z</dcterms:created>
  <dcterms:modified xsi:type="dcterms:W3CDTF">2013-07-24T11:38:00Z</dcterms:modified>
</cp:coreProperties>
</file>