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F" w:rsidRPr="00DE269F" w:rsidRDefault="00717EAF" w:rsidP="00717EAF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7030A0"/>
          <w:sz w:val="56"/>
          <w:szCs w:val="56"/>
        </w:rPr>
      </w:pPr>
      <w:r w:rsidRPr="00DE269F">
        <w:rPr>
          <w:rStyle w:val="c8"/>
          <w:b/>
          <w:color w:val="7030A0"/>
          <w:sz w:val="56"/>
          <w:szCs w:val="56"/>
        </w:rPr>
        <w:t>Консультация для родителей</w:t>
      </w:r>
    </w:p>
    <w:p w:rsidR="00717EAF" w:rsidRPr="003873AD" w:rsidRDefault="00DE269F" w:rsidP="00717EAF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2B3339" wp14:editId="2758D059">
            <wp:simplePos x="0" y="0"/>
            <wp:positionH relativeFrom="column">
              <wp:posOffset>1485900</wp:posOffset>
            </wp:positionH>
            <wp:positionV relativeFrom="paragraph">
              <wp:posOffset>69850</wp:posOffset>
            </wp:positionV>
            <wp:extent cx="3230880" cy="2371725"/>
            <wp:effectExtent l="0" t="0" r="0" b="9525"/>
            <wp:wrapNone/>
            <wp:docPr id="5" name="Рисунок 5" descr="http://2.bp.blogspot.com/-BwwWamPBxPs/UCjKssruFhI/AAAAAAAAA3c/B0EBPG6CK0A/s160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BwwWamPBxPs/UCjKssruFhI/AAAAAAAAA3c/B0EBPG6CK0A/s1600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3AD" w:rsidRDefault="003873AD" w:rsidP="00717EA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:rsidR="00DE269F" w:rsidRDefault="00DE269F" w:rsidP="00717EA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:rsidR="00DE269F" w:rsidRDefault="00DE269F" w:rsidP="00717EA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:rsidR="00DE269F" w:rsidRDefault="00DE269F" w:rsidP="00717EA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72"/>
          <w:szCs w:val="72"/>
        </w:rPr>
      </w:pPr>
    </w:p>
    <w:p w:rsidR="00717EAF" w:rsidRPr="00DE269F" w:rsidRDefault="00DE269F" w:rsidP="00717EAF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C00000"/>
          <w:sz w:val="72"/>
          <w:szCs w:val="72"/>
        </w:rPr>
      </w:pPr>
      <w:r w:rsidRPr="00DE269F">
        <w:rPr>
          <w:rStyle w:val="c3"/>
          <w:b/>
          <w:bCs/>
          <w:color w:val="C00000"/>
          <w:sz w:val="72"/>
          <w:szCs w:val="72"/>
        </w:rPr>
        <w:t>«</w:t>
      </w:r>
      <w:r w:rsidR="00717EAF" w:rsidRPr="00DE269F">
        <w:rPr>
          <w:rStyle w:val="c3"/>
          <w:b/>
          <w:bCs/>
          <w:color w:val="C00000"/>
          <w:sz w:val="72"/>
          <w:szCs w:val="72"/>
        </w:rPr>
        <w:t xml:space="preserve">Трудовое воспитание </w:t>
      </w:r>
    </w:p>
    <w:p w:rsidR="00717EAF" w:rsidRPr="00DE269F" w:rsidRDefault="00DE269F" w:rsidP="00DE269F">
      <w:pPr>
        <w:pStyle w:val="c1"/>
        <w:spacing w:before="0" w:beforeAutospacing="0" w:after="0" w:afterAutospacing="0"/>
        <w:jc w:val="center"/>
        <w:rPr>
          <w:b/>
          <w:bCs/>
          <w:color w:val="C00000"/>
          <w:sz w:val="72"/>
          <w:szCs w:val="72"/>
        </w:rPr>
      </w:pPr>
      <w:r w:rsidRPr="00DE269F"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2F68C225" wp14:editId="60ECC474">
            <wp:simplePos x="0" y="0"/>
            <wp:positionH relativeFrom="column">
              <wp:posOffset>3460115</wp:posOffset>
            </wp:positionH>
            <wp:positionV relativeFrom="paragraph">
              <wp:posOffset>1026795</wp:posOffset>
            </wp:positionV>
            <wp:extent cx="3086100" cy="3067050"/>
            <wp:effectExtent l="0" t="0" r="0" b="0"/>
            <wp:wrapNone/>
            <wp:docPr id="2" name="Рисунок 2" descr="http://49.caduk.ru/imag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9.caduk.ru/images/image02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3"/>
          <w:b/>
          <w:bCs/>
          <w:color w:val="C00000"/>
          <w:sz w:val="72"/>
          <w:szCs w:val="72"/>
        </w:rPr>
        <w:t>детей старшего дошкольного возраста</w:t>
      </w:r>
      <w:r w:rsidR="00717EAF" w:rsidRPr="00DE269F">
        <w:rPr>
          <w:rStyle w:val="c3"/>
          <w:b/>
          <w:bCs/>
          <w:color w:val="C00000"/>
          <w:sz w:val="72"/>
          <w:szCs w:val="72"/>
        </w:rPr>
        <w:t xml:space="preserve"> в семье</w:t>
      </w:r>
      <w:r w:rsidRPr="00DE269F">
        <w:rPr>
          <w:rStyle w:val="c3"/>
          <w:b/>
          <w:bCs/>
          <w:color w:val="C00000"/>
          <w:sz w:val="72"/>
          <w:szCs w:val="72"/>
        </w:rPr>
        <w:t>»</w:t>
      </w:r>
    </w:p>
    <w:p w:rsidR="00717EAF" w:rsidRDefault="00DE269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8C9A57" wp14:editId="7A09C110">
            <wp:simplePos x="0" y="0"/>
            <wp:positionH relativeFrom="column">
              <wp:posOffset>36390</wp:posOffset>
            </wp:positionH>
            <wp:positionV relativeFrom="paragraph">
              <wp:posOffset>24813</wp:posOffset>
            </wp:positionV>
            <wp:extent cx="2602523" cy="3466631"/>
            <wp:effectExtent l="0" t="0" r="7620" b="635"/>
            <wp:wrapNone/>
            <wp:docPr id="3" name="Рисунок 3" descr="http://4.bp.blogspot.com/-OyBV1kE4VVo/Ui6XK3eK9HI/AAAAAAAAMfw/hZ580cwJohg/s1600/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OyBV1kE4VVo/Ui6XK3eK9HI/AAAAAAAAMfw/hZ580cwJohg/s1600/1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97" cy="34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EAF" w:rsidRPr="003873AD">
        <w:rPr>
          <w:b/>
          <w:bCs/>
          <w:color w:val="000000"/>
          <w:sz w:val="72"/>
          <w:szCs w:val="72"/>
        </w:rPr>
        <w:br/>
      </w: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DE269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DE269F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761ACD62" wp14:editId="7D461060">
            <wp:simplePos x="0" y="0"/>
            <wp:positionH relativeFrom="column">
              <wp:posOffset>1725930</wp:posOffset>
            </wp:positionH>
            <wp:positionV relativeFrom="paragraph">
              <wp:posOffset>114300</wp:posOffset>
            </wp:positionV>
            <wp:extent cx="3194685" cy="3133725"/>
            <wp:effectExtent l="0" t="0" r="5715" b="9525"/>
            <wp:wrapNone/>
            <wp:docPr id="1" name="Рисунок 1" descr="https://encrypted-tbn0.gstatic.com/images?q=tbn:ANd9GcQC9l9s4afA62cT6XiG83JtlVtZWBYR188-kF2V1PJW8TAhRz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C9l9s4afA62cT6XiG83JtlVtZWBYR188-kF2V1PJW8TAhRzv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9333"/>
                    <a:stretch/>
                  </pic:blipFill>
                  <pic:spPr bwMode="auto">
                    <a:xfrm>
                      <a:off x="0" y="0"/>
                      <a:ext cx="319468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Default="00717EAF" w:rsidP="00717EA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17EAF" w:rsidRPr="003D1EC9" w:rsidRDefault="00717EAF" w:rsidP="00717EAF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D1EC9">
        <w:rPr>
          <w:rStyle w:val="c0"/>
          <w:color w:val="000000"/>
          <w:sz w:val="36"/>
          <w:szCs w:val="36"/>
        </w:rPr>
        <w:lastRenderedPageBreak/>
        <w:t>Труд. Какое это прекрасное и хор</w:t>
      </w:r>
      <w:r w:rsidRPr="003D1EC9">
        <w:rPr>
          <w:rStyle w:val="c0"/>
          <w:color w:val="000000"/>
          <w:sz w:val="36"/>
          <w:szCs w:val="36"/>
        </w:rPr>
        <w:t>ошее слово. Ведь все прекрасное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что создано в нашей стране, создано трудом людей. Ни одно дело не обходится без умелых и крепких рук рабочих. Самое большое счастье, когда человек любит труд, любит свою работу.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 xml:space="preserve">Подготовка нашего </w:t>
      </w:r>
      <w:r w:rsidRPr="003D1EC9">
        <w:rPr>
          <w:rStyle w:val="c0"/>
          <w:color w:val="000000"/>
          <w:sz w:val="36"/>
          <w:szCs w:val="36"/>
        </w:rPr>
        <w:t>подрастающего поколения к жизни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к полезному труду должна быть главной задачей. Современное трудовое воспитание ребенка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4"/>
          <w:color w:val="000000"/>
          <w:sz w:val="36"/>
          <w:szCs w:val="36"/>
        </w:rPr>
        <w:t>—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залог его успешного гражданского становления</w:t>
      </w:r>
      <w:r w:rsidRPr="003D1EC9">
        <w:rPr>
          <w:rStyle w:val="c0"/>
          <w:color w:val="000000"/>
          <w:sz w:val="36"/>
          <w:szCs w:val="36"/>
        </w:rPr>
        <w:t>. Так как через труд для других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через добрые дела для окружающих формируется сознание ребенка, понимание того, что каждый человек должен трудиться -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это его долг. Неслучайно именно по отношению к труду народ судит о человеке: «Коня узнают по зубам, человека по делам». «Не тот плох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чья одежда худа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а тот</w:t>
      </w:r>
      <w:r w:rsidRPr="003D1EC9">
        <w:rPr>
          <w:rStyle w:val="c0"/>
          <w:color w:val="000000"/>
          <w:sz w:val="36"/>
          <w:szCs w:val="36"/>
        </w:rPr>
        <w:t>, кто в работе не</w:t>
      </w:r>
      <w:r w:rsidRPr="003D1EC9">
        <w:rPr>
          <w:rStyle w:val="c0"/>
          <w:color w:val="000000"/>
          <w:sz w:val="36"/>
          <w:szCs w:val="36"/>
        </w:rPr>
        <w:t>гож никуда».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Какие же задачи стоят перед семьей по воспитанию к труду старших дошкольников? Прежде всего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 xml:space="preserve">детей необходимо подвести к выводу о том, что все вещи и </w:t>
      </w:r>
      <w:r w:rsidRPr="003D1EC9">
        <w:rPr>
          <w:rStyle w:val="c0"/>
          <w:color w:val="000000"/>
          <w:sz w:val="36"/>
          <w:szCs w:val="36"/>
        </w:rPr>
        <w:t>предметы, которые  нас окружают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сделаны руками людей, старшим поколением. А за это надо уважать и заботиться о них, бережно относиться к результатам их труда.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Как же укрепить любовь к труду? Прежде всего</w:t>
      </w:r>
      <w:r w:rsidRPr="003D1EC9">
        <w:rPr>
          <w:rStyle w:val="c0"/>
          <w:color w:val="000000"/>
          <w:sz w:val="36"/>
          <w:szCs w:val="36"/>
        </w:rPr>
        <w:t>, нужно разъяснить цель труда. Д</w:t>
      </w:r>
      <w:r w:rsidRPr="003D1EC9">
        <w:rPr>
          <w:rStyle w:val="c0"/>
          <w:color w:val="000000"/>
          <w:sz w:val="36"/>
          <w:szCs w:val="36"/>
        </w:rPr>
        <w:t>ля чего маленькая девочка помогает м</w:t>
      </w:r>
      <w:r w:rsidRPr="003D1EC9">
        <w:rPr>
          <w:rStyle w:val="c0"/>
          <w:color w:val="000000"/>
          <w:sz w:val="36"/>
          <w:szCs w:val="36"/>
        </w:rPr>
        <w:t xml:space="preserve">атери протирать пыль в комнате, </w:t>
      </w:r>
      <w:r w:rsidRPr="003D1EC9">
        <w:rPr>
          <w:rStyle w:val="c0"/>
          <w:color w:val="000000"/>
          <w:sz w:val="36"/>
          <w:szCs w:val="36"/>
        </w:rPr>
        <w:t>для того, что</w:t>
      </w:r>
      <w:r w:rsidRPr="003D1EC9">
        <w:rPr>
          <w:rStyle w:val="c0"/>
          <w:color w:val="000000"/>
          <w:sz w:val="36"/>
          <w:szCs w:val="36"/>
        </w:rPr>
        <w:t>бы семья жила в чистой квартире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чтобы вредная</w:t>
      </w:r>
      <w:r w:rsidRPr="003D1EC9">
        <w:rPr>
          <w:rStyle w:val="c0"/>
          <w:color w:val="000000"/>
          <w:sz w:val="36"/>
          <w:szCs w:val="36"/>
        </w:rPr>
        <w:t xml:space="preserve"> пыль не попадала в нос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горло</w:t>
      </w:r>
      <w:r w:rsidRPr="003D1EC9">
        <w:rPr>
          <w:rStyle w:val="c0"/>
          <w:color w:val="000000"/>
          <w:sz w:val="36"/>
          <w:szCs w:val="36"/>
        </w:rPr>
        <w:t>, не вызывала болезней. Пыль вредна, с ней нужно бороться.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Итак, изо дня в день открывается перед ребенком весь сложный трудовой процесс, где люди работают для людей, где каждый приносит пользу. Всем известно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что зн</w:t>
      </w:r>
      <w:r w:rsidRPr="003D1EC9">
        <w:rPr>
          <w:rStyle w:val="c0"/>
          <w:color w:val="000000"/>
          <w:sz w:val="36"/>
          <w:szCs w:val="36"/>
        </w:rPr>
        <w:t>ания без умения ничего не стоят</w:t>
      </w:r>
      <w:r w:rsidRPr="003D1EC9">
        <w:rPr>
          <w:rStyle w:val="c0"/>
          <w:color w:val="000000"/>
          <w:sz w:val="36"/>
          <w:szCs w:val="36"/>
        </w:rPr>
        <w:t>.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 xml:space="preserve">Поэтому следующим нашим правилом является выработка у детей трудовых навыков и умений. Умению </w:t>
      </w:r>
      <w:r w:rsidRPr="003D1EC9">
        <w:rPr>
          <w:rStyle w:val="c0"/>
          <w:color w:val="000000"/>
          <w:sz w:val="36"/>
          <w:szCs w:val="36"/>
        </w:rPr>
        <w:t>работать учат и в детских садах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и в школах, но главная школа-это его семья.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Обычно род</w:t>
      </w:r>
      <w:r w:rsidRPr="003D1EC9">
        <w:rPr>
          <w:rStyle w:val="c0"/>
          <w:color w:val="000000"/>
          <w:sz w:val="36"/>
          <w:szCs w:val="36"/>
        </w:rPr>
        <w:t>ители велят детям помыть посуду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пр</w:t>
      </w:r>
      <w:r w:rsidRPr="003D1EC9">
        <w:rPr>
          <w:rStyle w:val="c0"/>
          <w:color w:val="000000"/>
          <w:sz w:val="36"/>
          <w:szCs w:val="36"/>
        </w:rPr>
        <w:t>отереть пыль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вынести мусор. Но только понимающая мама предложит своей дочери: «давай мы с тобой испечем печенье»</w:t>
      </w:r>
      <w:r w:rsidRPr="003D1EC9">
        <w:rPr>
          <w:rStyle w:val="c4"/>
          <w:color w:val="000000"/>
          <w:sz w:val="36"/>
          <w:szCs w:val="36"/>
        </w:rPr>
        <w:t>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 xml:space="preserve">И понятно, почему не следует такое приглашение, ребенок будет мешать. Между тем какую радость могла бы испытать девочка от такой совместной </w:t>
      </w:r>
      <w:r w:rsidRPr="003D1EC9">
        <w:rPr>
          <w:rStyle w:val="c0"/>
          <w:color w:val="000000"/>
          <w:sz w:val="36"/>
          <w:szCs w:val="36"/>
        </w:rPr>
        <w:lastRenderedPageBreak/>
        <w:t>работы. Она увидела бы плоды своего труда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4"/>
          <w:color w:val="000000"/>
          <w:sz w:val="36"/>
          <w:szCs w:val="36"/>
        </w:rPr>
        <w:t>—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на тарелке вкусное, красивое печенье.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Дети, особенно дошкольники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с удовольствием работают вместе с родителями</w:t>
      </w:r>
      <w:r w:rsidRPr="003D1EC9">
        <w:rPr>
          <w:rStyle w:val="c4"/>
          <w:color w:val="000000"/>
          <w:sz w:val="36"/>
          <w:szCs w:val="36"/>
        </w:rPr>
        <w:t>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При</w:t>
      </w:r>
      <w:r w:rsidRPr="003D1EC9">
        <w:rPr>
          <w:rStyle w:val="c0"/>
          <w:color w:val="000000"/>
          <w:sz w:val="36"/>
          <w:szCs w:val="36"/>
        </w:rPr>
        <w:t>мер труда родителей их увлекает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они горды сознанием того, что им доверено участие в семейном труде. Хорошо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когда то или иное занятие носит постоянный характер.</w:t>
      </w:r>
    </w:p>
    <w:p w:rsidR="002C255A" w:rsidRPr="003D1EC9" w:rsidRDefault="00717EAF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  <w:r w:rsidRPr="003D1EC9">
        <w:rPr>
          <w:rStyle w:val="c0"/>
          <w:color w:val="000000"/>
          <w:sz w:val="36"/>
          <w:szCs w:val="36"/>
        </w:rPr>
        <w:t xml:space="preserve">К сожалению, в некоторых семьях существует неправильное мнение о том, что дошкольников надо беречь от труда. Родители нередко ссылаются на собственный Трудный жизненный путь и стремятся облегчить жизнь ребенка. Но это глубоко ошибочное рассуждение </w:t>
      </w:r>
      <w:r w:rsidRPr="003D1EC9">
        <w:rPr>
          <w:rStyle w:val="c0"/>
          <w:color w:val="000000"/>
          <w:sz w:val="36"/>
          <w:szCs w:val="36"/>
        </w:rPr>
        <w:t>родителей</w:t>
      </w:r>
      <w:r w:rsidRPr="003D1EC9">
        <w:rPr>
          <w:rStyle w:val="c0"/>
          <w:color w:val="000000"/>
          <w:sz w:val="36"/>
          <w:szCs w:val="36"/>
        </w:rPr>
        <w:t>.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Есть и такие</w:t>
      </w:r>
      <w:r w:rsidRPr="003D1EC9">
        <w:rPr>
          <w:rStyle w:val="c0"/>
          <w:color w:val="000000"/>
          <w:sz w:val="36"/>
          <w:szCs w:val="36"/>
        </w:rPr>
        <w:t xml:space="preserve"> родители, в том числе и матери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которые считают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что домашний труд —</w:t>
      </w:r>
      <w:r w:rsidR="003873AD" w:rsidRPr="003D1EC9">
        <w:rPr>
          <w:rStyle w:val="c0"/>
          <w:color w:val="000000"/>
          <w:sz w:val="36"/>
          <w:szCs w:val="36"/>
        </w:rPr>
        <w:t xml:space="preserve"> это удел женщины</w:t>
      </w:r>
      <w:r w:rsidRPr="003D1EC9">
        <w:rPr>
          <w:rStyle w:val="c0"/>
          <w:color w:val="000000"/>
          <w:sz w:val="36"/>
          <w:szCs w:val="36"/>
        </w:rPr>
        <w:t>,</w:t>
      </w:r>
      <w:r w:rsidR="003873AD"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и поэтому</w:t>
      </w:r>
      <w:r w:rsidRPr="003D1EC9">
        <w:rPr>
          <w:rStyle w:val="c0"/>
          <w:color w:val="000000"/>
          <w:sz w:val="36"/>
          <w:szCs w:val="36"/>
        </w:rPr>
        <w:t xml:space="preserve"> приучают к нему только девочек</w:t>
      </w:r>
      <w:r w:rsidRPr="003D1EC9">
        <w:rPr>
          <w:rStyle w:val="c0"/>
          <w:color w:val="000000"/>
          <w:sz w:val="36"/>
          <w:szCs w:val="36"/>
        </w:rPr>
        <w:t>.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В результате мальчики начинают стыдиться «девчачьих дел»</w:t>
      </w:r>
      <w:r w:rsidRPr="003D1EC9">
        <w:rPr>
          <w:rStyle w:val="c4"/>
          <w:color w:val="000000"/>
          <w:sz w:val="36"/>
          <w:szCs w:val="36"/>
        </w:rPr>
        <w:t>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Род</w:t>
      </w:r>
      <w:r w:rsidRPr="003D1EC9">
        <w:rPr>
          <w:rStyle w:val="c0"/>
          <w:color w:val="000000"/>
          <w:sz w:val="36"/>
          <w:szCs w:val="36"/>
        </w:rPr>
        <w:t>ители должны быть уверены в том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что мальчиков и девочек надо наравне приучать ко всем видам домашнего труда. При этом надо учитывать их возраст и возможности. Большую роль в приучении мальчиков к домашнему труду играет пример отца. Если отец никогда не помогает матери, вслух высказывается, что то ил</w:t>
      </w:r>
      <w:r w:rsidRPr="003D1EC9">
        <w:rPr>
          <w:rStyle w:val="c0"/>
          <w:color w:val="000000"/>
          <w:sz w:val="36"/>
          <w:szCs w:val="36"/>
        </w:rPr>
        <w:t>и иное дело женское, то сыновья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естественно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 xml:space="preserve">начнут стыдиться домашней работы и отказываться от нее. Освобожденные от </w:t>
      </w:r>
      <w:r w:rsidRPr="003D1EC9">
        <w:rPr>
          <w:rStyle w:val="c0"/>
          <w:color w:val="000000"/>
          <w:sz w:val="36"/>
          <w:szCs w:val="36"/>
        </w:rPr>
        <w:t>домашнего труда, дети вырастают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с одной стороны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просто </w:t>
      </w:r>
      <w:proofErr w:type="gramStart"/>
      <w:r w:rsidRPr="003D1EC9">
        <w:rPr>
          <w:rStyle w:val="c0"/>
          <w:color w:val="000000"/>
          <w:sz w:val="36"/>
          <w:szCs w:val="36"/>
        </w:rPr>
        <w:t>неумелыми</w:t>
      </w:r>
      <w:proofErr w:type="gramEnd"/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а с другой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4"/>
          <w:color w:val="000000"/>
          <w:sz w:val="36"/>
          <w:szCs w:val="36"/>
        </w:rPr>
        <w:t>-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 xml:space="preserve">неуважительно относящимися к труду. </w:t>
      </w:r>
      <w:proofErr w:type="spellStart"/>
      <w:r w:rsidRPr="003D1EC9">
        <w:rPr>
          <w:rStyle w:val="c0"/>
          <w:color w:val="000000"/>
          <w:sz w:val="36"/>
          <w:szCs w:val="36"/>
        </w:rPr>
        <w:t>А.С.Макаренко</w:t>
      </w:r>
      <w:proofErr w:type="spellEnd"/>
      <w:r w:rsidRPr="003D1EC9">
        <w:rPr>
          <w:rStyle w:val="c0"/>
          <w:color w:val="000000"/>
          <w:sz w:val="36"/>
          <w:szCs w:val="36"/>
        </w:rPr>
        <w:t xml:space="preserve"> писал: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proofErr w:type="gramStart"/>
      <w:r w:rsidRPr="003D1EC9">
        <w:rPr>
          <w:rStyle w:val="c0"/>
          <w:color w:val="000000"/>
          <w:sz w:val="36"/>
          <w:szCs w:val="36"/>
        </w:rPr>
        <w:t>«Мы хорошо знаем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 xml:space="preserve">насколько </w:t>
      </w:r>
      <w:r w:rsidR="003873AD" w:rsidRPr="003D1EC9">
        <w:rPr>
          <w:rStyle w:val="c0"/>
          <w:color w:val="000000"/>
          <w:sz w:val="36"/>
          <w:szCs w:val="36"/>
        </w:rPr>
        <w:t>веселее и счастливее живут люди</w:t>
      </w:r>
      <w:r w:rsidRPr="003D1EC9">
        <w:rPr>
          <w:rStyle w:val="c0"/>
          <w:color w:val="000000"/>
          <w:sz w:val="36"/>
          <w:szCs w:val="36"/>
        </w:rPr>
        <w:t>,</w:t>
      </w:r>
      <w:r w:rsidR="003873AD" w:rsidRPr="003D1EC9">
        <w:rPr>
          <w:rStyle w:val="c0"/>
          <w:color w:val="000000"/>
          <w:sz w:val="36"/>
          <w:szCs w:val="36"/>
        </w:rPr>
        <w:t xml:space="preserve"> которые многое умеют делать</w:t>
      </w:r>
      <w:r w:rsidRPr="003D1EC9">
        <w:rPr>
          <w:rStyle w:val="c0"/>
          <w:color w:val="000000"/>
          <w:sz w:val="36"/>
          <w:szCs w:val="36"/>
        </w:rPr>
        <w:t>,</w:t>
      </w:r>
      <w:r w:rsidR="003873AD"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у</w:t>
      </w:r>
      <w:r w:rsidR="003873AD" w:rsidRPr="003D1EC9">
        <w:rPr>
          <w:rStyle w:val="c0"/>
          <w:color w:val="000000"/>
          <w:sz w:val="36"/>
          <w:szCs w:val="36"/>
        </w:rPr>
        <w:t xml:space="preserve"> которых все удается и спорится</w:t>
      </w:r>
      <w:r w:rsidRPr="003D1EC9">
        <w:rPr>
          <w:rStyle w:val="c0"/>
          <w:color w:val="000000"/>
          <w:sz w:val="36"/>
          <w:szCs w:val="36"/>
        </w:rPr>
        <w:t>,</w:t>
      </w:r>
      <w:r w:rsidR="003873AD"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которые не потеряются ни при каких обстоятельствах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которые умеют владеть вещам</w:t>
      </w:r>
      <w:r w:rsidR="003873AD" w:rsidRPr="003D1EC9">
        <w:rPr>
          <w:rStyle w:val="c0"/>
          <w:color w:val="000000"/>
          <w:sz w:val="36"/>
          <w:szCs w:val="36"/>
        </w:rPr>
        <w:t>и и командовать ими</w:t>
      </w:r>
      <w:r w:rsidRPr="003D1EC9">
        <w:rPr>
          <w:rStyle w:val="c0"/>
          <w:color w:val="000000"/>
          <w:sz w:val="36"/>
          <w:szCs w:val="36"/>
        </w:rPr>
        <w:t>.</w:t>
      </w:r>
      <w:proofErr w:type="gramEnd"/>
      <w:r w:rsidR="003873AD"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И наоборот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всегда вызываю</w:t>
      </w:r>
      <w:r w:rsidR="003873AD" w:rsidRPr="003D1EC9">
        <w:rPr>
          <w:rStyle w:val="c0"/>
          <w:color w:val="000000"/>
          <w:sz w:val="36"/>
          <w:szCs w:val="36"/>
        </w:rPr>
        <w:t xml:space="preserve">т нашу жалость те люди, которые </w:t>
      </w:r>
      <w:r w:rsidRPr="003D1EC9">
        <w:rPr>
          <w:rStyle w:val="c0"/>
          <w:color w:val="000000"/>
          <w:sz w:val="36"/>
          <w:szCs w:val="36"/>
        </w:rPr>
        <w:t xml:space="preserve">не умеют обслуживать сами себя, </w:t>
      </w:r>
      <w:r w:rsidRPr="003D1EC9">
        <w:rPr>
          <w:rStyle w:val="c0"/>
          <w:color w:val="000000"/>
          <w:sz w:val="36"/>
          <w:szCs w:val="36"/>
        </w:rPr>
        <w:t>а всегда нуждаются то в няньках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то в дружеской услуге, а если им никто не помогае</w:t>
      </w:r>
      <w:r w:rsidRPr="003D1EC9">
        <w:rPr>
          <w:rStyle w:val="c0"/>
          <w:color w:val="000000"/>
          <w:sz w:val="36"/>
          <w:szCs w:val="36"/>
        </w:rPr>
        <w:t>т, живут в неудобной обстановке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неряшливо, грязно, растерянно».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Одно из главных условий воспитания трудолюбия серьезный интерес родителей к труду детей</w:t>
      </w:r>
      <w:r w:rsidRPr="003D1EC9">
        <w:rPr>
          <w:rStyle w:val="c0"/>
          <w:color w:val="000000"/>
          <w:sz w:val="36"/>
          <w:szCs w:val="36"/>
        </w:rPr>
        <w:t xml:space="preserve"> - учебному, домашнему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общественно полезному. Родители постоянно должны проявлять ярко выраженную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lastRenderedPageBreak/>
        <w:t>заинтересованность в трудовой деятельности своих де</w:t>
      </w:r>
      <w:r w:rsidRPr="003D1EC9">
        <w:rPr>
          <w:rStyle w:val="c0"/>
          <w:color w:val="000000"/>
          <w:sz w:val="36"/>
          <w:szCs w:val="36"/>
        </w:rPr>
        <w:t>тей, в ее результатах. Известно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что ученье самый важный труд</w:t>
      </w:r>
      <w:r w:rsidRPr="003D1EC9">
        <w:rPr>
          <w:rStyle w:val="c0"/>
          <w:color w:val="000000"/>
          <w:sz w:val="36"/>
          <w:szCs w:val="36"/>
        </w:rPr>
        <w:t>.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Но не ученье и</w:t>
      </w:r>
      <w:r w:rsidRPr="003D1EC9">
        <w:rPr>
          <w:rStyle w:val="c0"/>
          <w:color w:val="000000"/>
          <w:sz w:val="36"/>
          <w:szCs w:val="36"/>
        </w:rPr>
        <w:t xml:space="preserve"> не труд воспитывают ребенка, а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как говорил В.А. Сухомлинский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радость труда. Будет ли труд радостным или безрадостным -</w:t>
      </w:r>
      <w:r w:rsidRPr="003D1EC9">
        <w:rPr>
          <w:rStyle w:val="c0"/>
          <w:color w:val="000000"/>
          <w:sz w:val="36"/>
          <w:szCs w:val="36"/>
        </w:rPr>
        <w:t xml:space="preserve"> это зависит от того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как мы его организуем. Труд радует ребенка хорошими результатами, той пользой, которую он приносит окружающим.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Велика роль труда в физическом, нравственном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эстетическом воспитании дошкольников. Потому что в труде укрепляется мыш</w:t>
      </w:r>
      <w:r w:rsidRPr="003D1EC9">
        <w:rPr>
          <w:rStyle w:val="c0"/>
          <w:color w:val="000000"/>
          <w:sz w:val="36"/>
          <w:szCs w:val="36"/>
        </w:rPr>
        <w:t>ечная и нервная система ребенка</w:t>
      </w:r>
      <w:r w:rsidRPr="003D1EC9">
        <w:rPr>
          <w:rStyle w:val="c0"/>
          <w:color w:val="000000"/>
          <w:sz w:val="36"/>
          <w:szCs w:val="36"/>
        </w:rPr>
        <w:t>,</w:t>
      </w:r>
      <w:r w:rsidRPr="003D1EC9">
        <w:rPr>
          <w:rStyle w:val="c0"/>
          <w:color w:val="000000"/>
          <w:sz w:val="36"/>
          <w:szCs w:val="36"/>
        </w:rPr>
        <w:t xml:space="preserve"> </w:t>
      </w:r>
      <w:r w:rsidRPr="003D1EC9">
        <w:rPr>
          <w:rStyle w:val="c0"/>
          <w:color w:val="000000"/>
          <w:sz w:val="36"/>
          <w:szCs w:val="36"/>
        </w:rPr>
        <w:t>повышается выносливость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работоспособность, совершенствуются кисти рук, воспитывается чувство красоты и так же нравственные черты.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color w:val="000000"/>
          <w:sz w:val="36"/>
          <w:szCs w:val="36"/>
        </w:rPr>
        <w:br/>
      </w:r>
      <w:r w:rsidRPr="003D1EC9">
        <w:rPr>
          <w:rStyle w:val="c0"/>
          <w:color w:val="000000"/>
          <w:sz w:val="36"/>
          <w:szCs w:val="36"/>
        </w:rPr>
        <w:t>Из трудолюбивых детей вырастают хорошие</w:t>
      </w:r>
      <w:r w:rsidRPr="003D1EC9">
        <w:rPr>
          <w:rStyle w:val="c2"/>
          <w:color w:val="000000"/>
          <w:sz w:val="36"/>
          <w:szCs w:val="36"/>
        </w:rPr>
        <w:t>,</w:t>
      </w:r>
      <w:r w:rsidRPr="003D1EC9">
        <w:rPr>
          <w:rStyle w:val="apple-converted-space"/>
          <w:color w:val="000000"/>
          <w:sz w:val="36"/>
          <w:szCs w:val="36"/>
        </w:rPr>
        <w:t> </w:t>
      </w:r>
      <w:r w:rsidRPr="003D1EC9">
        <w:rPr>
          <w:rStyle w:val="c0"/>
          <w:color w:val="000000"/>
          <w:sz w:val="36"/>
          <w:szCs w:val="36"/>
        </w:rPr>
        <w:t>активные, самостоятельные люди. И нет большого счастья для родителей, чем видеть, что их ребёнок вырос добр</w:t>
      </w:r>
      <w:r w:rsidR="003D1EC9" w:rsidRPr="003D1EC9">
        <w:rPr>
          <w:rStyle w:val="c0"/>
          <w:color w:val="000000"/>
          <w:sz w:val="36"/>
          <w:szCs w:val="36"/>
        </w:rPr>
        <w:t>ым и работящими.</w:t>
      </w:r>
    </w:p>
    <w:p w:rsidR="003D1EC9" w:rsidRP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P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P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P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36"/>
          <w:szCs w:val="36"/>
        </w:rPr>
      </w:pPr>
    </w:p>
    <w:p w:rsidR="003D1EC9" w:rsidRPr="003D1EC9" w:rsidRDefault="003D1EC9" w:rsidP="003D1EC9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7030A0"/>
          <w:sz w:val="36"/>
          <w:szCs w:val="36"/>
        </w:rPr>
      </w:pPr>
      <w:r w:rsidRPr="003D1EC9">
        <w:rPr>
          <w:rStyle w:val="c0"/>
          <w:color w:val="7030A0"/>
          <w:sz w:val="36"/>
          <w:szCs w:val="36"/>
        </w:rPr>
        <w:lastRenderedPageBreak/>
        <w:t>«Практические советы по трудовому воспитанию»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spacing w:after="0"/>
        <w:ind w:left="142" w:firstLine="0"/>
        <w:jc w:val="both"/>
        <w:rPr>
          <w:sz w:val="36"/>
          <w:szCs w:val="36"/>
        </w:rPr>
      </w:pPr>
      <w:r w:rsidRPr="003D1EC9">
        <w:rPr>
          <w:sz w:val="36"/>
          <w:szCs w:val="36"/>
        </w:rPr>
        <w:t>Комментируйте свои действия. Каждая мать, находясь дома, постоянно чем-то занята (готовит пищу, протирает пыль, перебирает вещи в шкафу и т.д.) Если к своему труду, она добавит несколько слов (комментариев), то со временем у ребенка сформируется позитивный взгляд на труд. Например: убирая посуду со стола после ужина, мама говорит, что сейчас ее помоет для того чтобы неприятные запахи не беспокоили их вечером. Комментируйте ваши действия, чтобы ребенок понимал важность их выполнения.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spacing w:after="0"/>
        <w:ind w:left="142" w:firstLine="0"/>
        <w:jc w:val="both"/>
        <w:rPr>
          <w:sz w:val="36"/>
          <w:szCs w:val="36"/>
        </w:rPr>
      </w:pPr>
      <w:r w:rsidRPr="003D1EC9">
        <w:rPr>
          <w:sz w:val="36"/>
          <w:szCs w:val="36"/>
        </w:rPr>
        <w:t>Доверяйте детям трудиться самим. Не бойтесь доверить, вашему ребенку что-то сделать, даже если вы не уверенны, что он сделает это качественно. Не огорчайте его, если в первый раз он не оправдал ваших надежд.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spacing w:after="0"/>
        <w:ind w:left="0" w:firstLine="0"/>
        <w:jc w:val="both"/>
        <w:rPr>
          <w:sz w:val="36"/>
          <w:szCs w:val="36"/>
        </w:rPr>
      </w:pPr>
      <w:r w:rsidRPr="003D1EC9">
        <w:rPr>
          <w:sz w:val="36"/>
          <w:szCs w:val="36"/>
        </w:rPr>
        <w:t>Уважайте труд вашего ребенка. Замечайте любое его действие. Как правило, родители замечают только то, что не выполнено или плохо выполнено. Оцените каждый шаг ребенка. Похвалите его за приложенные усилия, и мягко направьте его в нужном направлении.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spacing w:after="0"/>
        <w:ind w:left="142" w:hanging="142"/>
        <w:jc w:val="both"/>
        <w:rPr>
          <w:sz w:val="36"/>
          <w:szCs w:val="36"/>
        </w:rPr>
      </w:pPr>
      <w:r w:rsidRPr="003D1EC9">
        <w:rPr>
          <w:sz w:val="36"/>
          <w:szCs w:val="36"/>
        </w:rPr>
        <w:t>Сделайте торжественным новое поручение. Соберите всю вашу семью и объявите, что вы считаете, своего ребенка достаточно взрослым, чтобы доверить ему самому ходить за хлебом.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spacing w:after="0"/>
        <w:ind w:left="0" w:firstLine="0"/>
        <w:jc w:val="both"/>
        <w:rPr>
          <w:sz w:val="36"/>
          <w:szCs w:val="36"/>
        </w:rPr>
      </w:pPr>
      <w:r w:rsidRPr="003D1EC9">
        <w:rPr>
          <w:sz w:val="36"/>
          <w:szCs w:val="36"/>
        </w:rPr>
        <w:t>Проявите твердость в голосе, когда даете новое поручение, которое ребенок должен будет делать периодически. Выберите такую интонацию, чтобы ребенок не смог вам возразить. Конечно, первое время нужно будет напоминать и контролировать то дело, которое вы доверили ребенку.</w:t>
      </w:r>
    </w:p>
    <w:p w:rsidR="003D1EC9" w:rsidRPr="003D1EC9" w:rsidRDefault="003D1EC9" w:rsidP="003D1EC9">
      <w:pPr>
        <w:pStyle w:val="c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36"/>
          <w:szCs w:val="36"/>
        </w:rPr>
      </w:pPr>
      <w:r w:rsidRPr="003D1EC9">
        <w:rPr>
          <w:sz w:val="36"/>
          <w:szCs w:val="36"/>
        </w:rPr>
        <w:t xml:space="preserve">Конкретизируйте свои поручения. Например, вы просите убраться вашу дочь в своей комнате, и конкретизируете задание: заправить постель, собрать игрушки, протереть пыль, пропылесосить. </w:t>
      </w:r>
      <w:bookmarkStart w:id="0" w:name="_GoBack"/>
      <w:bookmarkEnd w:id="0"/>
      <w:r w:rsidRPr="003D1EC9">
        <w:rPr>
          <w:sz w:val="36"/>
          <w:szCs w:val="36"/>
        </w:rPr>
        <w:t>Иногда ребенок может не удовлетворить ваши ожидания, только потому, что не понял, какие действия ему нужно было выполнить.</w:t>
      </w:r>
    </w:p>
    <w:sectPr w:rsidR="003D1EC9" w:rsidRPr="003D1EC9" w:rsidSect="003D1EC9">
      <w:pgSz w:w="11906" w:h="16838"/>
      <w:pgMar w:top="851" w:right="851" w:bottom="851" w:left="851" w:header="709" w:footer="709" w:gutter="0"/>
      <w:pgBorders w:offsetFrom="page">
        <w:top w:val="pencils" w:sz="20" w:space="10" w:color="auto"/>
        <w:left w:val="pencils" w:sz="20" w:space="10" w:color="auto"/>
        <w:bottom w:val="pencils" w:sz="20" w:space="10" w:color="auto"/>
        <w:right w:val="pencils" w:sz="2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4A5"/>
    <w:multiLevelType w:val="hybridMultilevel"/>
    <w:tmpl w:val="12720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F"/>
    <w:rsid w:val="002C255A"/>
    <w:rsid w:val="003873AD"/>
    <w:rsid w:val="003D1EC9"/>
    <w:rsid w:val="00717EAF"/>
    <w:rsid w:val="00D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7EAF"/>
  </w:style>
  <w:style w:type="character" w:customStyle="1" w:styleId="c6">
    <w:name w:val="c6"/>
    <w:basedOn w:val="a0"/>
    <w:rsid w:val="00717EAF"/>
  </w:style>
  <w:style w:type="character" w:customStyle="1" w:styleId="c3">
    <w:name w:val="c3"/>
    <w:basedOn w:val="a0"/>
    <w:rsid w:val="00717EAF"/>
  </w:style>
  <w:style w:type="character" w:customStyle="1" w:styleId="apple-converted-space">
    <w:name w:val="apple-converted-space"/>
    <w:basedOn w:val="a0"/>
    <w:rsid w:val="00717EAF"/>
  </w:style>
  <w:style w:type="character" w:customStyle="1" w:styleId="c0">
    <w:name w:val="c0"/>
    <w:basedOn w:val="a0"/>
    <w:rsid w:val="00717EAF"/>
  </w:style>
  <w:style w:type="character" w:customStyle="1" w:styleId="c4">
    <w:name w:val="c4"/>
    <w:basedOn w:val="a0"/>
    <w:rsid w:val="00717EAF"/>
  </w:style>
  <w:style w:type="character" w:customStyle="1" w:styleId="c2">
    <w:name w:val="c2"/>
    <w:basedOn w:val="a0"/>
    <w:rsid w:val="00717EAF"/>
  </w:style>
  <w:style w:type="paragraph" w:styleId="a3">
    <w:name w:val="Balloon Text"/>
    <w:basedOn w:val="a"/>
    <w:link w:val="a4"/>
    <w:uiPriority w:val="99"/>
    <w:semiHidden/>
    <w:unhideWhenUsed/>
    <w:rsid w:val="003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7EAF"/>
  </w:style>
  <w:style w:type="character" w:customStyle="1" w:styleId="c6">
    <w:name w:val="c6"/>
    <w:basedOn w:val="a0"/>
    <w:rsid w:val="00717EAF"/>
  </w:style>
  <w:style w:type="character" w:customStyle="1" w:styleId="c3">
    <w:name w:val="c3"/>
    <w:basedOn w:val="a0"/>
    <w:rsid w:val="00717EAF"/>
  </w:style>
  <w:style w:type="character" w:customStyle="1" w:styleId="apple-converted-space">
    <w:name w:val="apple-converted-space"/>
    <w:basedOn w:val="a0"/>
    <w:rsid w:val="00717EAF"/>
  </w:style>
  <w:style w:type="character" w:customStyle="1" w:styleId="c0">
    <w:name w:val="c0"/>
    <w:basedOn w:val="a0"/>
    <w:rsid w:val="00717EAF"/>
  </w:style>
  <w:style w:type="character" w:customStyle="1" w:styleId="c4">
    <w:name w:val="c4"/>
    <w:basedOn w:val="a0"/>
    <w:rsid w:val="00717EAF"/>
  </w:style>
  <w:style w:type="character" w:customStyle="1" w:styleId="c2">
    <w:name w:val="c2"/>
    <w:basedOn w:val="a0"/>
    <w:rsid w:val="00717EAF"/>
  </w:style>
  <w:style w:type="paragraph" w:styleId="a3">
    <w:name w:val="Balloon Text"/>
    <w:basedOn w:val="a"/>
    <w:link w:val="a4"/>
    <w:uiPriority w:val="99"/>
    <w:semiHidden/>
    <w:unhideWhenUsed/>
    <w:rsid w:val="003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Вася-Таня</dc:creator>
  <cp:lastModifiedBy>Вася-Таня</cp:lastModifiedBy>
  <cp:revision>1</cp:revision>
  <dcterms:created xsi:type="dcterms:W3CDTF">2014-12-09T18:10:00Z</dcterms:created>
  <dcterms:modified xsi:type="dcterms:W3CDTF">2014-12-09T18:48:00Z</dcterms:modified>
</cp:coreProperties>
</file>