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660" w:rsidRDefault="00075660" w:rsidP="00E731F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831E0E" wp14:editId="7E24D733">
            <wp:simplePos x="0" y="0"/>
            <wp:positionH relativeFrom="column">
              <wp:posOffset>-1080135</wp:posOffset>
            </wp:positionH>
            <wp:positionV relativeFrom="paragraph">
              <wp:posOffset>-367665</wp:posOffset>
            </wp:positionV>
            <wp:extent cx="7534275" cy="100584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_9026e_91e17d80_ori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660" w:rsidRDefault="00075660" w:rsidP="00E731F5">
      <w:pPr>
        <w:jc w:val="center"/>
      </w:pPr>
    </w:p>
    <w:p w:rsidR="00075660" w:rsidRDefault="00075660" w:rsidP="00E731F5">
      <w:pPr>
        <w:jc w:val="center"/>
      </w:pPr>
    </w:p>
    <w:p w:rsidR="00075660" w:rsidRDefault="00075660" w:rsidP="0007566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3EF594" wp14:editId="4C5FF1C0">
                <wp:simplePos x="0" y="0"/>
                <wp:positionH relativeFrom="column">
                  <wp:posOffset>-270510</wp:posOffset>
                </wp:positionH>
                <wp:positionV relativeFrom="paragraph">
                  <wp:posOffset>356870</wp:posOffset>
                </wp:positionV>
                <wp:extent cx="6067425" cy="8191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660" w:rsidRPr="004F093E" w:rsidRDefault="00075660" w:rsidP="00075660">
                            <w:pPr>
                              <w:jc w:val="center"/>
                              <w:rPr>
                                <w:rFonts w:ascii="University" w:hAnsi="University"/>
                                <w:b/>
                                <w:i/>
                                <w:color w:val="538135" w:themeColor="accent6" w:themeShade="BF"/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093E">
                              <w:rPr>
                                <w:rFonts w:ascii="University" w:hAnsi="University"/>
                                <w:b/>
                                <w:i/>
                                <w:color w:val="538135" w:themeColor="accent6" w:themeShade="BF"/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воспитать маленького читателя</w:t>
                            </w:r>
                          </w:p>
                          <w:p w:rsidR="00075660" w:rsidRPr="004F093E" w:rsidRDefault="00075660" w:rsidP="00075660">
                            <w:pPr>
                              <w:jc w:val="center"/>
                              <w:rPr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75660" w:rsidRPr="004F093E" w:rsidRDefault="00075660" w:rsidP="00075660">
                            <w:pPr>
                              <w:jc w:val="center"/>
                              <w:rPr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EF59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21.3pt;margin-top:28.1pt;width:477.7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" filled="f" stroked="f">
                <v:fill o:detectmouseclick="t"/>
                <v:textbox>
                  <w:txbxContent>
                    <w:p w:rsidR="00075660" w:rsidRPr="004F093E" w:rsidRDefault="00075660" w:rsidP="00075660">
                      <w:pPr>
                        <w:jc w:val="center"/>
                        <w:rPr>
                          <w:rFonts w:ascii="University" w:hAnsi="University"/>
                          <w:b/>
                          <w:i/>
                          <w:color w:val="538135" w:themeColor="accent6" w:themeShade="BF"/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093E">
                        <w:rPr>
                          <w:rFonts w:ascii="University" w:hAnsi="University"/>
                          <w:b/>
                          <w:i/>
                          <w:color w:val="538135" w:themeColor="accent6" w:themeShade="BF"/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 воспитать маленького читателя</w:t>
                      </w:r>
                    </w:p>
                    <w:p w:rsidR="00075660" w:rsidRPr="004F093E" w:rsidRDefault="00075660" w:rsidP="00075660">
                      <w:pPr>
                        <w:jc w:val="center"/>
                        <w:rPr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75660" w:rsidRPr="004F093E" w:rsidRDefault="00075660" w:rsidP="00075660">
                      <w:pPr>
                        <w:jc w:val="center"/>
                        <w:rPr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31F5" w:rsidRDefault="00E731F5" w:rsidP="00E731F5"/>
    <w:p w:rsidR="00E731F5" w:rsidRDefault="004F093E" w:rsidP="00E731F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261620</wp:posOffset>
                </wp:positionV>
                <wp:extent cx="5448300" cy="4905375"/>
                <wp:effectExtent l="19050" t="1905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4905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A412D9" id="Прямоугольник 3" o:spid="_x0000_s1026" style="position:absolute;margin-left:10.2pt;margin-top:20.6pt;width:429pt;height:386.2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" fillcolor="#fbe4d5 [661]" strokecolor="#f4b083 [1941]" strokeweight="2.25pt"/>
            </w:pict>
          </mc:Fallback>
        </mc:AlternateContent>
      </w:r>
    </w:p>
    <w:p w:rsidR="00E731F5" w:rsidRPr="004F093E" w:rsidRDefault="00E731F5" w:rsidP="00075660">
      <w:pPr>
        <w:pStyle w:val="a3"/>
        <w:numPr>
          <w:ilvl w:val="0"/>
          <w:numId w:val="4"/>
        </w:numPr>
        <w:ind w:left="567" w:hanging="283"/>
        <w:jc w:val="both"/>
        <w:rPr>
          <w:rFonts w:ascii="Times New Roman" w:hAnsi="Times New Roman" w:cs="Times New Roman"/>
          <w:b/>
          <w:i/>
          <w:color w:val="C45911" w:themeColor="accent2" w:themeShade="BF"/>
          <w:sz w:val="28"/>
        </w:rPr>
      </w:pPr>
      <w:r w:rsidRPr="004F093E">
        <w:rPr>
          <w:rFonts w:ascii="Times New Roman" w:hAnsi="Times New Roman" w:cs="Times New Roman"/>
          <w:b/>
          <w:i/>
          <w:color w:val="C45911" w:themeColor="accent2" w:themeShade="BF"/>
          <w:sz w:val="28"/>
        </w:rPr>
        <w:t>Читайте вашему ребёнку всё, что попадается в руки: открытки, газеты, инструкции на коробках из-под детского питания. Это очень важно для ребенка.</w:t>
      </w:r>
    </w:p>
    <w:p w:rsidR="00E731F5" w:rsidRPr="004F093E" w:rsidRDefault="00E731F5" w:rsidP="00075660">
      <w:pPr>
        <w:pStyle w:val="a3"/>
        <w:numPr>
          <w:ilvl w:val="0"/>
          <w:numId w:val="4"/>
        </w:numPr>
        <w:ind w:left="567" w:hanging="283"/>
        <w:jc w:val="both"/>
        <w:rPr>
          <w:rFonts w:ascii="Times New Roman" w:hAnsi="Times New Roman" w:cs="Times New Roman"/>
          <w:b/>
          <w:i/>
          <w:color w:val="538135" w:themeColor="accent6" w:themeShade="BF"/>
          <w:sz w:val="28"/>
        </w:rPr>
      </w:pPr>
      <w:r w:rsidRPr="004F093E">
        <w:rPr>
          <w:rFonts w:ascii="Times New Roman" w:hAnsi="Times New Roman" w:cs="Times New Roman"/>
          <w:b/>
          <w:i/>
          <w:color w:val="538135" w:themeColor="accent6" w:themeShade="BF"/>
          <w:sz w:val="28"/>
        </w:rPr>
        <w:t>Пока ребенок растет, демонстрируйте ему рисунки и сборники сказок. Всё это ведет к изучению им окружающего мира</w:t>
      </w:r>
    </w:p>
    <w:p w:rsidR="00E731F5" w:rsidRPr="004F093E" w:rsidRDefault="00E731F5" w:rsidP="00075660">
      <w:pPr>
        <w:pStyle w:val="a3"/>
        <w:numPr>
          <w:ilvl w:val="0"/>
          <w:numId w:val="4"/>
        </w:numPr>
        <w:ind w:left="567" w:hanging="283"/>
        <w:jc w:val="both"/>
        <w:rPr>
          <w:rFonts w:ascii="Times New Roman" w:hAnsi="Times New Roman" w:cs="Times New Roman"/>
          <w:b/>
          <w:i/>
          <w:color w:val="C45911" w:themeColor="accent2" w:themeShade="BF"/>
          <w:sz w:val="28"/>
        </w:rPr>
      </w:pPr>
      <w:r w:rsidRPr="004F093E">
        <w:rPr>
          <w:rFonts w:ascii="Times New Roman" w:hAnsi="Times New Roman" w:cs="Times New Roman"/>
          <w:b/>
          <w:i/>
          <w:color w:val="C45911" w:themeColor="accent2" w:themeShade="BF"/>
          <w:sz w:val="28"/>
        </w:rPr>
        <w:t>В библиотеке позволяйте ребёнку выбирать книги самостоятельно.</w:t>
      </w:r>
    </w:p>
    <w:p w:rsidR="00E731F5" w:rsidRPr="004F093E" w:rsidRDefault="00E731F5" w:rsidP="00075660">
      <w:pPr>
        <w:pStyle w:val="a3"/>
        <w:numPr>
          <w:ilvl w:val="0"/>
          <w:numId w:val="4"/>
        </w:numPr>
        <w:ind w:left="567" w:hanging="283"/>
        <w:jc w:val="both"/>
        <w:rPr>
          <w:rFonts w:ascii="Times New Roman" w:hAnsi="Times New Roman" w:cs="Times New Roman"/>
          <w:b/>
          <w:i/>
          <w:color w:val="C45911" w:themeColor="accent2" w:themeShade="BF"/>
          <w:sz w:val="28"/>
        </w:rPr>
      </w:pPr>
      <w:bookmarkStart w:id="0" w:name="_GoBack"/>
      <w:bookmarkEnd w:id="0"/>
      <w:r w:rsidRPr="004F093E">
        <w:rPr>
          <w:rFonts w:ascii="Times New Roman" w:hAnsi="Times New Roman" w:cs="Times New Roman"/>
          <w:b/>
          <w:i/>
          <w:color w:val="538135" w:themeColor="accent6" w:themeShade="BF"/>
          <w:sz w:val="28"/>
        </w:rPr>
        <w:t>Регулярно читайте перед сном, это должно стать традицией.</w:t>
      </w:r>
    </w:p>
    <w:p w:rsidR="00E731F5" w:rsidRPr="004F093E" w:rsidRDefault="00E731F5" w:rsidP="00075660">
      <w:pPr>
        <w:pStyle w:val="a3"/>
        <w:numPr>
          <w:ilvl w:val="0"/>
          <w:numId w:val="4"/>
        </w:numPr>
        <w:ind w:left="567" w:hanging="283"/>
        <w:jc w:val="both"/>
        <w:rPr>
          <w:rFonts w:ascii="Times New Roman" w:hAnsi="Times New Roman" w:cs="Times New Roman"/>
          <w:b/>
          <w:i/>
          <w:color w:val="C45911" w:themeColor="accent2" w:themeShade="BF"/>
          <w:sz w:val="28"/>
        </w:rPr>
      </w:pPr>
      <w:r w:rsidRPr="004F093E">
        <w:rPr>
          <w:rFonts w:ascii="Times New Roman" w:hAnsi="Times New Roman" w:cs="Times New Roman"/>
          <w:b/>
          <w:i/>
          <w:color w:val="C45911" w:themeColor="accent2" w:themeShade="BF"/>
          <w:sz w:val="28"/>
        </w:rPr>
        <w:t>Учите короткие стихотворения — это кратчайший способ привлечь внимание на некоторое время.</w:t>
      </w:r>
    </w:p>
    <w:p w:rsidR="00E731F5" w:rsidRPr="004F093E" w:rsidRDefault="00E731F5" w:rsidP="00075660">
      <w:pPr>
        <w:pStyle w:val="a3"/>
        <w:numPr>
          <w:ilvl w:val="0"/>
          <w:numId w:val="4"/>
        </w:numPr>
        <w:ind w:left="567" w:hanging="283"/>
        <w:jc w:val="both"/>
        <w:rPr>
          <w:rFonts w:ascii="Times New Roman" w:hAnsi="Times New Roman" w:cs="Times New Roman"/>
          <w:b/>
          <w:i/>
          <w:color w:val="538135" w:themeColor="accent6" w:themeShade="BF"/>
          <w:sz w:val="28"/>
        </w:rPr>
      </w:pPr>
      <w:r w:rsidRPr="004F093E">
        <w:rPr>
          <w:rFonts w:ascii="Times New Roman" w:hAnsi="Times New Roman" w:cs="Times New Roman"/>
          <w:b/>
          <w:i/>
          <w:color w:val="538135" w:themeColor="accent6" w:themeShade="BF"/>
          <w:sz w:val="28"/>
        </w:rPr>
        <w:t>Пусть ребёнок читает вслух в то время, когда вы заняты делами по дому и слышите его.</w:t>
      </w:r>
    </w:p>
    <w:p w:rsidR="00E731F5" w:rsidRPr="004F093E" w:rsidRDefault="00E731F5" w:rsidP="00075660">
      <w:pPr>
        <w:pStyle w:val="a3"/>
        <w:numPr>
          <w:ilvl w:val="0"/>
          <w:numId w:val="4"/>
        </w:numPr>
        <w:ind w:left="567" w:hanging="283"/>
        <w:jc w:val="both"/>
        <w:rPr>
          <w:rFonts w:ascii="Times New Roman" w:hAnsi="Times New Roman" w:cs="Times New Roman"/>
          <w:b/>
          <w:i/>
          <w:color w:val="C45911" w:themeColor="accent2" w:themeShade="BF"/>
          <w:sz w:val="28"/>
        </w:rPr>
      </w:pPr>
      <w:r w:rsidRPr="004F093E">
        <w:rPr>
          <w:rFonts w:ascii="Times New Roman" w:hAnsi="Times New Roman" w:cs="Times New Roman"/>
          <w:b/>
          <w:i/>
          <w:color w:val="C45911" w:themeColor="accent2" w:themeShade="BF"/>
          <w:sz w:val="28"/>
        </w:rPr>
        <w:t>С помощью телевидения также можно привлечь внимание к чтению. Больше читайте обо всем, что интересует вашу семью по телевидению.</w:t>
      </w:r>
    </w:p>
    <w:p w:rsidR="00E731F5" w:rsidRPr="004F093E" w:rsidRDefault="00E731F5" w:rsidP="00075660">
      <w:pPr>
        <w:pStyle w:val="a3"/>
        <w:numPr>
          <w:ilvl w:val="0"/>
          <w:numId w:val="4"/>
        </w:numPr>
        <w:ind w:left="567" w:hanging="283"/>
        <w:jc w:val="both"/>
        <w:rPr>
          <w:rFonts w:ascii="Times New Roman" w:hAnsi="Times New Roman" w:cs="Times New Roman"/>
          <w:b/>
          <w:i/>
          <w:color w:val="538135" w:themeColor="accent6" w:themeShade="BF"/>
          <w:sz w:val="28"/>
        </w:rPr>
      </w:pPr>
      <w:r w:rsidRPr="004F093E">
        <w:rPr>
          <w:rFonts w:ascii="Times New Roman" w:hAnsi="Times New Roman" w:cs="Times New Roman"/>
          <w:b/>
          <w:i/>
          <w:color w:val="538135" w:themeColor="accent6" w:themeShade="BF"/>
          <w:sz w:val="28"/>
        </w:rPr>
        <w:t>Создайте дома небольшую библиотеку, чтобы книги были всегда под рукой. Детскую литературу поставьте на нижнюю полку, чтобы дети могли ее легко достать.</w:t>
      </w:r>
    </w:p>
    <w:p w:rsidR="00E731F5" w:rsidRPr="004F093E" w:rsidRDefault="00E731F5" w:rsidP="00075660">
      <w:pPr>
        <w:pStyle w:val="a3"/>
        <w:numPr>
          <w:ilvl w:val="0"/>
          <w:numId w:val="4"/>
        </w:numPr>
        <w:ind w:left="567" w:hanging="283"/>
        <w:jc w:val="both"/>
        <w:rPr>
          <w:rFonts w:ascii="Times New Roman" w:hAnsi="Times New Roman" w:cs="Times New Roman"/>
          <w:b/>
          <w:i/>
          <w:color w:val="C45911" w:themeColor="accent2" w:themeShade="BF"/>
          <w:sz w:val="28"/>
        </w:rPr>
      </w:pPr>
      <w:r w:rsidRPr="004F093E">
        <w:rPr>
          <w:rFonts w:ascii="Times New Roman" w:hAnsi="Times New Roman" w:cs="Times New Roman"/>
          <w:b/>
          <w:i/>
          <w:color w:val="C45911" w:themeColor="accent2" w:themeShade="BF"/>
          <w:sz w:val="28"/>
        </w:rPr>
        <w:t>Пусть ваш ребенок увидит, как вы читаете. Проговаривайте и обсуждайте то, о чем только что прочитали.</w:t>
      </w:r>
    </w:p>
    <w:p w:rsidR="005D4F35" w:rsidRPr="004F093E" w:rsidRDefault="00E731F5" w:rsidP="00075660">
      <w:pPr>
        <w:pStyle w:val="a3"/>
        <w:numPr>
          <w:ilvl w:val="0"/>
          <w:numId w:val="4"/>
        </w:numPr>
        <w:ind w:left="567" w:hanging="283"/>
        <w:jc w:val="both"/>
        <w:rPr>
          <w:rFonts w:ascii="Times New Roman" w:hAnsi="Times New Roman" w:cs="Times New Roman"/>
          <w:b/>
          <w:i/>
          <w:color w:val="538135" w:themeColor="accent6" w:themeShade="BF"/>
          <w:sz w:val="28"/>
        </w:rPr>
      </w:pPr>
      <w:r w:rsidRPr="004F093E">
        <w:rPr>
          <w:rFonts w:ascii="Times New Roman" w:hAnsi="Times New Roman" w:cs="Times New Roman"/>
          <w:b/>
          <w:i/>
          <w:color w:val="538135" w:themeColor="accent6" w:themeShade="BF"/>
          <w:sz w:val="28"/>
        </w:rPr>
        <w:t>Дарите книги детям. Этим вы дадите понять, что книги — это нечто особенное.</w:t>
      </w:r>
    </w:p>
    <w:sectPr w:rsidR="005D4F35" w:rsidRPr="004F093E" w:rsidSect="00075660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ity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1.25pt;height:11.25pt" o:bullet="t">
        <v:imagedata r:id="rId1" o:title="mso85E5"/>
      </v:shape>
    </w:pict>
  </w:numPicBullet>
  <w:abstractNum w:abstractNumId="0" w15:restartNumberingAfterBreak="0">
    <w:nsid w:val="0B1900FF"/>
    <w:multiLevelType w:val="hybridMultilevel"/>
    <w:tmpl w:val="333A90FA"/>
    <w:lvl w:ilvl="0" w:tplc="36501D8E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A4456"/>
    <w:multiLevelType w:val="hybridMultilevel"/>
    <w:tmpl w:val="91364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B6436"/>
    <w:multiLevelType w:val="hybridMultilevel"/>
    <w:tmpl w:val="16C87C4A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6F0D0EA5"/>
    <w:multiLevelType w:val="hybridMultilevel"/>
    <w:tmpl w:val="E14A5FFC"/>
    <w:lvl w:ilvl="0" w:tplc="04190007">
      <w:start w:val="1"/>
      <w:numFmt w:val="bullet"/>
      <w:lvlText w:val=""/>
      <w:lvlPicBulletId w:val="0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F4E"/>
    <w:rsid w:val="00075660"/>
    <w:rsid w:val="004F093E"/>
    <w:rsid w:val="005D4F35"/>
    <w:rsid w:val="007B319E"/>
    <w:rsid w:val="009B3F4E"/>
    <w:rsid w:val="00E7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D7FD8A-3ABB-494F-A90E-4EEFAD518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56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ADMIN777Q</dc:creator>
  <cp:keywords/>
  <dc:description/>
  <cp:lastModifiedBy>ADMIN777Q</cp:lastModifiedBy>
  <cp:revision>3</cp:revision>
  <dcterms:created xsi:type="dcterms:W3CDTF">2016-01-25T13:20:00Z</dcterms:created>
  <dcterms:modified xsi:type="dcterms:W3CDTF">2016-01-25T14:09:00Z</dcterms:modified>
</cp:coreProperties>
</file>