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Календарно-тематическое планирование</w:t>
      </w: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Русский язык</w:t>
      </w: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8  класс </w:t>
      </w: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Программа</w:t>
      </w: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М. Т. Баранов, Т. А. </w:t>
      </w:r>
      <w:proofErr w:type="spellStart"/>
      <w:r>
        <w:rPr>
          <w:rFonts w:ascii="Times New Roman" w:hAnsi="Times New Roman"/>
          <w:bCs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/>
          <w:bCs/>
          <w:sz w:val="28"/>
          <w:szCs w:val="28"/>
        </w:rPr>
        <w:t>Шанский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>. Программы общеобразовательных учреждений. Русский язык. 5-9 классы.- М., «Просвещение», 2009.</w:t>
      </w: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</w:rPr>
      </w:pP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Учебник</w:t>
      </w: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«Русский язык». 8 класс. Авторы: Л. А. </w:t>
      </w:r>
      <w:proofErr w:type="spellStart"/>
      <w:r>
        <w:rPr>
          <w:rFonts w:ascii="Times New Roman" w:hAnsi="Times New Roman"/>
          <w:bCs/>
          <w:sz w:val="28"/>
          <w:szCs w:val="28"/>
        </w:rPr>
        <w:t>Тростенцова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Т. А. </w:t>
      </w:r>
      <w:proofErr w:type="spellStart"/>
      <w:r>
        <w:rPr>
          <w:rFonts w:ascii="Times New Roman" w:hAnsi="Times New Roman"/>
          <w:bCs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bCs/>
          <w:sz w:val="28"/>
          <w:szCs w:val="28"/>
        </w:rPr>
        <w:t>Д.Дейкина</w:t>
      </w:r>
      <w:proofErr w:type="spellEnd"/>
      <w:r>
        <w:rPr>
          <w:rFonts w:ascii="Times New Roman" w:hAnsi="Times New Roman"/>
          <w:bCs/>
          <w:sz w:val="28"/>
          <w:szCs w:val="28"/>
        </w:rPr>
        <w:t>, О. М. Александрова - М., «Просвещение», 2010.</w:t>
      </w: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102 часа.</w:t>
      </w:r>
    </w:p>
    <w:p w:rsidR="005B745E" w:rsidRDefault="005B745E" w:rsidP="005B745E">
      <w:pPr>
        <w:spacing w:after="0" w:line="240" w:lineRule="auto"/>
        <w:ind w:hanging="900"/>
        <w:jc w:val="both"/>
        <w:rPr>
          <w:rFonts w:ascii="Times New Roman" w:hAnsi="Times New Roman"/>
          <w:bCs/>
          <w:sz w:val="28"/>
          <w:szCs w:val="28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Cs/>
          <w:sz w:val="28"/>
          <w:szCs w:val="28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95DC0" w:rsidRDefault="00395DC0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B745E" w:rsidRDefault="005B745E" w:rsidP="005B745E">
      <w:pPr>
        <w:spacing w:after="0" w:line="240" w:lineRule="auto"/>
        <w:ind w:hanging="90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1235" w:type="dxa"/>
        <w:tblInd w:w="-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226"/>
        <w:gridCol w:w="1035"/>
        <w:gridCol w:w="992"/>
        <w:gridCol w:w="1275"/>
      </w:tblGrid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ДЗ</w:t>
            </w: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 в современном мире. Функции русского языка в современном мире.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V-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классах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6ч + 2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 прилагательных, причастий и наречий.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 прилагательных, причастий и наречий.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 от 3-го лица по тексту А. Аверченко.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V-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по летним впечатлениям в форме письма.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единицы синтаксиса. Словосочетание как единица синтаксиса. Виды словосочетаний.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Простое предложение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3ч+1ч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связи подлежащего и сказуемого.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 простого предложения. Логическое ударение.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архитектурных памятников как вид текста; структура текста, его языковые особенности.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Простые двусоставные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6ч+2ч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изображённого на картине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Шевандроновой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 террасе».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Публицистическое сочинение о памятнике культуры своей местности на тему «Чудный собор».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«Главные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6ч + 2ч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второстепенных членов в предложении. Дополнение.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rPr>
          <w:trHeight w:val="1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человека.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картины Ю. Ракши «Проводы ополчения». Групповой портрет.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 Повторение «Второстепенные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«Второстепенные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9ч + 2ч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предложения. Контрольный словарный диктант.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rPr>
          <w:trHeight w:val="3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«Односоставные предложения». Тестирование  по теме «Односоставные предложения»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«Односоставные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Неполные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предложения в диалоге и в сложном предложении.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12ч + 2ч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осложнённом предложении.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 перечислительной интонацией, и пунктуация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Изложение по тексту - сравнительной характеристике героев.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- сравнительная характеристика двух людей.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 однородными членами.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«Однородные члены предложения». Тестирование по теме «Однородные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«Однородные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18ч + 2ч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Урок-зачёт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«Обособленные определения».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 на дискуссионную тему.</w:t>
            </w:r>
          </w:p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обстоятельства. Выделительные знаки препинания при них. Контрольный словарный диктант.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«Обособленные приложения  и обстоятельства».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человека как вид текста.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 разбор  предложения с обособленными членами.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разбор  предложения с обособленными членами.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на тему «Обособленные члены предложения».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«Обособленные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«Обособленные члены предложения».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Обращения, вводные слова и междометия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9ч + 2ч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обращений. Распространённые обращения.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обращений. Выделительные знаки препинания при обращении.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Вводные конструкции.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вводных слов и вводных сочетаний слов по значению.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предложения. Междометия в предложении.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Публичное выступление на общественно значимую тему.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 грамматически не связанными с членами предложения.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– размышление «Кого бы я хотел(а) увидеть на старинных фотографиях (дагерротипах)?»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«Обращения, вводные слова и междометия».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на тему «Обращения, вводные слова и междометия».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Прямая и косвенная речь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6ч + 1ч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прямой речи и диалоге. Способы передачи чужой речи.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Цитата. Знаки препинания при цитировании.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 чужой речью.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«Прямая и косвенная  речь». Тестирование по теме «Прямая и косвенная  речь».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«Прямая и косвенная  речь».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VIII классе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5ч + 1ч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морфология.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Подробное  изложение с элементами сочинения по тексту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«Ростов Великий».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Синтаксис и культура речи.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орфография. Контрольный словарный диктант.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5E" w:rsidTr="005B74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5E" w:rsidRDefault="005B7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 или итоговое контрольное тестирование.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5E" w:rsidRDefault="005B7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45E" w:rsidRDefault="005B745E" w:rsidP="005B745E">
      <w:pPr>
        <w:rPr>
          <w:rFonts w:cs="Calibri"/>
        </w:rPr>
      </w:pPr>
    </w:p>
    <w:p w:rsidR="005B745E" w:rsidRDefault="005B745E" w:rsidP="005B745E">
      <w:pPr>
        <w:rPr>
          <w:rFonts w:cs="Calibri"/>
        </w:rPr>
      </w:pPr>
    </w:p>
    <w:p w:rsidR="005B745E" w:rsidRDefault="005B745E" w:rsidP="005B745E">
      <w:pPr>
        <w:rPr>
          <w:rFonts w:cs="Calibri"/>
        </w:rPr>
      </w:pPr>
    </w:p>
    <w:p w:rsidR="005B745E" w:rsidRDefault="005B745E" w:rsidP="005B745E">
      <w:pPr>
        <w:rPr>
          <w:rFonts w:cs="Calibri"/>
        </w:rPr>
      </w:pPr>
    </w:p>
    <w:p w:rsidR="005B745E" w:rsidRDefault="005B745E" w:rsidP="005B745E">
      <w:pPr>
        <w:rPr>
          <w:rFonts w:ascii="Times New Roman" w:hAnsi="Times New Roman"/>
          <w:sz w:val="24"/>
          <w:szCs w:val="24"/>
        </w:rPr>
      </w:pPr>
    </w:p>
    <w:p w:rsidR="005B745E" w:rsidRDefault="005B745E" w:rsidP="005B745E">
      <w:pPr>
        <w:rPr>
          <w:rFonts w:ascii="Times New Roman" w:hAnsi="Times New Roman"/>
          <w:sz w:val="24"/>
          <w:szCs w:val="24"/>
        </w:rPr>
      </w:pPr>
    </w:p>
    <w:p w:rsidR="005B745E" w:rsidRDefault="005B745E" w:rsidP="005B745E">
      <w:pPr>
        <w:rPr>
          <w:rFonts w:ascii="Times New Roman" w:hAnsi="Times New Roman"/>
          <w:sz w:val="24"/>
          <w:szCs w:val="24"/>
        </w:rPr>
      </w:pPr>
    </w:p>
    <w:p w:rsidR="005C3D86" w:rsidRDefault="005C3D86"/>
    <w:sectPr w:rsidR="005C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32"/>
    <w:rsid w:val="000C6532"/>
    <w:rsid w:val="00395DC0"/>
    <w:rsid w:val="005B745E"/>
    <w:rsid w:val="005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6615</Characters>
  <Application>Microsoft Office Word</Application>
  <DocSecurity>0</DocSecurity>
  <Lines>55</Lines>
  <Paragraphs>15</Paragraphs>
  <ScaleCrop>false</ScaleCrop>
  <Company>Home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2013-10-28T14:13:00Z</dcterms:created>
  <dcterms:modified xsi:type="dcterms:W3CDTF">2013-10-28T14:17:00Z</dcterms:modified>
</cp:coreProperties>
</file>