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9B" w:rsidRPr="00A46195" w:rsidRDefault="00A10E9B" w:rsidP="00A10E9B">
      <w:pPr>
        <w:pStyle w:val="a3"/>
        <w:jc w:val="center"/>
      </w:pPr>
      <w:r w:rsidRPr="00A46195">
        <w:rPr>
          <w:b/>
          <w:bCs/>
          <w:color w:val="DC2300"/>
        </w:rPr>
        <w:t>РАЗВИВАЕМ ПАЛЬЧИКИ</w:t>
      </w:r>
    </w:p>
    <w:p w:rsidR="00A10E9B" w:rsidRPr="00A46195" w:rsidRDefault="009F519D" w:rsidP="00A10E9B">
      <w:pPr>
        <w:pStyle w:val="a3"/>
        <w:jc w:val="both"/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8240" behindDoc="0" locked="0" layoutInCell="1" allowOverlap="1" wp14:anchorId="6880A339" wp14:editId="2A02BD1E">
            <wp:simplePos x="0" y="0"/>
            <wp:positionH relativeFrom="column">
              <wp:posOffset>10160</wp:posOffset>
            </wp:positionH>
            <wp:positionV relativeFrom="paragraph">
              <wp:posOffset>448945</wp:posOffset>
            </wp:positionV>
            <wp:extent cx="1704975" cy="1428750"/>
            <wp:effectExtent l="0" t="0" r="9525" b="0"/>
            <wp:wrapSquare wrapText="bothSides"/>
            <wp:docPr id="1" name="Рисунок 1" descr="http://im8-tub-ru.yandex.net/i?id=125154708-20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125154708-20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E9B" w:rsidRPr="00A46195">
        <w:t xml:space="preserve">       Необходимость развития моторики рук обусловлена тесным взаимодействием ручной и речевой моторики.  Совершенствование ручной моторики способствует активизации моторных речевых зон головного мозга и вследствие этого – развитию речевой функции.</w:t>
      </w:r>
    </w:p>
    <w:p w:rsidR="00A10E9B" w:rsidRPr="00A46195" w:rsidRDefault="00A10E9B" w:rsidP="00A10E9B">
      <w:pPr>
        <w:pStyle w:val="a3"/>
        <w:spacing w:line="100" w:lineRule="atLeast"/>
        <w:rPr>
          <w:color w:val="000000"/>
        </w:rPr>
      </w:pPr>
      <w:r w:rsidRPr="00A46195">
        <w:t xml:space="preserve">       На подготовительном этапе коррекции нарушений звукопроизношения рекомендуются различные виды упражнений, направленных на развитие ловкости, точности, координации, синхронности движений пальцев рук.</w:t>
      </w:r>
      <w:r w:rsidRPr="00A46195">
        <w:br/>
        <w:t xml:space="preserve">Также проводятся упражнения общего характера, включенные в различные виды деятельности.                                                               </w:t>
      </w:r>
    </w:p>
    <w:p w:rsidR="00A10E9B" w:rsidRPr="00A46195" w:rsidRDefault="00A10E9B" w:rsidP="00A10E9B">
      <w:pPr>
        <w:pStyle w:val="a3"/>
        <w:jc w:val="both"/>
        <w:rPr>
          <w:b/>
          <w:color w:val="008000"/>
        </w:rPr>
      </w:pPr>
      <w:r w:rsidRPr="00A46195">
        <w:rPr>
          <w:color w:val="000000"/>
        </w:rPr>
        <w:t>Предлагаем Вашему вниманию следующие игровые упражнения на развитие моторики рук:</w:t>
      </w:r>
    </w:p>
    <w:p w:rsidR="007A73B5" w:rsidRDefault="009F519D" w:rsidP="00A10E9B">
      <w:pPr>
        <w:pStyle w:val="a3"/>
        <w:rPr>
          <w:color w:val="000000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 wp14:anchorId="2859DD01" wp14:editId="1A802B9C">
            <wp:simplePos x="0" y="0"/>
            <wp:positionH relativeFrom="column">
              <wp:posOffset>10795</wp:posOffset>
            </wp:positionH>
            <wp:positionV relativeFrom="paragraph">
              <wp:posOffset>4775200</wp:posOffset>
            </wp:positionV>
            <wp:extent cx="1064260" cy="1433195"/>
            <wp:effectExtent l="0" t="0" r="2540" b="0"/>
            <wp:wrapSquare wrapText="bothSides"/>
            <wp:docPr id="2" name="Рисунок 2" descr="http://im3-tub-ru.yandex.net/i?id=94749898-13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94749898-13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ru-RU"/>
        </w:rPr>
        <w:drawing>
          <wp:anchor distT="0" distB="0" distL="114300" distR="114300" simplePos="0" relativeHeight="251660288" behindDoc="0" locked="0" layoutInCell="1" allowOverlap="1" wp14:anchorId="53E6ACC0" wp14:editId="537E1E36">
            <wp:simplePos x="0" y="0"/>
            <wp:positionH relativeFrom="column">
              <wp:posOffset>3954780</wp:posOffset>
            </wp:positionH>
            <wp:positionV relativeFrom="paragraph">
              <wp:posOffset>1581785</wp:posOffset>
            </wp:positionV>
            <wp:extent cx="1871980" cy="1337310"/>
            <wp:effectExtent l="0" t="0" r="0" b="0"/>
            <wp:wrapSquare wrapText="bothSides"/>
            <wp:docPr id="3" name="Рисунок 3" descr="http://im7-tub-ru.yandex.net/i?id=210542822-19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210542822-19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E9B" w:rsidRPr="00A46195">
        <w:rPr>
          <w:b/>
          <w:color w:val="008000"/>
        </w:rPr>
        <w:t>Переложи игрушки.</w:t>
      </w:r>
      <w:r w:rsidR="00A10E9B" w:rsidRPr="00A46195">
        <w:rPr>
          <w:b/>
          <w:color w:val="9D0A0F"/>
        </w:rPr>
        <w:t> </w:t>
      </w:r>
      <w:r w:rsidR="00A10E9B" w:rsidRPr="00A46195">
        <w:rPr>
          <w:color w:val="008000"/>
        </w:rPr>
        <w:br/>
      </w:r>
      <w:r w:rsidR="00A10E9B" w:rsidRPr="00A46195">
        <w:rPr>
          <w:color w:val="000000"/>
        </w:rPr>
        <w:t xml:space="preserve">Ребенок сидит за столом, перед ним высокий прозрачный сосуд, справа лежат мелкие предметы (пуговицы, фишки и др.). Ребенок должен, держа сосуд левой рукой, правой бросать в него предметы. Затем фишки высыпаются на </w:t>
      </w:r>
      <w:proofErr w:type="gramStart"/>
      <w:r w:rsidR="00A10E9B" w:rsidRPr="00A46195">
        <w:rPr>
          <w:color w:val="000000"/>
        </w:rPr>
        <w:t>стол</w:t>
      </w:r>
      <w:proofErr w:type="gramEnd"/>
      <w:r w:rsidR="00A10E9B" w:rsidRPr="00A46195">
        <w:rPr>
          <w:color w:val="000000"/>
        </w:rPr>
        <w:t xml:space="preserve"> и ребенок действует левой рукой.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8000"/>
        </w:rPr>
        <w:br/>
      </w:r>
      <w:r w:rsidRPr="00A46195">
        <w:rPr>
          <w:b/>
          <w:color w:val="008000"/>
        </w:rPr>
        <w:t>Забей мяч в ворота.</w:t>
      </w:r>
      <w:r w:rsidRPr="00A46195">
        <w:rPr>
          <w:color w:val="008000"/>
        </w:rPr>
        <w:t> </w:t>
      </w:r>
      <w:r w:rsidRPr="00A46195">
        <w:rPr>
          <w:color w:val="000000"/>
        </w:rPr>
        <w:t>Играющий сидит за столом, у него небольшой шарик. На другом конце стола - "ворота". Нужно прокатить мячик по столу так, чтобы он попал в ворота. Можно играть вдвоем, тогда взрослый и ребенок сидят по разные стороны стола, а ворота находятся посередине.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8000"/>
        </w:rPr>
        <w:br/>
      </w:r>
      <w:r w:rsidRPr="00A46195">
        <w:rPr>
          <w:b/>
          <w:color w:val="008000"/>
        </w:rPr>
        <w:t>Перебираем крупу.</w:t>
      </w:r>
      <w:r w:rsidRPr="00A46195">
        <w:rPr>
          <w:color w:val="464646"/>
        </w:rPr>
        <w:t> </w:t>
      </w:r>
      <w:r w:rsidRPr="00A46195">
        <w:rPr>
          <w:color w:val="000000"/>
        </w:rPr>
        <w:t>Необходимы две пустые коробочки и одна - со смешанными гречкой и рисом, крупными и мелкими бусинками, картонными квадратиками и кружочками и пр. Работая двумя руками, ребенок должен разделить смесь на две части.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8000"/>
        </w:rPr>
        <w:br/>
      </w:r>
      <w:r w:rsidRPr="00A46195">
        <w:rPr>
          <w:b/>
          <w:color w:val="008000"/>
        </w:rPr>
        <w:t>Разорви лист по линиям.</w:t>
      </w:r>
      <w:r w:rsidRPr="00A46195">
        <w:rPr>
          <w:color w:val="464646"/>
        </w:rPr>
        <w:t> </w:t>
      </w:r>
      <w:r w:rsidRPr="00A46195">
        <w:rPr>
          <w:color w:val="000000"/>
        </w:rPr>
        <w:t>Лист бумаги произвольно расчерчивается на части. Нужно разорвать его руками точно по линиям. Можно также нарисовать на бумаге фигуры, предметы.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8000"/>
        </w:rPr>
        <w:br/>
      </w:r>
      <w:r w:rsidRPr="00A46195">
        <w:rPr>
          <w:b/>
          <w:color w:val="008000"/>
        </w:rPr>
        <w:t>Шаловливый котенок.</w:t>
      </w:r>
      <w:r w:rsidRPr="00A46195">
        <w:rPr>
          <w:color w:val="008000"/>
        </w:rPr>
        <w:t> </w:t>
      </w:r>
      <w:r w:rsidRPr="00A46195">
        <w:rPr>
          <w:color w:val="000000"/>
        </w:rPr>
        <w:t>Заранее разматывается клубок ниток. Сначала правой, а затем левой рукой нужно смотать клубок.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8000"/>
        </w:rPr>
        <w:br/>
      </w:r>
      <w:r w:rsidRPr="00A46195">
        <w:rPr>
          <w:b/>
        </w:rPr>
        <w:t xml:space="preserve"> </w:t>
      </w:r>
      <w:r w:rsidRPr="00A46195">
        <w:rPr>
          <w:b/>
          <w:color w:val="008000"/>
        </w:rPr>
        <w:t>По кочкам через болото.</w:t>
      </w:r>
      <w:r w:rsidRPr="00A46195">
        <w:rPr>
          <w:color w:val="464646"/>
        </w:rPr>
        <w:t> </w:t>
      </w:r>
      <w:r w:rsidRPr="00A46195">
        <w:rPr>
          <w:color w:val="000000"/>
        </w:rPr>
        <w:t xml:space="preserve">На столе рассыпают мелкие камешки </w:t>
      </w:r>
      <w:proofErr w:type="gramStart"/>
      <w:r w:rsidRPr="00A46195">
        <w:rPr>
          <w:color w:val="000000"/>
        </w:rPr>
        <w:t>-"</w:t>
      </w:r>
      <w:proofErr w:type="gramEnd"/>
      <w:r w:rsidRPr="00A46195">
        <w:rPr>
          <w:color w:val="000000"/>
        </w:rPr>
        <w:t xml:space="preserve">кочки". </w:t>
      </w:r>
      <w:proofErr w:type="gramStart"/>
      <w:r w:rsidRPr="00A46195">
        <w:rPr>
          <w:color w:val="000000"/>
        </w:rPr>
        <w:t>Зажав в щепотку 1,3,5 пальцы одной руки, ребенок шагает указательным и безымянным "по кочкам" с одного края стола к другому, "выбираясь из болота".</w:t>
      </w:r>
      <w:proofErr w:type="gramEnd"/>
      <w:r w:rsidRPr="00A46195">
        <w:rPr>
          <w:color w:val="000000"/>
        </w:rPr>
        <w:t xml:space="preserve"> Следить, чтобы на весу всегда был только один палец. Кочки можно нарисовать и на бумаге. </w:t>
      </w:r>
    </w:p>
    <w:p w:rsidR="007A73B5" w:rsidRDefault="00A10E9B" w:rsidP="00A10E9B">
      <w:pPr>
        <w:pStyle w:val="a3"/>
        <w:rPr>
          <w:color w:val="464646"/>
        </w:rPr>
      </w:pPr>
      <w:r w:rsidRPr="00A46195">
        <w:rPr>
          <w:color w:val="008000"/>
        </w:rPr>
        <w:br/>
      </w:r>
      <w:r w:rsidRPr="00A46195">
        <w:rPr>
          <w:b/>
          <w:color w:val="008000"/>
        </w:rPr>
        <w:t>Строитель.</w:t>
      </w:r>
      <w:r w:rsidRPr="00A46195">
        <w:rPr>
          <w:color w:val="008000"/>
        </w:rPr>
        <w:t> </w:t>
      </w:r>
      <w:r w:rsidRPr="00A46195">
        <w:rPr>
          <w:color w:val="000000"/>
        </w:rPr>
        <w:t xml:space="preserve">Для игры подойдут небольшие кубики, кольца от пирамидок. </w:t>
      </w:r>
      <w:proofErr w:type="gramStart"/>
      <w:r w:rsidRPr="00A46195">
        <w:rPr>
          <w:color w:val="000000"/>
        </w:rPr>
        <w:t>Ребенку дается задание собрать из мелких кубиков один большой, построить башню,</w:t>
      </w:r>
      <w:r w:rsidRPr="00A46195">
        <w:rPr>
          <w:color w:val="464646"/>
        </w:rPr>
        <w:t xml:space="preserve"> колодец, скамейку, стульчик, диван, поезд, заборчик, телевизор, машину и др. </w:t>
      </w:r>
      <w:proofErr w:type="gramEnd"/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8000"/>
        </w:rPr>
        <w:lastRenderedPageBreak/>
        <w:br/>
      </w:r>
      <w:r w:rsidRPr="00A46195">
        <w:rPr>
          <w:b/>
          <w:color w:val="008000"/>
        </w:rPr>
        <w:t>Шофер.</w:t>
      </w:r>
      <w:r w:rsidRPr="00A46195">
        <w:rPr>
          <w:color w:val="008000"/>
        </w:rPr>
        <w:t> </w:t>
      </w:r>
      <w:r w:rsidRPr="00A46195">
        <w:rPr>
          <w:color w:val="000000"/>
        </w:rPr>
        <w:t>На столе раскладываются маленькие предметы (фигурки животных, солдатики, кубики) на расстоянии 5-7 см друг от друга. Понадобится также фишк</w:t>
      </w:r>
      <w:proofErr w:type="gramStart"/>
      <w:r w:rsidRPr="00A46195">
        <w:rPr>
          <w:color w:val="000000"/>
        </w:rPr>
        <w:t>а-</w:t>
      </w:r>
      <w:proofErr w:type="gramEnd"/>
      <w:r w:rsidRPr="00A46195">
        <w:rPr>
          <w:color w:val="000000"/>
        </w:rPr>
        <w:t xml:space="preserve"> пластмассовый или деревянный кружок. Передвигая фишку одним пальцем, нужно "объехать" все препятствия, ничего не задев. Играть попеременно разными пальцами.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8000"/>
        </w:rPr>
        <w:br/>
      </w:r>
      <w:r w:rsidRPr="00A46195">
        <w:rPr>
          <w:b/>
          <w:color w:val="008000"/>
        </w:rPr>
        <w:t>Художник.</w:t>
      </w:r>
      <w:r w:rsidRPr="00A46195">
        <w:rPr>
          <w:color w:val="008000"/>
        </w:rPr>
        <w:t> </w:t>
      </w:r>
      <w:r w:rsidRPr="00A46195">
        <w:rPr>
          <w:color w:val="000000"/>
        </w:rPr>
        <w:t>Ребенок ставит локоть ведущей руки на стол, берет в руки "волшебную палочку" (указку, карандаш, счетную палочку). По просьбе взрослого "волшебная палочка" рисует по воздуху предметы, фигуры, пишет буквы. Рука при этом остается неподвижной, работают только пальцы и кисть. Следить, чтобы "палочка" была зажата пальцами правильно и "рисунок" был похож.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0000"/>
        </w:rPr>
        <w:br/>
      </w:r>
      <w:r w:rsidRPr="00A46195">
        <w:rPr>
          <w:b/>
          <w:color w:val="008000"/>
        </w:rPr>
        <w:t>Барабанщик.</w:t>
      </w:r>
      <w:r w:rsidRPr="00A46195">
        <w:rPr>
          <w:color w:val="000000"/>
        </w:rPr>
        <w:t> Положить руки на стол, кисть приподнята. Взрослый отстукивает пальцем по столу определенный ритм. Ребенок должен повторить этот ритмический рисунок поочередно каждым пальцем. Кисть руки при этом неподвижна.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0000"/>
        </w:rPr>
        <w:br/>
      </w:r>
      <w:r w:rsidRPr="00A46195">
        <w:rPr>
          <w:b/>
          <w:color w:val="008000"/>
        </w:rPr>
        <w:t>Поймай рыбку.</w:t>
      </w:r>
      <w:r w:rsidRPr="00A46195">
        <w:rPr>
          <w:color w:val="008000"/>
        </w:rPr>
        <w:t> </w:t>
      </w:r>
      <w:r w:rsidRPr="00A46195">
        <w:rPr>
          <w:color w:val="000000"/>
        </w:rPr>
        <w:t xml:space="preserve">На столе две коробки, в одной из которых лежат "рыбки" - мелкие фигурки, шарики, бирюльки. У ребенка в руке сачок для аквариума. Ему предлагается переложить фигурки из первой коробки во вторую, действуя сначала правой, а затем </w:t>
      </w:r>
      <w:r w:rsidR="009F519D">
        <w:rPr>
          <w:noProof/>
          <w:color w:val="0000FF"/>
          <w:lang w:eastAsia="ru-RU"/>
        </w:rPr>
        <w:drawing>
          <wp:anchor distT="0" distB="0" distL="114300" distR="114300" simplePos="0" relativeHeight="251661312" behindDoc="0" locked="0" layoutInCell="1" allowOverlap="1" wp14:anchorId="5B8082D5" wp14:editId="6C281BFD">
            <wp:simplePos x="0" y="0"/>
            <wp:positionH relativeFrom="column">
              <wp:posOffset>3846195</wp:posOffset>
            </wp:positionH>
            <wp:positionV relativeFrom="paragraph">
              <wp:posOffset>1149350</wp:posOffset>
            </wp:positionV>
            <wp:extent cx="2005965" cy="1433195"/>
            <wp:effectExtent l="0" t="0" r="0" b="0"/>
            <wp:wrapSquare wrapText="bothSides"/>
            <wp:docPr id="4" name="Рисунок 4" descr="http://im8-tub-ru.yandex.net/i?id=202927649-38-72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8-tub-ru.yandex.net/i?id=202927649-38-72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195">
        <w:rPr>
          <w:color w:val="000000"/>
        </w:rPr>
        <w:t>левой рукой.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0000"/>
        </w:rPr>
        <w:br/>
      </w:r>
      <w:r w:rsidRPr="00A46195">
        <w:rPr>
          <w:b/>
          <w:color w:val="008000"/>
        </w:rPr>
        <w:t>Бумажные снежки.</w:t>
      </w:r>
      <w:r w:rsidRPr="00A46195">
        <w:rPr>
          <w:b/>
          <w:color w:val="000000"/>
        </w:rPr>
        <w:t> </w:t>
      </w:r>
      <w:r w:rsidRPr="00A46195">
        <w:rPr>
          <w:color w:val="000000"/>
        </w:rPr>
        <w:t>Для этой игры понадобятся ненужные листы бумаги. Дайте лист бумаги ребенку и предложите смять ее. Снега еще нет, а так хочется поиграть в снежки. Предложите ребенку сделать снежки из бумаги и поиграйте с ним.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0000"/>
        </w:rPr>
        <w:br/>
      </w:r>
      <w:r w:rsidRPr="00A46195">
        <w:rPr>
          <w:b/>
          <w:color w:val="008000"/>
        </w:rPr>
        <w:t>Осенние листочки.</w:t>
      </w:r>
      <w:r w:rsidRPr="00A46195">
        <w:rPr>
          <w:b/>
          <w:color w:val="000000"/>
        </w:rPr>
        <w:t> </w:t>
      </w:r>
      <w:r w:rsidRPr="00A46195">
        <w:rPr>
          <w:color w:val="000000"/>
        </w:rPr>
        <w:t>Дайте ребенку лист бумаги и предложите сделать "осенние листочки", разорвав бумагу на кусочки. Покажите ребенку, как листья кружатся и падают. По окончании игры предложите малышу собрать листочки (можно веником).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0000"/>
        </w:rPr>
        <w:br/>
      </w:r>
      <w:r w:rsidRPr="00A46195">
        <w:rPr>
          <w:b/>
          <w:color w:val="008000"/>
        </w:rPr>
        <w:t>Ловим раков.</w:t>
      </w:r>
      <w:r w:rsidRPr="00A46195">
        <w:rPr>
          <w:color w:val="000000"/>
        </w:rPr>
        <w:t> Для этой игры нам нужны прищепки и маленькое ведерко (можно кастрюля). Прикрепляем прищепки на край ведерка и предлагаем ребенку собрать в ведро "расползающихся раков". </w:t>
      </w:r>
    </w:p>
    <w:p w:rsidR="007A73B5" w:rsidRDefault="00A10E9B" w:rsidP="00A10E9B">
      <w:pPr>
        <w:pStyle w:val="a3"/>
        <w:rPr>
          <w:color w:val="000000"/>
        </w:rPr>
      </w:pPr>
      <w:r w:rsidRPr="00A46195">
        <w:rPr>
          <w:color w:val="000000"/>
        </w:rPr>
        <w:br/>
      </w:r>
      <w:r w:rsidRPr="00A46195">
        <w:rPr>
          <w:b/>
          <w:color w:val="008000"/>
        </w:rPr>
        <w:t>Выгладим платочки для мамы и для дочки.</w:t>
      </w:r>
      <w:r w:rsidRPr="00A46195">
        <w:rPr>
          <w:color w:val="000000"/>
        </w:rPr>
        <w:t xml:space="preserve"> Перед ребенком скомканный лист бумаги. Нужно, прижимая бумагу к столу большими пальцами обеих рук, разгладить остальными пальчиками лист так, чтобы ни один его край не остался загнутым. Затем сделать тоже </w:t>
      </w:r>
      <w:proofErr w:type="gramStart"/>
      <w:r w:rsidRPr="00A46195">
        <w:rPr>
          <w:color w:val="000000"/>
        </w:rPr>
        <w:t>самое</w:t>
      </w:r>
      <w:proofErr w:type="gramEnd"/>
      <w:r w:rsidRPr="00A46195">
        <w:rPr>
          <w:color w:val="000000"/>
        </w:rPr>
        <w:t xml:space="preserve"> одной рукой. </w:t>
      </w:r>
    </w:p>
    <w:p w:rsidR="00A10E9B" w:rsidRPr="00A46195" w:rsidRDefault="00A10E9B" w:rsidP="00A10E9B">
      <w:pPr>
        <w:pStyle w:val="a3"/>
        <w:rPr>
          <w:color w:val="000000"/>
        </w:rPr>
      </w:pPr>
      <w:bookmarkStart w:id="0" w:name="_GoBack"/>
      <w:bookmarkEnd w:id="0"/>
      <w:r w:rsidRPr="00A46195">
        <w:rPr>
          <w:color w:val="000000"/>
        </w:rPr>
        <w:br/>
      </w:r>
      <w:r w:rsidRPr="00A46195">
        <w:rPr>
          <w:b/>
          <w:color w:val="008000"/>
        </w:rPr>
        <w:t>Нитяные узоры.</w:t>
      </w:r>
      <w:r w:rsidRPr="00A46195">
        <w:rPr>
          <w:color w:val="008000"/>
        </w:rPr>
        <w:t> </w:t>
      </w:r>
      <w:r w:rsidRPr="00A46195">
        <w:rPr>
          <w:color w:val="000000"/>
        </w:rPr>
        <w:t xml:space="preserve">Для работы понадобятся толстая нитка или тонкая веревочка. Предложите ребенку выложить предмет, волны, дорожку и др. по вашему образцу или придумать свою картинку. </w:t>
      </w:r>
    </w:p>
    <w:p w:rsidR="00A10E9B" w:rsidRPr="00A46195" w:rsidRDefault="00A10E9B" w:rsidP="00A10E9B">
      <w:pPr>
        <w:pStyle w:val="a3"/>
        <w:rPr>
          <w:color w:val="000000"/>
        </w:rPr>
      </w:pPr>
      <w:r w:rsidRPr="00A46195">
        <w:rPr>
          <w:color w:val="000000"/>
        </w:rPr>
        <w:t xml:space="preserve">Упражнения по развитию ручной моторики необходимо проводить систематически в течение 3-5 минут. </w:t>
      </w:r>
    </w:p>
    <w:p w:rsidR="00A10E9B" w:rsidRPr="00A46195" w:rsidRDefault="00A10E9B" w:rsidP="00A10E9B">
      <w:pPr>
        <w:pStyle w:val="a3"/>
        <w:jc w:val="center"/>
      </w:pPr>
      <w:r w:rsidRPr="00A46195">
        <w:rPr>
          <w:color w:val="000000"/>
        </w:rPr>
        <w:t>Желаем Вам успехов!</w:t>
      </w:r>
    </w:p>
    <w:p w:rsidR="00AB09D8" w:rsidRDefault="00AB09D8"/>
    <w:sectPr w:rsidR="00AB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C5"/>
    <w:rsid w:val="007A73B5"/>
    <w:rsid w:val="009F519D"/>
    <w:rsid w:val="00A10E9B"/>
    <w:rsid w:val="00AB09D8"/>
    <w:rsid w:val="00E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0E9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10E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F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0E9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10E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F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1&amp;text=%D0%BA%D0%B0%D1%80%D1%82%D0%B8%D0%BD%D0%BA%D0%B0%20%D0%BF%D0%B0%D0%BB%D1%8C%D1%87%D0%B8%D0%BA%D0%BE%D0%B2%D0%B0%D1%8F%20%D0%B3%D0%B8%D0%BC%D0%BD%D0%B0%D1%81%D1%82%D0%B8%D0%BA%D0%B0&amp;img_url=http://lifestar.ru/blog/wp-content/uploads/2010/12/210.jpg&amp;pos=43&amp;uinfo=sw-1318-sh-775-fw-1093-fh-569-pd-1&amp;rpt=simage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p=8&amp;text=%D0%BA%D0%B0%D1%80%D1%82%D0%B8%D0%BD%D0%BA%D0%B0%20%D0%BF%D0%B0%D0%BB%D1%8C%D1%87%D0%B8%D0%BA%D0%BE%D0%B2%D0%B0%D1%8F%20%D0%B3%D0%B8%D0%BC%D0%BD%D0%B0%D1%81%D1%82%D0%B8%D0%BA%D0%B0&amp;img_url=http://mirsovetov.ru/images/1509/2.jpg&amp;pos=249&amp;uinfo=sw-1318-sh-775-fw-1093-fh-569-pd-1&amp;rpt=simage" TargetMode="External"/><Relationship Id="rId5" Type="http://schemas.openxmlformats.org/officeDocument/2006/relationships/hyperlink" Target="http://images.yandex.ru/yandsearch?text=%D0%BA%D0%B0%D1%80%D1%82%D0%B8%D0%BD%D0%BA%D0%B0%20%D0%BF%D0%B0%D0%BB%D1%8C%D1%87%D0%B8%D0%BA%D0%BE%D0%B2%D0%B0%D1%8F%20%D0%B3%D0%B8%D0%BC%D0%BD%D0%B0%D1%81%D1%82%D0%B8%D0%BA%D0%B0&amp;img_url=http://forumsmile.ru/u/0/7/f/07f9ab55dc6c535d5635cd6d977b7df8.jpg&amp;pos=0&amp;uinfo=sw-1318-sh-775-fw-1093-fh-569-pd-1&amp;rpt=simag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p=1&amp;text=%D0%BA%D0%B0%D1%80%D1%82%D0%B8%D0%BD%D0%BA%D0%B0%20%D0%BF%D0%B0%D0%BB%D1%8C%D1%87%D0%B8%D0%BA%D0%BE%D0%B2%D0%B0%D1%8F%20%D0%B3%D0%B8%D0%BC%D0%BD%D0%B0%D1%81%D1%82%D0%B8%D0%BA%D0%B0&amp;img_url=http://health.sarbc.ru/UserFiles/Image/mama/palchiki.jpg&amp;pos=56&amp;uinfo=sw-1318-sh-775-fw-1093-fh-569-pd-1&amp;rpt=sim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№49</dc:creator>
  <cp:keywords/>
  <dc:description/>
  <cp:lastModifiedBy>МБДОУ ДС №49</cp:lastModifiedBy>
  <cp:revision>4</cp:revision>
  <dcterms:created xsi:type="dcterms:W3CDTF">2013-09-17T08:50:00Z</dcterms:created>
  <dcterms:modified xsi:type="dcterms:W3CDTF">2013-10-24T06:41:00Z</dcterms:modified>
</cp:coreProperties>
</file>