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sz w:val="24"/>
          <w:szCs w:val="24"/>
          <w:lang w:eastAsia="en-US"/>
        </w:rPr>
        <w:id w:val="-786269267"/>
        <w:docPartObj>
          <w:docPartGallery w:val="Cover Pages"/>
          <w:docPartUnique/>
        </w:docPartObj>
      </w:sdtPr>
      <w:sdtEndPr>
        <w:rPr>
          <w:rFonts w:ascii="Times New Roman" w:eastAsiaTheme="minorHAnsi" w:hAnsi="Times New Roman" w:cs="Times New Roman"/>
          <w:caps w:val="0"/>
        </w:rPr>
      </w:sdtEndPr>
      <w:sdtContent>
        <w:tbl>
          <w:tblPr>
            <w:tblW w:w="5000" w:type="pct"/>
            <w:jc w:val="center"/>
            <w:tblLook w:val="04A0" w:firstRow="1" w:lastRow="0" w:firstColumn="1" w:lastColumn="0" w:noHBand="0" w:noVBand="1"/>
          </w:tblPr>
          <w:tblGrid>
            <w:gridCol w:w="9571"/>
          </w:tblGrid>
          <w:tr w:rsidR="00952505">
            <w:trPr>
              <w:trHeight w:val="2880"/>
              <w:jc w:val="center"/>
            </w:trPr>
            <w:tc>
              <w:tcPr>
                <w:tcW w:w="5000" w:type="pct"/>
              </w:tcPr>
              <w:p w:rsidR="00952505" w:rsidRDefault="00952505" w:rsidP="00952505">
                <w:pPr>
                  <w:pStyle w:val="a3"/>
                  <w:jc w:val="center"/>
                  <w:rPr>
                    <w:rFonts w:asciiTheme="majorHAnsi" w:eastAsiaTheme="majorEastAsia" w:hAnsiTheme="majorHAnsi" w:cstheme="majorBidi"/>
                    <w:caps/>
                  </w:rPr>
                </w:pPr>
              </w:p>
            </w:tc>
          </w:tr>
          <w:tr w:rsidR="00952505">
            <w:trPr>
              <w:trHeight w:val="1440"/>
              <w:jc w:val="center"/>
            </w:trPr>
            <w:sdt>
              <w:sdtPr>
                <w:rPr>
                  <w:rFonts w:asciiTheme="majorHAnsi" w:eastAsiaTheme="majorEastAsia" w:hAnsiTheme="majorHAnsi" w:cstheme="majorBidi"/>
                  <w:color w:val="E36C0A" w:themeColor="accent6" w:themeShade="BF"/>
                  <w:sz w:val="80"/>
                  <w:szCs w:val="80"/>
                </w:rPr>
                <w:alias w:val="Название"/>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952505" w:rsidRDefault="00952505" w:rsidP="00952505">
                    <w:pPr>
                      <w:pStyle w:val="a3"/>
                      <w:jc w:val="center"/>
                      <w:rPr>
                        <w:rFonts w:asciiTheme="majorHAnsi" w:eastAsiaTheme="majorEastAsia" w:hAnsiTheme="majorHAnsi" w:cstheme="majorBidi"/>
                        <w:sz w:val="80"/>
                        <w:szCs w:val="80"/>
                      </w:rPr>
                    </w:pPr>
                    <w:r w:rsidRPr="00772EB3">
                      <w:rPr>
                        <w:rFonts w:asciiTheme="majorHAnsi" w:eastAsiaTheme="majorEastAsia" w:hAnsiTheme="majorHAnsi" w:cstheme="majorBidi"/>
                        <w:color w:val="E36C0A" w:themeColor="accent6" w:themeShade="BF"/>
                        <w:sz w:val="80"/>
                        <w:szCs w:val="80"/>
                      </w:rPr>
                      <w:t>Картотека игр и упражнений на развитие фонематического слуха и восприятия.</w:t>
                    </w:r>
                  </w:p>
                </w:tc>
              </w:sdtContent>
            </w:sdt>
          </w:tr>
          <w:tr w:rsidR="00952505" w:rsidTr="00952505">
            <w:trPr>
              <w:trHeight w:val="588"/>
              <w:jc w:val="center"/>
            </w:trPr>
            <w:tc>
              <w:tcPr>
                <w:tcW w:w="5000" w:type="pct"/>
                <w:tcBorders>
                  <w:top w:val="single" w:sz="4" w:space="0" w:color="4F81BD" w:themeColor="accent1"/>
                </w:tcBorders>
                <w:vAlign w:val="center"/>
              </w:tcPr>
              <w:p w:rsidR="00952505" w:rsidRDefault="00952505" w:rsidP="00952505">
                <w:pPr>
                  <w:pStyle w:val="a3"/>
                  <w:jc w:val="center"/>
                  <w:rPr>
                    <w:rFonts w:asciiTheme="majorHAnsi" w:eastAsiaTheme="majorEastAsia" w:hAnsiTheme="majorHAnsi" w:cstheme="majorBidi"/>
                    <w:sz w:val="44"/>
                    <w:szCs w:val="44"/>
                  </w:rPr>
                </w:pPr>
              </w:p>
            </w:tc>
          </w:tr>
          <w:tr w:rsidR="00952505" w:rsidRPr="00335BCE">
            <w:trPr>
              <w:trHeight w:val="360"/>
              <w:jc w:val="center"/>
            </w:trPr>
            <w:tc>
              <w:tcPr>
                <w:tcW w:w="5000" w:type="pct"/>
                <w:vAlign w:val="center"/>
              </w:tcPr>
              <w:p w:rsidR="00952505" w:rsidRPr="00335BCE" w:rsidRDefault="00952505" w:rsidP="00952505">
                <w:pPr>
                  <w:pStyle w:val="a3"/>
                  <w:jc w:val="right"/>
                  <w:rPr>
                    <w:rFonts w:ascii="Times New Roman" w:hAnsi="Times New Roman" w:cs="Times New Roman"/>
                    <w:sz w:val="28"/>
                    <w:szCs w:val="28"/>
                  </w:rPr>
                </w:pPr>
              </w:p>
              <w:p w:rsidR="00952505" w:rsidRPr="00335BCE" w:rsidRDefault="00952505" w:rsidP="00952505">
                <w:pPr>
                  <w:pStyle w:val="a3"/>
                  <w:jc w:val="right"/>
                  <w:rPr>
                    <w:rFonts w:ascii="Times New Roman" w:hAnsi="Times New Roman" w:cs="Times New Roman"/>
                    <w:sz w:val="28"/>
                    <w:szCs w:val="28"/>
                  </w:rPr>
                </w:pPr>
              </w:p>
              <w:p w:rsidR="00952505" w:rsidRPr="00335BCE" w:rsidRDefault="00952505" w:rsidP="00952505">
                <w:pPr>
                  <w:pStyle w:val="a3"/>
                  <w:jc w:val="right"/>
                  <w:rPr>
                    <w:rFonts w:ascii="Times New Roman" w:hAnsi="Times New Roman" w:cs="Times New Roman"/>
                    <w:sz w:val="28"/>
                    <w:szCs w:val="28"/>
                  </w:rPr>
                </w:pPr>
              </w:p>
              <w:p w:rsidR="00952505" w:rsidRPr="00335BCE" w:rsidRDefault="00952505" w:rsidP="00952505">
                <w:pPr>
                  <w:pStyle w:val="a3"/>
                  <w:jc w:val="right"/>
                  <w:rPr>
                    <w:rFonts w:ascii="Times New Roman" w:hAnsi="Times New Roman" w:cs="Times New Roman"/>
                    <w:sz w:val="28"/>
                    <w:szCs w:val="28"/>
                  </w:rPr>
                </w:pPr>
              </w:p>
              <w:p w:rsidR="00952505" w:rsidRPr="00335BCE" w:rsidRDefault="00952505" w:rsidP="00952505">
                <w:pPr>
                  <w:pStyle w:val="a3"/>
                  <w:jc w:val="right"/>
                  <w:rPr>
                    <w:rFonts w:ascii="Times New Roman" w:hAnsi="Times New Roman" w:cs="Times New Roman"/>
                    <w:sz w:val="28"/>
                    <w:szCs w:val="28"/>
                  </w:rPr>
                </w:pPr>
              </w:p>
              <w:p w:rsidR="00952505" w:rsidRPr="00335BCE" w:rsidRDefault="00952505" w:rsidP="00952505">
                <w:pPr>
                  <w:pStyle w:val="a3"/>
                  <w:jc w:val="right"/>
                  <w:rPr>
                    <w:rFonts w:ascii="Times New Roman" w:hAnsi="Times New Roman" w:cs="Times New Roman"/>
                    <w:sz w:val="28"/>
                    <w:szCs w:val="28"/>
                  </w:rPr>
                </w:pPr>
                <w:r w:rsidRPr="00335BCE">
                  <w:rPr>
                    <w:rFonts w:ascii="Times New Roman" w:hAnsi="Times New Roman" w:cs="Times New Roman"/>
                    <w:sz w:val="28"/>
                    <w:szCs w:val="28"/>
                  </w:rPr>
                  <w:t xml:space="preserve">Подготовила </w:t>
                </w:r>
              </w:p>
              <w:p w:rsidR="00952505" w:rsidRPr="00335BCE" w:rsidRDefault="00952505" w:rsidP="00952505">
                <w:pPr>
                  <w:pStyle w:val="a3"/>
                  <w:jc w:val="right"/>
                  <w:rPr>
                    <w:rFonts w:ascii="Times New Roman" w:hAnsi="Times New Roman" w:cs="Times New Roman"/>
                    <w:sz w:val="28"/>
                    <w:szCs w:val="28"/>
                  </w:rPr>
                </w:pPr>
                <w:r w:rsidRPr="00335BCE">
                  <w:rPr>
                    <w:rFonts w:ascii="Times New Roman" w:hAnsi="Times New Roman" w:cs="Times New Roman"/>
                    <w:sz w:val="28"/>
                    <w:szCs w:val="28"/>
                  </w:rPr>
                  <w:t>учитель-логопед МОДАУ №12</w:t>
                </w:r>
              </w:p>
              <w:p w:rsidR="00952505" w:rsidRPr="00335BCE" w:rsidRDefault="00952505" w:rsidP="00952505">
                <w:pPr>
                  <w:pStyle w:val="a3"/>
                  <w:jc w:val="right"/>
                  <w:rPr>
                    <w:rFonts w:ascii="Times New Roman" w:hAnsi="Times New Roman" w:cs="Times New Roman"/>
                    <w:sz w:val="28"/>
                    <w:szCs w:val="28"/>
                  </w:rPr>
                </w:pPr>
                <w:r w:rsidRPr="00335BCE">
                  <w:rPr>
                    <w:rFonts w:ascii="Times New Roman" w:hAnsi="Times New Roman" w:cs="Times New Roman"/>
                    <w:sz w:val="28"/>
                    <w:szCs w:val="28"/>
                  </w:rPr>
                  <w:t>Арькова Н.Г.</w:t>
                </w:r>
              </w:p>
            </w:tc>
          </w:tr>
        </w:tbl>
        <w:p w:rsidR="00952505" w:rsidRPr="00335BCE" w:rsidRDefault="00952505"/>
        <w:p w:rsidR="00952505" w:rsidRDefault="00952505"/>
        <w:p w:rsidR="00952505" w:rsidRDefault="009535BC">
          <w:bookmarkStart w:id="0" w:name="_GoBack"/>
          <w:r>
            <w:rPr>
              <w:noProof/>
              <w:sz w:val="28"/>
              <w:lang w:eastAsia="ru-RU"/>
            </w:rPr>
            <w:drawing>
              <wp:anchor distT="0" distB="0" distL="114300" distR="114300" simplePos="0" relativeHeight="251658240" behindDoc="1" locked="0" layoutInCell="1" allowOverlap="1" wp14:anchorId="4EFFE5FF" wp14:editId="4A275196">
                <wp:simplePos x="0" y="0"/>
                <wp:positionH relativeFrom="column">
                  <wp:posOffset>545465</wp:posOffset>
                </wp:positionH>
                <wp:positionV relativeFrom="paragraph">
                  <wp:posOffset>321310</wp:posOffset>
                </wp:positionV>
                <wp:extent cx="2114550" cy="2185670"/>
                <wp:effectExtent l="0" t="0" r="0" b="5080"/>
                <wp:wrapTight wrapText="bothSides">
                  <wp:wrapPolygon edited="0">
                    <wp:start x="12454" y="0"/>
                    <wp:lineTo x="8951" y="188"/>
                    <wp:lineTo x="4670" y="1883"/>
                    <wp:lineTo x="4670" y="3200"/>
                    <wp:lineTo x="3892" y="6213"/>
                    <wp:lineTo x="3892" y="6401"/>
                    <wp:lineTo x="4865" y="9225"/>
                    <wp:lineTo x="4865" y="9790"/>
                    <wp:lineTo x="7200" y="12237"/>
                    <wp:lineTo x="1946" y="15249"/>
                    <wp:lineTo x="389" y="17320"/>
                    <wp:lineTo x="0" y="17697"/>
                    <wp:lineTo x="0" y="19956"/>
                    <wp:lineTo x="5643" y="21274"/>
                    <wp:lineTo x="12259" y="21462"/>
                    <wp:lineTo x="13232" y="21462"/>
                    <wp:lineTo x="13232" y="21274"/>
                    <wp:lineTo x="16541" y="20521"/>
                    <wp:lineTo x="19654" y="18826"/>
                    <wp:lineTo x="15178" y="12237"/>
                    <wp:lineTo x="20432" y="11296"/>
                    <wp:lineTo x="21211" y="10543"/>
                    <wp:lineTo x="20238" y="9225"/>
                    <wp:lineTo x="21405" y="4895"/>
                    <wp:lineTo x="21016" y="3765"/>
                    <wp:lineTo x="15373" y="377"/>
                    <wp:lineTo x="14011" y="0"/>
                    <wp:lineTo x="12454"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ti63-01.png"/>
                        <pic:cNvPicPr/>
                      </pic:nvPicPr>
                      <pic:blipFill>
                        <a:blip r:embed="rId9">
                          <a:extLst>
                            <a:ext uri="{28A0092B-C50C-407E-A947-70E740481C1C}">
                              <a14:useLocalDpi xmlns:a14="http://schemas.microsoft.com/office/drawing/2010/main" val="0"/>
                            </a:ext>
                          </a:extLst>
                        </a:blip>
                        <a:stretch>
                          <a:fillRect/>
                        </a:stretch>
                      </pic:blipFill>
                      <pic:spPr>
                        <a:xfrm>
                          <a:off x="0" y="0"/>
                          <a:ext cx="2114550" cy="2185670"/>
                        </a:xfrm>
                        <a:prstGeom prst="rect">
                          <a:avLst/>
                        </a:prstGeom>
                        <a:noFill/>
                        <a:ln>
                          <a:noFill/>
                        </a:ln>
                      </pic:spPr>
                    </pic:pic>
                  </a:graphicData>
                </a:graphic>
                <wp14:sizeRelH relativeFrom="page">
                  <wp14:pctWidth>0</wp14:pctWidth>
                </wp14:sizeRelH>
                <wp14:sizeRelV relativeFrom="page">
                  <wp14:pctHeight>0</wp14:pctHeight>
                </wp14:sizeRelV>
              </wp:anchor>
            </w:drawing>
          </w:r>
          <w:r w:rsidR="00952505">
            <w:br w:type="page"/>
          </w:r>
        </w:p>
      </w:sdtContent>
    </w:sdt>
    <w:bookmarkEnd w:id="0"/>
    <w:p w:rsidR="00952505" w:rsidRPr="00952505" w:rsidRDefault="00952505" w:rsidP="00952505">
      <w:pPr>
        <w:spacing w:after="0" w:line="360" w:lineRule="auto"/>
        <w:ind w:firstLine="709"/>
        <w:rPr>
          <w:sz w:val="28"/>
        </w:rPr>
      </w:pPr>
      <w:r w:rsidRPr="00952505">
        <w:rPr>
          <w:sz w:val="28"/>
        </w:rPr>
        <w:lastRenderedPageBreak/>
        <w:t xml:space="preserve">Базовой предпосылкой овладения письмом является развитый фонематический слух. Под </w:t>
      </w:r>
      <w:r w:rsidRPr="00772EB3">
        <w:rPr>
          <w:color w:val="E36C0A" w:themeColor="accent6" w:themeShade="BF"/>
          <w:sz w:val="28"/>
        </w:rPr>
        <w:t xml:space="preserve">фонематическим слухом  </w:t>
      </w:r>
      <w:r w:rsidRPr="00952505">
        <w:rPr>
          <w:sz w:val="28"/>
        </w:rPr>
        <w:t xml:space="preserve">— основным компонентом восприятия речи — </w:t>
      </w:r>
      <w:r w:rsidRPr="006E7D63">
        <w:rPr>
          <w:color w:val="E36C0A" w:themeColor="accent6" w:themeShade="BF"/>
          <w:sz w:val="28"/>
        </w:rPr>
        <w:t>понимается способность человека слышать и различать отдельные фонемы, или звуки в слове, определять наличие звука в слове, их количество и последовательность.</w:t>
      </w:r>
      <w:r w:rsidRPr="00952505">
        <w:rPr>
          <w:sz w:val="28"/>
        </w:rPr>
        <w:t xml:space="preserve"> Так, ребенок, поступающий в школу, должен уметь различать отдельные звуки в слове. Например, если его спросить, есть ли звук ”м” в слове ”лампа”, то он должен ответить утвердительно. </w:t>
      </w:r>
    </w:p>
    <w:p w:rsidR="00952505" w:rsidRPr="00952505" w:rsidRDefault="00952505" w:rsidP="00952505">
      <w:pPr>
        <w:spacing w:after="0" w:line="360" w:lineRule="auto"/>
        <w:ind w:firstLine="709"/>
        <w:rPr>
          <w:sz w:val="28"/>
        </w:rPr>
      </w:pPr>
      <w:r w:rsidRPr="00952505">
        <w:rPr>
          <w:sz w:val="28"/>
        </w:rPr>
        <w:t xml:space="preserve">Для чего нужен  ребенку хороший фонематический слух? Это связано с существующей сегодня в школе методикой обучения чтению, основанной на звуковом анализе слова. Он помогает нам различать слова и формы слов, похожие по звучанию, и правильно понимать смысл сказанного. Развитие фонематического слуха у детей — залог успешного обучения чтению и письму, а в дальнейшем — и иностранным языкам. </w:t>
      </w:r>
    </w:p>
    <w:p w:rsidR="00952505" w:rsidRPr="00952505" w:rsidRDefault="00952505" w:rsidP="00952505">
      <w:pPr>
        <w:spacing w:after="0" w:line="360" w:lineRule="auto"/>
        <w:ind w:firstLine="709"/>
        <w:rPr>
          <w:sz w:val="28"/>
        </w:rPr>
      </w:pPr>
      <w:r w:rsidRPr="00952505">
        <w:rPr>
          <w:sz w:val="28"/>
        </w:rPr>
        <w:t>К пяти годам дети способны определять на слух наличие или отсутствие того или иного звука в слове, могут самостоятельно подбирать слова на заданные звуки, если, конечно с ними велась предварительная работа.</w:t>
      </w:r>
    </w:p>
    <w:p w:rsidR="00903B69" w:rsidRDefault="00952505" w:rsidP="00952505">
      <w:pPr>
        <w:spacing w:after="0" w:line="360" w:lineRule="auto"/>
        <w:ind w:firstLine="709"/>
        <w:rPr>
          <w:sz w:val="28"/>
        </w:rPr>
      </w:pPr>
      <w:r w:rsidRPr="00952505">
        <w:rPr>
          <w:sz w:val="28"/>
        </w:rPr>
        <w:t>Каким же образом развивать у ребенка фонематический слух? Лучше всего это делать в игре.  Многие игры на развитие фонематических процессов имеют комбинированный характер, что выражается не только в обогащении словаря, но и активизации высших психических функций (памяти, внимания</w:t>
      </w:r>
      <w:r w:rsidR="001E35C6">
        <w:rPr>
          <w:sz w:val="28"/>
        </w:rPr>
        <w:t>, мышления, моторики). Предлагаем</w:t>
      </w:r>
      <w:r w:rsidRPr="00952505">
        <w:rPr>
          <w:sz w:val="28"/>
        </w:rPr>
        <w:t xml:space="preserve"> вашему вниманию игры, позволяющие в интересной форме научить ребенка прислушиваться к звукам речи.</w:t>
      </w:r>
    </w:p>
    <w:p w:rsidR="00952505" w:rsidRDefault="00952505" w:rsidP="00952505">
      <w:pPr>
        <w:spacing w:after="0" w:line="360" w:lineRule="auto"/>
        <w:ind w:firstLine="709"/>
        <w:rPr>
          <w:sz w:val="28"/>
        </w:rPr>
      </w:pPr>
    </w:p>
    <w:p w:rsidR="00952505" w:rsidRDefault="00952505">
      <w:pPr>
        <w:rPr>
          <w:sz w:val="28"/>
        </w:rPr>
      </w:pPr>
      <w:r>
        <w:rPr>
          <w:sz w:val="28"/>
        </w:rPr>
        <w:br w:type="page"/>
      </w:r>
    </w:p>
    <w:p w:rsidR="00952505" w:rsidRPr="00772EB3" w:rsidRDefault="00090610" w:rsidP="00952505">
      <w:pPr>
        <w:spacing w:after="0" w:line="360" w:lineRule="auto"/>
        <w:ind w:firstLine="709"/>
        <w:jc w:val="center"/>
        <w:rPr>
          <w:b/>
          <w:color w:val="E36C0A" w:themeColor="accent6" w:themeShade="BF"/>
          <w:sz w:val="32"/>
        </w:rPr>
      </w:pPr>
      <w:r w:rsidRPr="00772EB3">
        <w:rPr>
          <w:b/>
          <w:color w:val="E36C0A" w:themeColor="accent6" w:themeShade="BF"/>
          <w:sz w:val="32"/>
        </w:rPr>
        <w:lastRenderedPageBreak/>
        <w:t>Развитие слухового восприятия, речевого слуха</w:t>
      </w:r>
    </w:p>
    <w:p w:rsidR="00952505" w:rsidRPr="00952505" w:rsidRDefault="00952505" w:rsidP="00952505">
      <w:pPr>
        <w:spacing w:after="0" w:line="360" w:lineRule="auto"/>
        <w:ind w:firstLine="709"/>
        <w:rPr>
          <w:sz w:val="28"/>
        </w:rPr>
      </w:pPr>
    </w:p>
    <w:p w:rsidR="00952505" w:rsidRPr="001E35C6" w:rsidRDefault="00952505" w:rsidP="00952505">
      <w:pPr>
        <w:spacing w:after="0" w:line="360" w:lineRule="auto"/>
        <w:ind w:firstLine="709"/>
        <w:rPr>
          <w:b/>
          <w:sz w:val="28"/>
        </w:rPr>
      </w:pPr>
      <w:r w:rsidRPr="001E35C6">
        <w:rPr>
          <w:b/>
          <w:sz w:val="28"/>
        </w:rPr>
        <w:t>«Отгадай, что звучит»</w:t>
      </w:r>
    </w:p>
    <w:p w:rsidR="00952505" w:rsidRPr="00952505" w:rsidRDefault="00952505" w:rsidP="00952505">
      <w:pPr>
        <w:spacing w:after="0" w:line="360" w:lineRule="auto"/>
        <w:ind w:firstLine="709"/>
        <w:rPr>
          <w:sz w:val="28"/>
        </w:rPr>
      </w:pPr>
      <w:r w:rsidRPr="00952505">
        <w:rPr>
          <w:sz w:val="28"/>
        </w:rPr>
        <w:t>Нужно показать малышу, какие звуки издают различные предметы (как шуршит бумага, как звенит бубен, какой звук издает барабан, как звучит погремушка). Затем нужно воспроизводить звуки так, чтобы ребенок не видел сам предмет. А ребенок должен постараться угадать, какой предмет издает такой звук.</w:t>
      </w:r>
    </w:p>
    <w:p w:rsidR="00457263" w:rsidRPr="001E35C6" w:rsidRDefault="00457263" w:rsidP="00952505">
      <w:pPr>
        <w:spacing w:after="0" w:line="360" w:lineRule="auto"/>
        <w:ind w:firstLine="709"/>
        <w:rPr>
          <w:b/>
          <w:sz w:val="28"/>
        </w:rPr>
      </w:pPr>
    </w:p>
    <w:p w:rsidR="00952505" w:rsidRPr="001E35C6" w:rsidRDefault="00952505" w:rsidP="00952505">
      <w:pPr>
        <w:spacing w:after="0" w:line="360" w:lineRule="auto"/>
        <w:ind w:firstLine="709"/>
        <w:rPr>
          <w:b/>
          <w:sz w:val="28"/>
        </w:rPr>
      </w:pPr>
      <w:r w:rsidRPr="001E35C6">
        <w:rPr>
          <w:b/>
          <w:sz w:val="28"/>
        </w:rPr>
        <w:t>«Солнце или дождик»</w:t>
      </w:r>
    </w:p>
    <w:p w:rsidR="00952505" w:rsidRPr="00952505" w:rsidRDefault="00952505" w:rsidP="00952505">
      <w:pPr>
        <w:spacing w:after="0" w:line="360" w:lineRule="auto"/>
        <w:ind w:firstLine="709"/>
        <w:rPr>
          <w:sz w:val="28"/>
        </w:rPr>
      </w:pPr>
      <w:r w:rsidRPr="00952505">
        <w:rPr>
          <w:sz w:val="28"/>
        </w:rPr>
        <w:t>Взрослый говорит ребенку, что они сейчас пойдут на прогулку. Погода хорошая и светит Солнышко (при этом взрослый звенит бубном). Затем взрослый говорит, что пошел дождь (при этом он ударяет в бубен и просит ребенка подбежать к нему - спрятаться от дождя). Взрослый объясняет малышу, что тот должен внимательно слушать бубен и в соответствии с его звуками «гулять» или «прятаться».</w:t>
      </w:r>
    </w:p>
    <w:p w:rsidR="00457263" w:rsidRDefault="00457263" w:rsidP="00952505">
      <w:pPr>
        <w:spacing w:after="0" w:line="360" w:lineRule="auto"/>
        <w:ind w:firstLine="709"/>
        <w:rPr>
          <w:sz w:val="28"/>
        </w:rPr>
      </w:pPr>
    </w:p>
    <w:p w:rsidR="00952505" w:rsidRPr="001E35C6" w:rsidRDefault="00952505" w:rsidP="00952505">
      <w:pPr>
        <w:spacing w:after="0" w:line="360" w:lineRule="auto"/>
        <w:ind w:firstLine="709"/>
        <w:rPr>
          <w:b/>
          <w:sz w:val="28"/>
        </w:rPr>
      </w:pPr>
      <w:r w:rsidRPr="001E35C6">
        <w:rPr>
          <w:b/>
          <w:sz w:val="28"/>
        </w:rPr>
        <w:t>«Разговор шепотом»</w:t>
      </w:r>
    </w:p>
    <w:p w:rsidR="00952505" w:rsidRPr="00952505" w:rsidRDefault="00952505" w:rsidP="00952505">
      <w:pPr>
        <w:spacing w:after="0" w:line="360" w:lineRule="auto"/>
        <w:ind w:firstLine="709"/>
        <w:rPr>
          <w:sz w:val="28"/>
        </w:rPr>
      </w:pPr>
      <w:r w:rsidRPr="00952505">
        <w:rPr>
          <w:sz w:val="28"/>
        </w:rPr>
        <w:t>Суть заключается в том, чтобы ребенок, находясь от вас на расстоянии 2 - 3 метров, услышал и понял то, что вы произносите шепотом (например, можно попросить малыша принести игрушку). При этом важно следить, чтобы слова произносились четко.</w:t>
      </w:r>
    </w:p>
    <w:p w:rsidR="00457263" w:rsidRDefault="00457263" w:rsidP="00952505">
      <w:pPr>
        <w:spacing w:after="0" w:line="360" w:lineRule="auto"/>
        <w:ind w:firstLine="709"/>
        <w:rPr>
          <w:sz w:val="28"/>
        </w:rPr>
      </w:pPr>
    </w:p>
    <w:p w:rsidR="00952505" w:rsidRPr="001E35C6" w:rsidRDefault="00952505" w:rsidP="00952505">
      <w:pPr>
        <w:spacing w:after="0" w:line="360" w:lineRule="auto"/>
        <w:ind w:firstLine="709"/>
        <w:rPr>
          <w:b/>
          <w:sz w:val="28"/>
        </w:rPr>
      </w:pPr>
      <w:r w:rsidRPr="001E35C6">
        <w:rPr>
          <w:b/>
          <w:sz w:val="28"/>
        </w:rPr>
        <w:t>«Посмотрим, кто говорит»</w:t>
      </w:r>
    </w:p>
    <w:p w:rsidR="00952505" w:rsidRPr="00952505" w:rsidRDefault="00952505" w:rsidP="00952505">
      <w:pPr>
        <w:spacing w:after="0" w:line="360" w:lineRule="auto"/>
        <w:ind w:firstLine="709"/>
        <w:rPr>
          <w:sz w:val="28"/>
        </w:rPr>
      </w:pPr>
      <w:r w:rsidRPr="00952505">
        <w:rPr>
          <w:sz w:val="28"/>
        </w:rPr>
        <w:t>Подготовьте для занятия изображения животных и покажите ребенку, кто из них «как говорит». Затем изобразите «голос» одного из животных, не указывая на картинку. Пусть ребенок угадает, какое животное так «говорит».</w:t>
      </w:r>
    </w:p>
    <w:p w:rsidR="00457263" w:rsidRDefault="00457263" w:rsidP="00952505">
      <w:pPr>
        <w:spacing w:after="0" w:line="360" w:lineRule="auto"/>
        <w:ind w:firstLine="709"/>
        <w:rPr>
          <w:sz w:val="28"/>
        </w:rPr>
      </w:pPr>
    </w:p>
    <w:p w:rsidR="00EC65B3" w:rsidRDefault="00EC65B3" w:rsidP="00952505">
      <w:pPr>
        <w:spacing w:after="0" w:line="360" w:lineRule="auto"/>
        <w:ind w:firstLine="709"/>
        <w:rPr>
          <w:b/>
          <w:sz w:val="28"/>
        </w:rPr>
      </w:pPr>
    </w:p>
    <w:p w:rsidR="00EC65B3" w:rsidRDefault="00EC65B3" w:rsidP="00952505">
      <w:pPr>
        <w:spacing w:after="0" w:line="360" w:lineRule="auto"/>
        <w:ind w:firstLine="709"/>
        <w:rPr>
          <w:b/>
          <w:sz w:val="28"/>
        </w:rPr>
      </w:pPr>
    </w:p>
    <w:p w:rsidR="00952505" w:rsidRPr="001E35C6" w:rsidRDefault="00141506" w:rsidP="00952505">
      <w:pPr>
        <w:spacing w:after="0" w:line="360" w:lineRule="auto"/>
        <w:ind w:firstLine="709"/>
        <w:rPr>
          <w:b/>
          <w:sz w:val="28"/>
        </w:rPr>
      </w:pPr>
      <w:r w:rsidRPr="001E35C6">
        <w:rPr>
          <w:b/>
          <w:sz w:val="28"/>
        </w:rPr>
        <w:lastRenderedPageBreak/>
        <w:t>«С</w:t>
      </w:r>
      <w:r w:rsidR="00952505" w:rsidRPr="001E35C6">
        <w:rPr>
          <w:b/>
          <w:sz w:val="28"/>
        </w:rPr>
        <w:t>лышим звон и знаем, где он</w:t>
      </w:r>
      <w:r w:rsidRPr="001E35C6">
        <w:rPr>
          <w:b/>
          <w:sz w:val="28"/>
        </w:rPr>
        <w:t>»</w:t>
      </w:r>
    </w:p>
    <w:p w:rsidR="00952505" w:rsidRDefault="00952505" w:rsidP="00952505">
      <w:pPr>
        <w:spacing w:after="0" w:line="360" w:lineRule="auto"/>
        <w:ind w:firstLine="709"/>
        <w:rPr>
          <w:sz w:val="28"/>
        </w:rPr>
      </w:pPr>
      <w:r w:rsidRPr="00952505">
        <w:rPr>
          <w:sz w:val="28"/>
        </w:rPr>
        <w:t>Попросите ребенка закрыть глаза и позвоните в колокольчик. Ребенок должен повернуться лицом к тому месту, откуда слышен звук и, не открывая глаз, рукой показать направление.</w:t>
      </w:r>
    </w:p>
    <w:p w:rsidR="00457263" w:rsidRDefault="00457263" w:rsidP="00952505">
      <w:pPr>
        <w:spacing w:after="0" w:line="360" w:lineRule="auto"/>
        <w:ind w:firstLine="709"/>
        <w:rPr>
          <w:sz w:val="28"/>
        </w:rPr>
      </w:pPr>
    </w:p>
    <w:p w:rsidR="00457263" w:rsidRDefault="00457263" w:rsidP="00952505">
      <w:pPr>
        <w:spacing w:after="0" w:line="360" w:lineRule="auto"/>
        <w:ind w:firstLine="709"/>
        <w:rPr>
          <w:sz w:val="28"/>
        </w:rPr>
      </w:pPr>
    </w:p>
    <w:p w:rsidR="00141506" w:rsidRPr="001E35C6" w:rsidRDefault="00141506" w:rsidP="00952505">
      <w:pPr>
        <w:spacing w:after="0" w:line="360" w:lineRule="auto"/>
        <w:ind w:firstLine="709"/>
        <w:rPr>
          <w:b/>
          <w:sz w:val="28"/>
        </w:rPr>
      </w:pPr>
      <w:r w:rsidRPr="001E35C6">
        <w:rPr>
          <w:b/>
          <w:sz w:val="28"/>
        </w:rPr>
        <w:t xml:space="preserve">"Шумящие мешочки". </w:t>
      </w:r>
    </w:p>
    <w:p w:rsidR="00141506" w:rsidRDefault="00141506" w:rsidP="00952505">
      <w:pPr>
        <w:spacing w:after="0" w:line="360" w:lineRule="auto"/>
        <w:ind w:firstLine="709"/>
        <w:rPr>
          <w:sz w:val="28"/>
        </w:rPr>
      </w:pPr>
      <w:r w:rsidRPr="00141506">
        <w:rPr>
          <w:sz w:val="28"/>
        </w:rPr>
        <w:t>Вместе с малышом насыпьте в мешочки или коробочки крупу, пуговицы, скрепки и т.д. Ребенок должен угадать по звуку потряхиваемого мешочка, что у него внутри.</w:t>
      </w:r>
    </w:p>
    <w:p w:rsidR="00293212" w:rsidRDefault="00293212" w:rsidP="00293212">
      <w:pPr>
        <w:spacing w:after="0" w:line="360" w:lineRule="auto"/>
        <w:ind w:firstLine="709"/>
        <w:rPr>
          <w:sz w:val="28"/>
        </w:rPr>
      </w:pPr>
    </w:p>
    <w:p w:rsidR="00293212" w:rsidRPr="001E35C6" w:rsidRDefault="00293212" w:rsidP="00293212">
      <w:pPr>
        <w:spacing w:after="0" w:line="360" w:lineRule="auto"/>
        <w:ind w:firstLine="709"/>
        <w:rPr>
          <w:b/>
          <w:sz w:val="28"/>
        </w:rPr>
      </w:pPr>
      <w:r w:rsidRPr="001E35C6">
        <w:rPr>
          <w:b/>
          <w:sz w:val="28"/>
        </w:rPr>
        <w:t>«Найди пару»</w:t>
      </w:r>
    </w:p>
    <w:p w:rsidR="00293212" w:rsidRDefault="00293212" w:rsidP="00293212">
      <w:pPr>
        <w:spacing w:after="0" w:line="360" w:lineRule="auto"/>
        <w:ind w:firstLine="709"/>
        <w:rPr>
          <w:sz w:val="28"/>
        </w:rPr>
      </w:pPr>
      <w:r>
        <w:rPr>
          <w:sz w:val="28"/>
        </w:rPr>
        <w:t>Заранее приготовить</w:t>
      </w:r>
      <w:r w:rsidRPr="00293212">
        <w:rPr>
          <w:sz w:val="28"/>
        </w:rPr>
        <w:t xml:space="preserve"> несколько пар коробочек или баночек, наполненных разными наполнителями, например 2 коробки с крупой, 2 коробки со скрепками, 2 коробки с мелкими камушками, 2 коробки с пуговицами и т. д. Один набор коробок у </w:t>
      </w:r>
      <w:r>
        <w:rPr>
          <w:sz w:val="28"/>
        </w:rPr>
        <w:t>логопеда</w:t>
      </w:r>
      <w:r w:rsidRPr="00293212">
        <w:rPr>
          <w:sz w:val="28"/>
        </w:rPr>
        <w:t>, второй — у ребенка</w:t>
      </w:r>
      <w:r>
        <w:rPr>
          <w:sz w:val="28"/>
        </w:rPr>
        <w:t xml:space="preserve">. Логопед трясет </w:t>
      </w:r>
      <w:r w:rsidRPr="00293212">
        <w:rPr>
          <w:sz w:val="28"/>
        </w:rPr>
        <w:t xml:space="preserve"> коробочкой, чтобы ребенок послушал, как она звучит. Затем он ищет в своем комплекте коробочку с таким же звучанием.</w:t>
      </w:r>
    </w:p>
    <w:p w:rsidR="00293212" w:rsidRDefault="00293212" w:rsidP="00952505">
      <w:pPr>
        <w:spacing w:after="0" w:line="360" w:lineRule="auto"/>
        <w:ind w:firstLine="709"/>
        <w:rPr>
          <w:sz w:val="28"/>
        </w:rPr>
      </w:pPr>
    </w:p>
    <w:p w:rsidR="00141506" w:rsidRDefault="00141506" w:rsidP="00952505">
      <w:pPr>
        <w:spacing w:after="0" w:line="360" w:lineRule="auto"/>
        <w:ind w:firstLine="709"/>
        <w:rPr>
          <w:sz w:val="28"/>
        </w:rPr>
      </w:pPr>
    </w:p>
    <w:p w:rsidR="00141506" w:rsidRPr="001E35C6" w:rsidRDefault="00141506" w:rsidP="00952505">
      <w:pPr>
        <w:spacing w:after="0" w:line="360" w:lineRule="auto"/>
        <w:ind w:firstLine="709"/>
        <w:rPr>
          <w:b/>
          <w:sz w:val="28"/>
        </w:rPr>
      </w:pPr>
      <w:r w:rsidRPr="001E35C6">
        <w:rPr>
          <w:b/>
          <w:sz w:val="28"/>
        </w:rPr>
        <w:t xml:space="preserve">"Похлопаем". </w:t>
      </w:r>
    </w:p>
    <w:p w:rsidR="00141506" w:rsidRDefault="00141506" w:rsidP="00952505">
      <w:pPr>
        <w:spacing w:after="0" w:line="360" w:lineRule="auto"/>
        <w:ind w:firstLine="709"/>
        <w:rPr>
          <w:sz w:val="28"/>
        </w:rPr>
      </w:pPr>
      <w:r w:rsidRPr="00141506">
        <w:rPr>
          <w:sz w:val="28"/>
        </w:rPr>
        <w:t>Ребенок повторяет ритмический рисунок хлопков. Например, два хлопка, пауза, один хлопок, пауза, два хлопка. В усложненном варианте малыш повторяет ритм с закрытыми глазами.</w:t>
      </w:r>
    </w:p>
    <w:p w:rsidR="00457263" w:rsidRDefault="00457263" w:rsidP="00141506">
      <w:pPr>
        <w:spacing w:after="0" w:line="360" w:lineRule="auto"/>
        <w:ind w:firstLine="709"/>
        <w:rPr>
          <w:sz w:val="28"/>
        </w:rPr>
      </w:pPr>
    </w:p>
    <w:p w:rsidR="00141506" w:rsidRPr="001E35C6" w:rsidRDefault="00141506" w:rsidP="00141506">
      <w:pPr>
        <w:spacing w:after="0" w:line="360" w:lineRule="auto"/>
        <w:ind w:firstLine="709"/>
        <w:rPr>
          <w:b/>
          <w:sz w:val="28"/>
        </w:rPr>
      </w:pPr>
      <w:r w:rsidRPr="001E35C6">
        <w:rPr>
          <w:b/>
          <w:sz w:val="28"/>
        </w:rPr>
        <w:t xml:space="preserve">"Узнай свой голос". </w:t>
      </w:r>
    </w:p>
    <w:p w:rsidR="00141506" w:rsidRPr="00141506" w:rsidRDefault="00141506" w:rsidP="00141506">
      <w:pPr>
        <w:spacing w:after="0" w:line="360" w:lineRule="auto"/>
        <w:ind w:firstLine="709"/>
        <w:rPr>
          <w:sz w:val="28"/>
        </w:rPr>
      </w:pPr>
      <w:r w:rsidRPr="00141506">
        <w:rPr>
          <w:sz w:val="28"/>
        </w:rPr>
        <w:t>Запишите на кассету голоса близких людей и голос самого ребенка. Попр</w:t>
      </w:r>
      <w:r>
        <w:rPr>
          <w:sz w:val="28"/>
        </w:rPr>
        <w:t>осите его угадать, кто говорит.</w:t>
      </w:r>
    </w:p>
    <w:p w:rsidR="00457263" w:rsidRDefault="00457263" w:rsidP="00141506">
      <w:pPr>
        <w:spacing w:after="0" w:line="360" w:lineRule="auto"/>
        <w:ind w:firstLine="709"/>
        <w:rPr>
          <w:sz w:val="28"/>
        </w:rPr>
      </w:pPr>
    </w:p>
    <w:p w:rsidR="00EC65B3" w:rsidRDefault="00EC65B3" w:rsidP="00141506">
      <w:pPr>
        <w:spacing w:after="0" w:line="360" w:lineRule="auto"/>
        <w:ind w:firstLine="709"/>
        <w:rPr>
          <w:b/>
          <w:sz w:val="28"/>
        </w:rPr>
      </w:pPr>
    </w:p>
    <w:p w:rsidR="00141506" w:rsidRPr="00090610" w:rsidRDefault="00141506" w:rsidP="00141506">
      <w:pPr>
        <w:spacing w:after="0" w:line="360" w:lineRule="auto"/>
        <w:ind w:firstLine="709"/>
        <w:rPr>
          <w:b/>
          <w:sz w:val="28"/>
        </w:rPr>
      </w:pPr>
      <w:r w:rsidRPr="00090610">
        <w:rPr>
          <w:b/>
          <w:sz w:val="28"/>
        </w:rPr>
        <w:lastRenderedPageBreak/>
        <w:t>"</w:t>
      </w:r>
      <w:proofErr w:type="gramStart"/>
      <w:r w:rsidRPr="00090610">
        <w:rPr>
          <w:b/>
          <w:sz w:val="28"/>
        </w:rPr>
        <w:t>Громко-тихо</w:t>
      </w:r>
      <w:proofErr w:type="gramEnd"/>
      <w:r w:rsidRPr="00090610">
        <w:rPr>
          <w:b/>
          <w:sz w:val="28"/>
        </w:rPr>
        <w:t xml:space="preserve">". </w:t>
      </w:r>
    </w:p>
    <w:p w:rsidR="00141506" w:rsidRPr="00141506" w:rsidRDefault="00141506" w:rsidP="00141506">
      <w:pPr>
        <w:spacing w:after="0" w:line="360" w:lineRule="auto"/>
        <w:ind w:firstLine="709"/>
        <w:rPr>
          <w:sz w:val="28"/>
        </w:rPr>
      </w:pPr>
      <w:r w:rsidRPr="00141506">
        <w:rPr>
          <w:sz w:val="28"/>
        </w:rPr>
        <w:t>Договоритесь, что ребенок будет выполнять определенные действия, когда вы произносите слова громко и когда тихо. Есть похожий вариант игры "</w:t>
      </w:r>
      <w:proofErr w:type="gramStart"/>
      <w:r w:rsidRPr="00141506">
        <w:rPr>
          <w:sz w:val="28"/>
        </w:rPr>
        <w:t>Далеко-близко</w:t>
      </w:r>
      <w:proofErr w:type="gramEnd"/>
      <w:r w:rsidRPr="00141506">
        <w:rPr>
          <w:sz w:val="28"/>
        </w:rPr>
        <w:t>". Вы говорите слово громко, ребенок отвечает - близко. Говорите слово т</w:t>
      </w:r>
      <w:r>
        <w:rPr>
          <w:sz w:val="28"/>
        </w:rPr>
        <w:t>ихо, ребенок отвечает - далеко.</w:t>
      </w:r>
    </w:p>
    <w:p w:rsidR="00457263" w:rsidRDefault="00457263" w:rsidP="00141506">
      <w:pPr>
        <w:spacing w:after="0" w:line="360" w:lineRule="auto"/>
        <w:ind w:firstLine="709"/>
        <w:rPr>
          <w:sz w:val="28"/>
        </w:rPr>
      </w:pPr>
    </w:p>
    <w:p w:rsidR="00141506" w:rsidRPr="00090610" w:rsidRDefault="00141506" w:rsidP="00141506">
      <w:pPr>
        <w:spacing w:after="0" w:line="360" w:lineRule="auto"/>
        <w:ind w:firstLine="709"/>
        <w:rPr>
          <w:b/>
          <w:sz w:val="28"/>
        </w:rPr>
      </w:pPr>
      <w:r w:rsidRPr="00090610">
        <w:rPr>
          <w:b/>
          <w:sz w:val="28"/>
        </w:rPr>
        <w:t>"Три медведя".</w:t>
      </w:r>
    </w:p>
    <w:p w:rsidR="00141506" w:rsidRDefault="00141506" w:rsidP="00141506">
      <w:pPr>
        <w:spacing w:after="0" w:line="360" w:lineRule="auto"/>
        <w:ind w:firstLine="709"/>
        <w:rPr>
          <w:sz w:val="28"/>
        </w:rPr>
      </w:pPr>
      <w:r w:rsidRPr="00141506">
        <w:rPr>
          <w:sz w:val="28"/>
        </w:rPr>
        <w:t xml:space="preserve"> Ребенок отгадывает, за кого из персонажей сказки говорит взрослый. Более сложный вариант: ребенок сам говорит за трех медведей, изменяя высоту голоса.</w:t>
      </w:r>
    </w:p>
    <w:p w:rsidR="00457263" w:rsidRDefault="00457263" w:rsidP="00141506">
      <w:pPr>
        <w:spacing w:after="0" w:line="360" w:lineRule="auto"/>
        <w:ind w:firstLine="709"/>
        <w:rPr>
          <w:sz w:val="28"/>
        </w:rPr>
      </w:pPr>
    </w:p>
    <w:p w:rsidR="00141506" w:rsidRPr="00090610" w:rsidRDefault="00141506" w:rsidP="00141506">
      <w:pPr>
        <w:spacing w:after="0" w:line="360" w:lineRule="auto"/>
        <w:ind w:firstLine="709"/>
        <w:rPr>
          <w:b/>
          <w:sz w:val="28"/>
        </w:rPr>
      </w:pPr>
      <w:r w:rsidRPr="00090610">
        <w:rPr>
          <w:b/>
          <w:sz w:val="28"/>
        </w:rPr>
        <w:t>«Кто стоит у светофора?»</w:t>
      </w:r>
    </w:p>
    <w:p w:rsidR="00141506" w:rsidRPr="00141506" w:rsidRDefault="00141506" w:rsidP="00141506">
      <w:pPr>
        <w:spacing w:after="0" w:line="360" w:lineRule="auto"/>
        <w:ind w:firstLine="709"/>
        <w:rPr>
          <w:sz w:val="28"/>
        </w:rPr>
      </w:pPr>
      <w:r w:rsidRPr="00141506">
        <w:rPr>
          <w:sz w:val="28"/>
        </w:rPr>
        <w:t>Материал: магнитофо</w:t>
      </w:r>
      <w:r>
        <w:rPr>
          <w:sz w:val="28"/>
        </w:rPr>
        <w:t>н и аудиозапись с шумами улицы.</w:t>
      </w:r>
    </w:p>
    <w:p w:rsidR="00141506" w:rsidRDefault="00141506" w:rsidP="00141506">
      <w:pPr>
        <w:spacing w:after="0" w:line="360" w:lineRule="auto"/>
        <w:ind w:firstLine="709"/>
        <w:rPr>
          <w:sz w:val="28"/>
        </w:rPr>
      </w:pPr>
      <w:r w:rsidRPr="00141506">
        <w:rPr>
          <w:sz w:val="28"/>
        </w:rPr>
        <w:t>Логопед включает аудиозапись со звуками улицы. Дети слушают звуки и называют транспорт, остановившийся у светофора (легковую машину, грузовик, трактор, мотоцикл, телегу, трамвай).</w:t>
      </w:r>
    </w:p>
    <w:p w:rsidR="00335BCE" w:rsidRDefault="00335BCE" w:rsidP="00335BCE">
      <w:pPr>
        <w:rPr>
          <w:sz w:val="28"/>
        </w:rPr>
      </w:pPr>
    </w:p>
    <w:p w:rsidR="00457263" w:rsidRDefault="00457263" w:rsidP="00141506">
      <w:pPr>
        <w:spacing w:after="0" w:line="360" w:lineRule="auto"/>
        <w:ind w:firstLine="709"/>
        <w:jc w:val="center"/>
        <w:rPr>
          <w:sz w:val="28"/>
        </w:rPr>
      </w:pPr>
    </w:p>
    <w:p w:rsidR="00457263" w:rsidRDefault="00457263" w:rsidP="00141506">
      <w:pPr>
        <w:spacing w:after="0" w:line="360" w:lineRule="auto"/>
        <w:ind w:firstLine="709"/>
        <w:jc w:val="center"/>
        <w:rPr>
          <w:sz w:val="28"/>
        </w:rPr>
      </w:pPr>
    </w:p>
    <w:p w:rsidR="00457263" w:rsidRDefault="00457263" w:rsidP="00141506">
      <w:pPr>
        <w:spacing w:after="0" w:line="360" w:lineRule="auto"/>
        <w:ind w:firstLine="709"/>
        <w:jc w:val="center"/>
        <w:rPr>
          <w:sz w:val="28"/>
        </w:rPr>
      </w:pPr>
    </w:p>
    <w:p w:rsidR="00335BCE" w:rsidRDefault="00335BCE">
      <w:pPr>
        <w:rPr>
          <w:b/>
          <w:color w:val="E36C0A" w:themeColor="accent6" w:themeShade="BF"/>
          <w:sz w:val="32"/>
        </w:rPr>
      </w:pPr>
      <w:r>
        <w:rPr>
          <w:b/>
          <w:color w:val="E36C0A" w:themeColor="accent6" w:themeShade="BF"/>
          <w:sz w:val="32"/>
        </w:rPr>
        <w:br w:type="page"/>
      </w:r>
    </w:p>
    <w:p w:rsidR="00141506" w:rsidRPr="00772EB3" w:rsidRDefault="00141506" w:rsidP="00141506">
      <w:pPr>
        <w:spacing w:after="0" w:line="360" w:lineRule="auto"/>
        <w:ind w:firstLine="709"/>
        <w:jc w:val="center"/>
        <w:rPr>
          <w:b/>
          <w:color w:val="E36C0A" w:themeColor="accent6" w:themeShade="BF"/>
          <w:sz w:val="32"/>
        </w:rPr>
      </w:pPr>
      <w:r w:rsidRPr="00772EB3">
        <w:rPr>
          <w:b/>
          <w:color w:val="E36C0A" w:themeColor="accent6" w:themeShade="BF"/>
          <w:sz w:val="32"/>
        </w:rPr>
        <w:lastRenderedPageBreak/>
        <w:t>Развитие фонематического слуха.</w:t>
      </w:r>
    </w:p>
    <w:p w:rsidR="00141506" w:rsidRDefault="00141506" w:rsidP="00141506">
      <w:pPr>
        <w:spacing w:after="0" w:line="360" w:lineRule="auto"/>
        <w:ind w:firstLine="709"/>
        <w:rPr>
          <w:sz w:val="28"/>
        </w:rPr>
      </w:pPr>
    </w:p>
    <w:p w:rsidR="00141506" w:rsidRPr="00090610" w:rsidRDefault="00141506" w:rsidP="00141506">
      <w:pPr>
        <w:spacing w:after="0" w:line="360" w:lineRule="auto"/>
        <w:ind w:firstLine="709"/>
        <w:rPr>
          <w:b/>
          <w:sz w:val="28"/>
        </w:rPr>
      </w:pPr>
      <w:r w:rsidRPr="00090610">
        <w:rPr>
          <w:b/>
          <w:sz w:val="28"/>
        </w:rPr>
        <w:t>"Слушай и выбирай".</w:t>
      </w:r>
    </w:p>
    <w:p w:rsidR="00141506" w:rsidRPr="00141506" w:rsidRDefault="00141506" w:rsidP="00141506">
      <w:pPr>
        <w:spacing w:after="0" w:line="360" w:lineRule="auto"/>
        <w:ind w:firstLine="709"/>
        <w:rPr>
          <w:sz w:val="28"/>
        </w:rPr>
      </w:pPr>
      <w:r w:rsidRPr="00141506">
        <w:rPr>
          <w:sz w:val="28"/>
        </w:rPr>
        <w:t xml:space="preserve"> Перед ребенком картинки со сходными по звучанию словами (ком, сом, лом, дом). Взрослый называет предмет, а ребенок подн</w:t>
      </w:r>
      <w:r>
        <w:rPr>
          <w:sz w:val="28"/>
        </w:rPr>
        <w:t>имает соответствующую картинку.</w:t>
      </w:r>
    </w:p>
    <w:p w:rsidR="00457263" w:rsidRPr="00457263" w:rsidRDefault="00457263" w:rsidP="00141506">
      <w:pPr>
        <w:spacing w:after="0" w:line="360" w:lineRule="auto"/>
        <w:ind w:firstLine="709"/>
        <w:rPr>
          <w:sz w:val="28"/>
        </w:rPr>
      </w:pPr>
    </w:p>
    <w:p w:rsidR="00141506" w:rsidRPr="00090610" w:rsidRDefault="00141506" w:rsidP="00141506">
      <w:pPr>
        <w:spacing w:after="0" w:line="360" w:lineRule="auto"/>
        <w:ind w:firstLine="709"/>
        <w:rPr>
          <w:b/>
          <w:sz w:val="28"/>
        </w:rPr>
      </w:pPr>
      <w:r w:rsidRPr="00090610">
        <w:rPr>
          <w:b/>
          <w:sz w:val="28"/>
        </w:rPr>
        <w:t>"</w:t>
      </w:r>
      <w:proofErr w:type="gramStart"/>
      <w:r w:rsidRPr="00090610">
        <w:rPr>
          <w:b/>
          <w:sz w:val="28"/>
        </w:rPr>
        <w:t>Верно-неверно</w:t>
      </w:r>
      <w:proofErr w:type="gramEnd"/>
      <w:r w:rsidRPr="00090610">
        <w:rPr>
          <w:b/>
          <w:sz w:val="28"/>
        </w:rPr>
        <w:t>".</w:t>
      </w:r>
    </w:p>
    <w:p w:rsidR="00141506" w:rsidRDefault="00141506" w:rsidP="00141506">
      <w:pPr>
        <w:spacing w:after="0" w:line="360" w:lineRule="auto"/>
        <w:ind w:firstLine="709"/>
        <w:rPr>
          <w:sz w:val="28"/>
        </w:rPr>
      </w:pPr>
      <w:r w:rsidRPr="00141506">
        <w:rPr>
          <w:sz w:val="28"/>
        </w:rPr>
        <w:t xml:space="preserve"> Взрослый показывает ребенку картинку и называет предмет, заменяя первую букву (</w:t>
      </w:r>
      <w:proofErr w:type="spellStart"/>
      <w:r w:rsidRPr="00141506">
        <w:rPr>
          <w:sz w:val="28"/>
        </w:rPr>
        <w:t>форота</w:t>
      </w:r>
      <w:proofErr w:type="spellEnd"/>
      <w:r w:rsidRPr="00141506">
        <w:rPr>
          <w:sz w:val="28"/>
        </w:rPr>
        <w:t xml:space="preserve">, </w:t>
      </w:r>
      <w:proofErr w:type="spellStart"/>
      <w:r w:rsidRPr="00141506">
        <w:rPr>
          <w:sz w:val="28"/>
        </w:rPr>
        <w:t>корота</w:t>
      </w:r>
      <w:proofErr w:type="spellEnd"/>
      <w:r w:rsidRPr="00141506">
        <w:rPr>
          <w:sz w:val="28"/>
        </w:rPr>
        <w:t xml:space="preserve">, </w:t>
      </w:r>
      <w:proofErr w:type="spellStart"/>
      <w:r w:rsidRPr="00141506">
        <w:rPr>
          <w:sz w:val="28"/>
        </w:rPr>
        <w:t>морота</w:t>
      </w:r>
      <w:proofErr w:type="spellEnd"/>
      <w:r w:rsidRPr="00141506">
        <w:rPr>
          <w:sz w:val="28"/>
        </w:rPr>
        <w:t xml:space="preserve">, ворота, </w:t>
      </w:r>
      <w:proofErr w:type="gramStart"/>
      <w:r w:rsidRPr="00141506">
        <w:rPr>
          <w:sz w:val="28"/>
        </w:rPr>
        <w:t>порота</w:t>
      </w:r>
      <w:proofErr w:type="gramEnd"/>
      <w:r w:rsidRPr="00141506">
        <w:rPr>
          <w:sz w:val="28"/>
        </w:rPr>
        <w:t xml:space="preserve">, </w:t>
      </w:r>
      <w:proofErr w:type="spellStart"/>
      <w:r w:rsidRPr="00141506">
        <w:rPr>
          <w:sz w:val="28"/>
        </w:rPr>
        <w:t>хорота</w:t>
      </w:r>
      <w:proofErr w:type="spellEnd"/>
      <w:r w:rsidRPr="00141506">
        <w:rPr>
          <w:sz w:val="28"/>
        </w:rPr>
        <w:t>). Задача ребенка - хлопнуть в ладоши, когда он услышит правильный вариант произношения.</w:t>
      </w:r>
    </w:p>
    <w:p w:rsidR="00141506" w:rsidRDefault="00141506" w:rsidP="00141506">
      <w:pPr>
        <w:spacing w:after="0" w:line="360" w:lineRule="auto"/>
        <w:ind w:firstLine="709"/>
        <w:rPr>
          <w:sz w:val="28"/>
        </w:rPr>
      </w:pPr>
    </w:p>
    <w:p w:rsidR="00D53992" w:rsidRPr="00090610" w:rsidRDefault="00D53992" w:rsidP="00D53992">
      <w:pPr>
        <w:spacing w:after="0" w:line="360" w:lineRule="auto"/>
        <w:ind w:firstLine="709"/>
        <w:rPr>
          <w:b/>
          <w:sz w:val="28"/>
        </w:rPr>
      </w:pPr>
      <w:r w:rsidRPr="00090610">
        <w:rPr>
          <w:b/>
          <w:sz w:val="28"/>
        </w:rPr>
        <w:t>«Гонки слонов»</w:t>
      </w:r>
      <w:r w:rsidR="00090610">
        <w:rPr>
          <w:b/>
          <w:sz w:val="28"/>
        </w:rPr>
        <w:t>.</w:t>
      </w:r>
    </w:p>
    <w:p w:rsidR="00141506" w:rsidRDefault="00D53992" w:rsidP="00D53992">
      <w:pPr>
        <w:spacing w:after="0" w:line="360" w:lineRule="auto"/>
        <w:ind w:firstLine="709"/>
        <w:rPr>
          <w:sz w:val="28"/>
        </w:rPr>
      </w:pPr>
      <w:proofErr w:type="gramStart"/>
      <w:r w:rsidRPr="00D53992">
        <w:rPr>
          <w:sz w:val="28"/>
        </w:rPr>
        <w:t>Описание игры: логопед предлагает детям «превратить руки в слонов» (указательный и безымянный пальцы – передние ноги слона, большой палец и мизинец – задние ноги, вытянутый вперед средний палец – хобот; слон ходит, переставляя «ноги», касаться земли хоботом нельзя).</w:t>
      </w:r>
      <w:proofErr w:type="gramEnd"/>
      <w:r w:rsidRPr="00D53992">
        <w:rPr>
          <w:sz w:val="28"/>
        </w:rPr>
        <w:t xml:space="preserve"> Логопед предлагает слонам погулять, но предупреждает детей, что они должны замереть, услышав слово «стоп». </w:t>
      </w:r>
      <w:proofErr w:type="gramStart"/>
      <w:r w:rsidRPr="00D53992">
        <w:rPr>
          <w:sz w:val="28"/>
        </w:rPr>
        <w:t>Логопед произносит слова: слон, стон, стоп, сток, стоп, стан, стук, слух, слон, стоп, стул, стой, стоп.</w:t>
      </w:r>
      <w:proofErr w:type="gramEnd"/>
      <w:r w:rsidRPr="00D53992">
        <w:rPr>
          <w:sz w:val="28"/>
        </w:rPr>
        <w:t xml:space="preserve"> Побеждает ребенок, чей слон был самым внимательным.</w:t>
      </w:r>
    </w:p>
    <w:p w:rsidR="00D53992" w:rsidRDefault="00D53992" w:rsidP="00D53992">
      <w:pPr>
        <w:spacing w:after="0" w:line="360" w:lineRule="auto"/>
        <w:ind w:firstLine="709"/>
        <w:rPr>
          <w:sz w:val="28"/>
        </w:rPr>
      </w:pPr>
    </w:p>
    <w:p w:rsidR="00D53992" w:rsidRPr="00090610" w:rsidRDefault="00D53992" w:rsidP="00D53992">
      <w:pPr>
        <w:spacing w:after="0" w:line="360" w:lineRule="auto"/>
        <w:ind w:firstLine="709"/>
        <w:rPr>
          <w:b/>
          <w:sz w:val="28"/>
        </w:rPr>
      </w:pPr>
      <w:r w:rsidRPr="00090610">
        <w:rPr>
          <w:b/>
          <w:sz w:val="28"/>
        </w:rPr>
        <w:t>«Слушай, смотри»</w:t>
      </w:r>
      <w:r w:rsidR="00090610" w:rsidRPr="00090610">
        <w:rPr>
          <w:b/>
          <w:sz w:val="28"/>
        </w:rPr>
        <w:t>.</w:t>
      </w:r>
    </w:p>
    <w:p w:rsidR="00D53992" w:rsidRPr="00D53992" w:rsidRDefault="00D53992" w:rsidP="00D53992">
      <w:pPr>
        <w:spacing w:after="0" w:line="360" w:lineRule="auto"/>
        <w:ind w:firstLine="709"/>
        <w:rPr>
          <w:sz w:val="28"/>
        </w:rPr>
      </w:pPr>
      <w:r w:rsidRPr="00D53992">
        <w:rPr>
          <w:sz w:val="28"/>
        </w:rPr>
        <w:t>Оборудование: предметные картинки медвежонок, медведь, девочка.</w:t>
      </w:r>
    </w:p>
    <w:p w:rsidR="00D53992" w:rsidRDefault="00D53992" w:rsidP="00D53992">
      <w:pPr>
        <w:spacing w:after="0" w:line="360" w:lineRule="auto"/>
        <w:ind w:firstLine="709"/>
        <w:rPr>
          <w:sz w:val="28"/>
        </w:rPr>
      </w:pPr>
      <w:r w:rsidRPr="00D53992">
        <w:rPr>
          <w:sz w:val="28"/>
        </w:rPr>
        <w:t>Описание игры: логопед ставит картинки на доску и дает задание: «Я буду называть по два слова. Повторите только то слово, к которому есть картинка». Логопед называет пары слов: медведь</w:t>
      </w:r>
      <w:r>
        <w:rPr>
          <w:sz w:val="28"/>
        </w:rPr>
        <w:t xml:space="preserve"> </w:t>
      </w:r>
      <w:r w:rsidRPr="00D53992">
        <w:rPr>
          <w:sz w:val="28"/>
        </w:rPr>
        <w:t>- лететь, Машенька</w:t>
      </w:r>
      <w:r>
        <w:rPr>
          <w:sz w:val="28"/>
        </w:rPr>
        <w:t xml:space="preserve"> </w:t>
      </w:r>
      <w:r w:rsidRPr="00D53992">
        <w:rPr>
          <w:sz w:val="28"/>
        </w:rPr>
        <w:t>- вишенка, Мишутка</w:t>
      </w:r>
      <w:r>
        <w:rPr>
          <w:sz w:val="28"/>
        </w:rPr>
        <w:t xml:space="preserve"> </w:t>
      </w:r>
      <w:r w:rsidRPr="00D53992">
        <w:rPr>
          <w:sz w:val="28"/>
        </w:rPr>
        <w:t xml:space="preserve"> – решетка.</w:t>
      </w:r>
    </w:p>
    <w:p w:rsidR="00D53992" w:rsidRDefault="00D53992" w:rsidP="00D53992">
      <w:pPr>
        <w:spacing w:after="0" w:line="360" w:lineRule="auto"/>
        <w:ind w:firstLine="709"/>
        <w:rPr>
          <w:sz w:val="28"/>
        </w:rPr>
      </w:pPr>
    </w:p>
    <w:p w:rsidR="00D53992" w:rsidRPr="00090610" w:rsidRDefault="00D53992" w:rsidP="00D53992">
      <w:pPr>
        <w:spacing w:after="0" w:line="360" w:lineRule="auto"/>
        <w:ind w:firstLine="709"/>
        <w:rPr>
          <w:b/>
          <w:sz w:val="28"/>
        </w:rPr>
      </w:pPr>
      <w:r w:rsidRPr="00090610">
        <w:rPr>
          <w:b/>
          <w:sz w:val="28"/>
        </w:rPr>
        <w:lastRenderedPageBreak/>
        <w:t>«Веселый мяч»</w:t>
      </w:r>
      <w:r w:rsidR="00090610">
        <w:rPr>
          <w:b/>
          <w:sz w:val="28"/>
        </w:rPr>
        <w:t>.</w:t>
      </w:r>
    </w:p>
    <w:p w:rsidR="00D53992" w:rsidRPr="00D53992" w:rsidRDefault="00D53992" w:rsidP="00D53992">
      <w:pPr>
        <w:spacing w:after="0" w:line="360" w:lineRule="auto"/>
        <w:ind w:firstLine="709"/>
        <w:rPr>
          <w:sz w:val="28"/>
        </w:rPr>
      </w:pPr>
      <w:r w:rsidRPr="00D53992">
        <w:rPr>
          <w:sz w:val="28"/>
        </w:rPr>
        <w:t>Оборудование: мяч.</w:t>
      </w:r>
    </w:p>
    <w:p w:rsidR="00D53992" w:rsidRDefault="00D53992" w:rsidP="00D53992">
      <w:pPr>
        <w:spacing w:after="0" w:line="360" w:lineRule="auto"/>
        <w:ind w:firstLine="709"/>
        <w:rPr>
          <w:sz w:val="28"/>
        </w:rPr>
      </w:pPr>
      <w:r w:rsidRPr="00D53992">
        <w:rPr>
          <w:sz w:val="28"/>
        </w:rPr>
        <w:t xml:space="preserve">Описание игры: дети встают полукругом, логопед по очереди бросает мяч детям, произнося по одному слоги (па, </w:t>
      </w:r>
      <w:proofErr w:type="gramStart"/>
      <w:r w:rsidRPr="00D53992">
        <w:rPr>
          <w:sz w:val="28"/>
        </w:rPr>
        <w:t>ба</w:t>
      </w:r>
      <w:proofErr w:type="gramEnd"/>
      <w:r w:rsidRPr="00D53992">
        <w:rPr>
          <w:sz w:val="28"/>
        </w:rPr>
        <w:t xml:space="preserve">, по, </w:t>
      </w:r>
      <w:proofErr w:type="spellStart"/>
      <w:r w:rsidRPr="00D53992">
        <w:rPr>
          <w:sz w:val="28"/>
        </w:rPr>
        <w:t>бо</w:t>
      </w:r>
      <w:proofErr w:type="spellEnd"/>
      <w:r w:rsidRPr="00D53992">
        <w:rPr>
          <w:sz w:val="28"/>
        </w:rPr>
        <w:t>, та, да...). Дети возвращают мяч, повторяя названные слоги.</w:t>
      </w:r>
    </w:p>
    <w:p w:rsidR="00D53992" w:rsidRDefault="00D53992" w:rsidP="00141506">
      <w:pPr>
        <w:spacing w:after="0" w:line="360" w:lineRule="auto"/>
        <w:ind w:firstLine="709"/>
        <w:rPr>
          <w:sz w:val="28"/>
        </w:rPr>
      </w:pPr>
    </w:p>
    <w:p w:rsidR="00141506" w:rsidRPr="00090610" w:rsidRDefault="00141506" w:rsidP="00141506">
      <w:pPr>
        <w:spacing w:after="0" w:line="360" w:lineRule="auto"/>
        <w:ind w:firstLine="709"/>
        <w:rPr>
          <w:b/>
          <w:sz w:val="28"/>
        </w:rPr>
      </w:pPr>
      <w:r w:rsidRPr="00090610">
        <w:rPr>
          <w:b/>
          <w:sz w:val="28"/>
        </w:rPr>
        <w:t>«Поймай нужный звук хлопком».</w:t>
      </w:r>
    </w:p>
    <w:p w:rsidR="00141506" w:rsidRPr="00141506" w:rsidRDefault="00141506" w:rsidP="00141506">
      <w:pPr>
        <w:spacing w:after="0" w:line="360" w:lineRule="auto"/>
        <w:ind w:firstLine="709"/>
        <w:rPr>
          <w:sz w:val="28"/>
        </w:rPr>
      </w:pPr>
      <w:r w:rsidRPr="00141506">
        <w:rPr>
          <w:sz w:val="28"/>
        </w:rPr>
        <w:t>И</w:t>
      </w:r>
      <w:r>
        <w:rPr>
          <w:sz w:val="28"/>
        </w:rPr>
        <w:t>нструкция: Если услышишь звук [</w:t>
      </w:r>
      <w:proofErr w:type="gramStart"/>
      <w:r>
        <w:rPr>
          <w:sz w:val="28"/>
        </w:rPr>
        <w:t>К</w:t>
      </w:r>
      <w:proofErr w:type="gramEnd"/>
      <w:r w:rsidRPr="00141506">
        <w:rPr>
          <w:sz w:val="28"/>
        </w:rPr>
        <w:t>]  слове -  хлопн</w:t>
      </w:r>
      <w:r w:rsidR="00934F53">
        <w:rPr>
          <w:sz w:val="28"/>
        </w:rPr>
        <w:t>и в ладоши. Слова: [К</w:t>
      </w:r>
      <w:proofErr w:type="gramStart"/>
      <w:r w:rsidR="00934F53">
        <w:rPr>
          <w:sz w:val="28"/>
        </w:rPr>
        <w:t>]р</w:t>
      </w:r>
      <w:proofErr w:type="gramEnd"/>
      <w:r w:rsidR="00934F53">
        <w:rPr>
          <w:sz w:val="28"/>
        </w:rPr>
        <w:t>ан, мор[К]</w:t>
      </w:r>
      <w:proofErr w:type="spellStart"/>
      <w:r w:rsidR="00934F53">
        <w:rPr>
          <w:sz w:val="28"/>
        </w:rPr>
        <w:t>овь</w:t>
      </w:r>
      <w:proofErr w:type="spellEnd"/>
      <w:r w:rsidR="00934F53">
        <w:rPr>
          <w:sz w:val="28"/>
        </w:rPr>
        <w:t xml:space="preserve">, шалаш, </w:t>
      </w:r>
      <w:proofErr w:type="spellStart"/>
      <w:r w:rsidR="00934F53">
        <w:rPr>
          <w:sz w:val="28"/>
        </w:rPr>
        <w:t>ботино</w:t>
      </w:r>
      <w:proofErr w:type="spellEnd"/>
      <w:r w:rsidR="00934F53">
        <w:rPr>
          <w:sz w:val="28"/>
        </w:rPr>
        <w:t>[К</w:t>
      </w:r>
      <w:r w:rsidRPr="00141506">
        <w:rPr>
          <w:sz w:val="28"/>
        </w:rPr>
        <w:t xml:space="preserve">]. . . </w:t>
      </w:r>
    </w:p>
    <w:p w:rsidR="00141506" w:rsidRPr="00141506" w:rsidRDefault="00141506" w:rsidP="00141506">
      <w:pPr>
        <w:spacing w:after="0" w:line="360" w:lineRule="auto"/>
        <w:ind w:firstLine="709"/>
        <w:rPr>
          <w:sz w:val="28"/>
        </w:rPr>
      </w:pPr>
      <w:r w:rsidRPr="00141506">
        <w:rPr>
          <w:sz w:val="28"/>
        </w:rPr>
        <w:t>То же с любыми другими звуками:</w:t>
      </w:r>
    </w:p>
    <w:p w:rsidR="00141506" w:rsidRPr="00141506" w:rsidRDefault="00141506" w:rsidP="00141506">
      <w:pPr>
        <w:spacing w:after="0" w:line="360" w:lineRule="auto"/>
        <w:ind w:firstLine="709"/>
        <w:rPr>
          <w:sz w:val="28"/>
        </w:rPr>
      </w:pPr>
      <w:proofErr w:type="gramStart"/>
      <w:r w:rsidRPr="00141506">
        <w:rPr>
          <w:sz w:val="28"/>
        </w:rPr>
        <w:t>Ш</w:t>
      </w:r>
      <w:proofErr w:type="gramEnd"/>
      <w:r w:rsidRPr="00141506">
        <w:rPr>
          <w:sz w:val="28"/>
        </w:rPr>
        <w:t xml:space="preserve"> – кошка, шапка, маска, подушка…; С – собака, краски, лошадь, носки, нос…</w:t>
      </w:r>
    </w:p>
    <w:p w:rsidR="00934F53" w:rsidRDefault="00141506" w:rsidP="00934F53">
      <w:pPr>
        <w:spacing w:after="0" w:line="360" w:lineRule="auto"/>
        <w:ind w:firstLine="709"/>
        <w:rPr>
          <w:sz w:val="28"/>
        </w:rPr>
      </w:pPr>
      <w:proofErr w:type="gramStart"/>
      <w:r w:rsidRPr="00141506">
        <w:rPr>
          <w:sz w:val="28"/>
        </w:rPr>
        <w:t>Р</w:t>
      </w:r>
      <w:proofErr w:type="gramEnd"/>
      <w:r w:rsidRPr="00141506">
        <w:rPr>
          <w:sz w:val="28"/>
        </w:rPr>
        <w:t xml:space="preserve"> – руки, лапки, Родина, полка, кружка…; Л – лопата, кора, слова, плов…</w:t>
      </w:r>
    </w:p>
    <w:p w:rsidR="00457263" w:rsidRPr="004A5464" w:rsidRDefault="00457263" w:rsidP="00141506">
      <w:pPr>
        <w:spacing w:after="0" w:line="360" w:lineRule="auto"/>
        <w:ind w:firstLine="709"/>
        <w:rPr>
          <w:sz w:val="28"/>
        </w:rPr>
      </w:pPr>
    </w:p>
    <w:p w:rsidR="00141506" w:rsidRPr="00090610" w:rsidRDefault="00934F53" w:rsidP="00141506">
      <w:pPr>
        <w:spacing w:after="0" w:line="360" w:lineRule="auto"/>
        <w:ind w:firstLine="709"/>
        <w:rPr>
          <w:b/>
          <w:sz w:val="28"/>
        </w:rPr>
      </w:pPr>
      <w:r w:rsidRPr="00090610">
        <w:rPr>
          <w:b/>
          <w:sz w:val="28"/>
        </w:rPr>
        <w:t>«</w:t>
      </w:r>
      <w:proofErr w:type="gramStart"/>
      <w:r w:rsidRPr="00090610">
        <w:rPr>
          <w:b/>
          <w:sz w:val="28"/>
        </w:rPr>
        <w:t>Кр</w:t>
      </w:r>
      <w:r w:rsidR="00141506" w:rsidRPr="00090610">
        <w:rPr>
          <w:b/>
          <w:sz w:val="28"/>
        </w:rPr>
        <w:t>асный-белый</w:t>
      </w:r>
      <w:proofErr w:type="gramEnd"/>
      <w:r w:rsidRPr="00090610">
        <w:rPr>
          <w:b/>
          <w:sz w:val="28"/>
        </w:rPr>
        <w:t>»</w:t>
      </w:r>
      <w:r w:rsidR="00090610">
        <w:rPr>
          <w:b/>
          <w:sz w:val="28"/>
        </w:rPr>
        <w:t>.</w:t>
      </w:r>
    </w:p>
    <w:p w:rsidR="00141506" w:rsidRPr="00141506" w:rsidRDefault="00141506" w:rsidP="00141506">
      <w:pPr>
        <w:spacing w:after="0" w:line="360" w:lineRule="auto"/>
        <w:ind w:firstLine="709"/>
        <w:rPr>
          <w:sz w:val="28"/>
        </w:rPr>
      </w:pPr>
      <w:r w:rsidRPr="00141506">
        <w:rPr>
          <w:sz w:val="28"/>
        </w:rPr>
        <w:t>Оборудование: по два кружка на каж</w:t>
      </w:r>
      <w:r>
        <w:rPr>
          <w:sz w:val="28"/>
        </w:rPr>
        <w:t>дого ребенка (красный и белый).</w:t>
      </w:r>
    </w:p>
    <w:p w:rsidR="00141506" w:rsidRDefault="00141506" w:rsidP="00141506">
      <w:pPr>
        <w:spacing w:after="0" w:line="360" w:lineRule="auto"/>
        <w:ind w:firstLine="709"/>
        <w:rPr>
          <w:sz w:val="28"/>
        </w:rPr>
      </w:pPr>
      <w:r w:rsidRPr="00141506">
        <w:rPr>
          <w:sz w:val="28"/>
        </w:rPr>
        <w:t>Описание игры: педагог предлагает детям внимательно вслушиваться и определять, в каком слове есть заданный звук. Если в слове заданный звук есть, дети должны поднять красный кружок, если нет – поднимают синий.</w:t>
      </w:r>
    </w:p>
    <w:p w:rsidR="00457263" w:rsidRPr="004A5464" w:rsidRDefault="00457263" w:rsidP="00934F53">
      <w:pPr>
        <w:spacing w:after="0" w:line="360" w:lineRule="auto"/>
        <w:ind w:firstLine="709"/>
        <w:rPr>
          <w:sz w:val="28"/>
        </w:rPr>
      </w:pPr>
    </w:p>
    <w:p w:rsidR="00934F53" w:rsidRPr="00090610" w:rsidRDefault="00934F53" w:rsidP="00934F53">
      <w:pPr>
        <w:spacing w:after="0" w:line="360" w:lineRule="auto"/>
        <w:ind w:firstLine="709"/>
        <w:rPr>
          <w:b/>
          <w:sz w:val="28"/>
        </w:rPr>
      </w:pPr>
      <w:r w:rsidRPr="00090610">
        <w:rPr>
          <w:b/>
          <w:sz w:val="28"/>
        </w:rPr>
        <w:t>«Охотники»</w:t>
      </w:r>
      <w:r w:rsidR="00090610">
        <w:rPr>
          <w:b/>
          <w:sz w:val="28"/>
        </w:rPr>
        <w:t>.</w:t>
      </w:r>
    </w:p>
    <w:p w:rsidR="00934F53" w:rsidRDefault="00934F53" w:rsidP="00934F53">
      <w:pPr>
        <w:spacing w:after="0" w:line="360" w:lineRule="auto"/>
        <w:ind w:firstLine="709"/>
        <w:rPr>
          <w:sz w:val="28"/>
        </w:rPr>
      </w:pPr>
      <w:r w:rsidRPr="00934F53">
        <w:rPr>
          <w:sz w:val="28"/>
        </w:rPr>
        <w:t>Описание игры: логопед предлагает детям научиться ловить звуки. Просит детей сделать вид, что они спят (чтобы «не вспугнуть звук»): положить голову на руки, закрыть глаза. «Проснуться» (сесть прямо), услышав нужный звук в ряду других звуков.</w:t>
      </w:r>
    </w:p>
    <w:p w:rsidR="00457263" w:rsidRPr="004A5464" w:rsidRDefault="00457263" w:rsidP="00934F53">
      <w:pPr>
        <w:spacing w:after="0" w:line="360" w:lineRule="auto"/>
        <w:ind w:firstLine="709"/>
        <w:rPr>
          <w:sz w:val="28"/>
        </w:rPr>
      </w:pPr>
    </w:p>
    <w:p w:rsidR="00934F53" w:rsidRPr="00090610" w:rsidRDefault="00934F53" w:rsidP="00934F53">
      <w:pPr>
        <w:spacing w:after="0" w:line="360" w:lineRule="auto"/>
        <w:ind w:firstLine="709"/>
        <w:rPr>
          <w:b/>
          <w:sz w:val="28"/>
        </w:rPr>
      </w:pPr>
      <w:r w:rsidRPr="00090610">
        <w:rPr>
          <w:b/>
          <w:sz w:val="28"/>
        </w:rPr>
        <w:t>«Придумать слова на заданный звук».</w:t>
      </w:r>
    </w:p>
    <w:p w:rsidR="00934F53" w:rsidRPr="00934F53" w:rsidRDefault="00934F53" w:rsidP="00934F53">
      <w:pPr>
        <w:spacing w:after="0" w:line="360" w:lineRule="auto"/>
        <w:ind w:firstLine="709"/>
        <w:rPr>
          <w:sz w:val="28"/>
        </w:rPr>
      </w:pPr>
      <w:proofErr w:type="gramStart"/>
      <w:r w:rsidRPr="00934F53">
        <w:rPr>
          <w:sz w:val="28"/>
        </w:rPr>
        <w:t>Для начала лучше давать только гласные звуки (а, о, у, и) – арбуз, обруч, улитка, иголка и т.п.</w:t>
      </w:r>
      <w:proofErr w:type="gramEnd"/>
    </w:p>
    <w:p w:rsidR="00934F53" w:rsidRDefault="00934F53" w:rsidP="00934F53">
      <w:pPr>
        <w:spacing w:after="0" w:line="360" w:lineRule="auto"/>
        <w:ind w:firstLine="709"/>
        <w:rPr>
          <w:sz w:val="28"/>
        </w:rPr>
      </w:pPr>
      <w:r w:rsidRPr="00934F53">
        <w:rPr>
          <w:sz w:val="28"/>
        </w:rPr>
        <w:lastRenderedPageBreak/>
        <w:t>Затем согласные (</w:t>
      </w:r>
      <w:proofErr w:type="gramStart"/>
      <w:r w:rsidRPr="00934F53">
        <w:rPr>
          <w:sz w:val="28"/>
        </w:rPr>
        <w:t>р</w:t>
      </w:r>
      <w:proofErr w:type="gramEnd"/>
      <w:r w:rsidRPr="00934F53">
        <w:rPr>
          <w:sz w:val="28"/>
        </w:rPr>
        <w:t>, с, ш, л, п, б и т.п.)</w:t>
      </w:r>
    </w:p>
    <w:p w:rsidR="00457263" w:rsidRPr="004A5464" w:rsidRDefault="00457263" w:rsidP="00934F53">
      <w:pPr>
        <w:spacing w:after="0" w:line="360" w:lineRule="auto"/>
        <w:ind w:firstLine="709"/>
        <w:rPr>
          <w:sz w:val="28"/>
        </w:rPr>
      </w:pPr>
    </w:p>
    <w:p w:rsidR="00934F53" w:rsidRPr="00090610" w:rsidRDefault="00934F53" w:rsidP="00934F53">
      <w:pPr>
        <w:spacing w:after="0" w:line="360" w:lineRule="auto"/>
        <w:ind w:firstLine="709"/>
        <w:rPr>
          <w:b/>
          <w:sz w:val="28"/>
        </w:rPr>
      </w:pPr>
      <w:r w:rsidRPr="00090610">
        <w:rPr>
          <w:b/>
          <w:sz w:val="28"/>
        </w:rPr>
        <w:t>«На</w:t>
      </w:r>
      <w:r w:rsidR="00457263" w:rsidRPr="00090610">
        <w:rPr>
          <w:b/>
          <w:sz w:val="28"/>
        </w:rPr>
        <w:t>зови одинаковый звук в словах»</w:t>
      </w:r>
      <w:r w:rsidR="00090610">
        <w:rPr>
          <w:b/>
          <w:sz w:val="28"/>
        </w:rPr>
        <w:t>.</w:t>
      </w:r>
    </w:p>
    <w:p w:rsidR="00934F53" w:rsidRDefault="00934F53" w:rsidP="00934F53">
      <w:pPr>
        <w:spacing w:after="0" w:line="360" w:lineRule="auto"/>
        <w:ind w:firstLine="709"/>
        <w:rPr>
          <w:sz w:val="28"/>
        </w:rPr>
      </w:pPr>
      <w:r w:rsidRPr="00934F53">
        <w:rPr>
          <w:sz w:val="28"/>
        </w:rPr>
        <w:t>Логопед произносит три-четыре слова, с заданным звуком: санки, кость, нос – дети должны назвать одинаковый звук (с), который есть в этих словах.</w:t>
      </w:r>
    </w:p>
    <w:p w:rsidR="00457263" w:rsidRPr="004A5464" w:rsidRDefault="00457263" w:rsidP="00934F53">
      <w:pPr>
        <w:spacing w:after="0" w:line="360" w:lineRule="auto"/>
        <w:ind w:firstLine="709"/>
        <w:rPr>
          <w:sz w:val="28"/>
        </w:rPr>
      </w:pPr>
    </w:p>
    <w:p w:rsidR="00934F53" w:rsidRPr="00090610" w:rsidRDefault="00934F53" w:rsidP="00934F53">
      <w:pPr>
        <w:spacing w:after="0" w:line="360" w:lineRule="auto"/>
        <w:ind w:firstLine="709"/>
        <w:rPr>
          <w:b/>
          <w:sz w:val="28"/>
        </w:rPr>
      </w:pPr>
      <w:r w:rsidRPr="00090610">
        <w:rPr>
          <w:b/>
          <w:sz w:val="28"/>
        </w:rPr>
        <w:t>«Отвечай – не торопясь</w:t>
      </w:r>
      <w:r w:rsidR="00090610">
        <w:rPr>
          <w:b/>
          <w:sz w:val="28"/>
        </w:rPr>
        <w:t>»</w:t>
      </w:r>
      <w:r w:rsidRPr="00090610">
        <w:rPr>
          <w:b/>
          <w:sz w:val="28"/>
        </w:rPr>
        <w:t>.</w:t>
      </w:r>
    </w:p>
    <w:p w:rsidR="00934F53" w:rsidRPr="00934F53" w:rsidRDefault="00934F53" w:rsidP="00934F53">
      <w:pPr>
        <w:spacing w:after="0" w:line="360" w:lineRule="auto"/>
        <w:ind w:firstLine="709"/>
        <w:rPr>
          <w:sz w:val="28"/>
        </w:rPr>
      </w:pPr>
      <w:r w:rsidRPr="00934F53">
        <w:rPr>
          <w:sz w:val="28"/>
        </w:rPr>
        <w:t>Предложить несколько заданий на сообразительность, проверить, как дети научились слышать и выделя</w:t>
      </w:r>
      <w:r>
        <w:rPr>
          <w:sz w:val="28"/>
        </w:rPr>
        <w:t>ть определённые звуки в словах.</w:t>
      </w:r>
    </w:p>
    <w:p w:rsidR="00934F53" w:rsidRPr="00934F53" w:rsidRDefault="00934F53" w:rsidP="00934F53">
      <w:pPr>
        <w:pStyle w:val="a7"/>
        <w:numPr>
          <w:ilvl w:val="0"/>
          <w:numId w:val="1"/>
        </w:numPr>
        <w:spacing w:after="0" w:line="360" w:lineRule="auto"/>
        <w:rPr>
          <w:sz w:val="28"/>
        </w:rPr>
      </w:pPr>
      <w:r w:rsidRPr="00934F53">
        <w:rPr>
          <w:sz w:val="28"/>
        </w:rPr>
        <w:t>Придумай слово, которое начинается на последний звук слова палас.</w:t>
      </w:r>
    </w:p>
    <w:p w:rsidR="00934F53" w:rsidRPr="00934F53" w:rsidRDefault="00934F53" w:rsidP="00934F53">
      <w:pPr>
        <w:pStyle w:val="a7"/>
        <w:numPr>
          <w:ilvl w:val="0"/>
          <w:numId w:val="1"/>
        </w:numPr>
        <w:spacing w:after="0" w:line="360" w:lineRule="auto"/>
        <w:rPr>
          <w:sz w:val="28"/>
        </w:rPr>
      </w:pPr>
      <w:r w:rsidRPr="00934F53">
        <w:rPr>
          <w:sz w:val="28"/>
        </w:rPr>
        <w:t>Вспомни название домашних животных, в котором был бы последний звук слова нос (собака, свинья …)</w:t>
      </w:r>
    </w:p>
    <w:p w:rsidR="00934F53" w:rsidRPr="00934F53" w:rsidRDefault="00934F53" w:rsidP="00934F53">
      <w:pPr>
        <w:pStyle w:val="a7"/>
        <w:numPr>
          <w:ilvl w:val="0"/>
          <w:numId w:val="1"/>
        </w:numPr>
        <w:spacing w:after="0" w:line="360" w:lineRule="auto"/>
        <w:rPr>
          <w:sz w:val="28"/>
        </w:rPr>
      </w:pPr>
      <w:r w:rsidRPr="00934F53">
        <w:rPr>
          <w:sz w:val="28"/>
        </w:rPr>
        <w:t xml:space="preserve">Подбери слово, чтобы первый звук был </w:t>
      </w:r>
      <w:proofErr w:type="gramStart"/>
      <w:r w:rsidRPr="00934F53">
        <w:rPr>
          <w:sz w:val="28"/>
        </w:rPr>
        <w:t>м</w:t>
      </w:r>
      <w:proofErr w:type="gramEnd"/>
      <w:r w:rsidRPr="00934F53">
        <w:rPr>
          <w:sz w:val="28"/>
        </w:rPr>
        <w:t>, а последний звук – а (Маша, машина, муха …)</w:t>
      </w:r>
    </w:p>
    <w:p w:rsidR="00934F53" w:rsidRPr="00934F53" w:rsidRDefault="00934F53" w:rsidP="00934F53">
      <w:pPr>
        <w:pStyle w:val="a7"/>
        <w:numPr>
          <w:ilvl w:val="0"/>
          <w:numId w:val="1"/>
        </w:numPr>
        <w:spacing w:after="0" w:line="360" w:lineRule="auto"/>
        <w:rPr>
          <w:sz w:val="28"/>
        </w:rPr>
      </w:pPr>
      <w:r w:rsidRPr="00934F53">
        <w:rPr>
          <w:sz w:val="28"/>
        </w:rPr>
        <w:t xml:space="preserve">Какое слово получится, если к слогу </w:t>
      </w:r>
      <w:proofErr w:type="spellStart"/>
      <w:r w:rsidRPr="00934F53">
        <w:rPr>
          <w:sz w:val="28"/>
        </w:rPr>
        <w:t>ро</w:t>
      </w:r>
      <w:proofErr w:type="spellEnd"/>
      <w:r w:rsidRPr="00934F53">
        <w:rPr>
          <w:sz w:val="28"/>
        </w:rPr>
        <w:t xml:space="preserve"> прибавить один звук? (Рот, ром, рог…)</w:t>
      </w:r>
    </w:p>
    <w:p w:rsidR="00934F53" w:rsidRPr="00934F53" w:rsidRDefault="00934F53" w:rsidP="00934F53">
      <w:pPr>
        <w:pStyle w:val="a7"/>
        <w:numPr>
          <w:ilvl w:val="0"/>
          <w:numId w:val="1"/>
        </w:numPr>
        <w:spacing w:after="0" w:line="360" w:lineRule="auto"/>
        <w:rPr>
          <w:sz w:val="28"/>
        </w:rPr>
      </w:pPr>
      <w:r w:rsidRPr="00934F53">
        <w:rPr>
          <w:sz w:val="28"/>
        </w:rPr>
        <w:t xml:space="preserve">Составь такое предложение, в котором все слова начинаются со звука </w:t>
      </w:r>
      <w:proofErr w:type="gramStart"/>
      <w:r w:rsidRPr="00934F53">
        <w:rPr>
          <w:sz w:val="28"/>
        </w:rPr>
        <w:t>п</w:t>
      </w:r>
      <w:proofErr w:type="gramEnd"/>
      <w:r w:rsidRPr="00934F53">
        <w:rPr>
          <w:sz w:val="28"/>
        </w:rPr>
        <w:t xml:space="preserve"> (Петя подарил Павлику пирамидку.)</w:t>
      </w:r>
    </w:p>
    <w:p w:rsidR="00934F53" w:rsidRPr="00934F53" w:rsidRDefault="00934F53" w:rsidP="00934F53">
      <w:pPr>
        <w:pStyle w:val="a7"/>
        <w:numPr>
          <w:ilvl w:val="0"/>
          <w:numId w:val="1"/>
        </w:numPr>
        <w:spacing w:after="0" w:line="360" w:lineRule="auto"/>
        <w:rPr>
          <w:sz w:val="28"/>
        </w:rPr>
      </w:pPr>
      <w:r w:rsidRPr="00934F53">
        <w:rPr>
          <w:sz w:val="28"/>
        </w:rPr>
        <w:t xml:space="preserve">Найди в группе предметы, в названии которых есть звук </w:t>
      </w:r>
      <w:proofErr w:type="gramStart"/>
      <w:r w:rsidRPr="00934F53">
        <w:rPr>
          <w:sz w:val="28"/>
        </w:rPr>
        <w:t>к</w:t>
      </w:r>
      <w:proofErr w:type="gramEnd"/>
      <w:r w:rsidRPr="00934F53">
        <w:rPr>
          <w:sz w:val="28"/>
        </w:rPr>
        <w:t xml:space="preserve"> (карандаши, книга, ручка, кубики …)</w:t>
      </w:r>
    </w:p>
    <w:p w:rsidR="00457263" w:rsidRPr="004A5464" w:rsidRDefault="00457263" w:rsidP="00934F53">
      <w:pPr>
        <w:spacing w:after="0" w:line="360" w:lineRule="auto"/>
        <w:ind w:firstLine="709"/>
        <w:rPr>
          <w:sz w:val="28"/>
        </w:rPr>
      </w:pPr>
    </w:p>
    <w:p w:rsidR="00934F53" w:rsidRPr="00090610" w:rsidRDefault="00934F53" w:rsidP="00934F53">
      <w:pPr>
        <w:spacing w:after="0" w:line="360" w:lineRule="auto"/>
        <w:ind w:firstLine="709"/>
        <w:rPr>
          <w:b/>
          <w:sz w:val="28"/>
        </w:rPr>
      </w:pPr>
      <w:r w:rsidRPr="00090610">
        <w:rPr>
          <w:b/>
          <w:sz w:val="28"/>
        </w:rPr>
        <w:t xml:space="preserve">«Исправь </w:t>
      </w:r>
      <w:proofErr w:type="spellStart"/>
      <w:r w:rsidRPr="00090610">
        <w:rPr>
          <w:b/>
          <w:sz w:val="28"/>
        </w:rPr>
        <w:t>Незнайкины</w:t>
      </w:r>
      <w:proofErr w:type="spellEnd"/>
      <w:r w:rsidRPr="00090610">
        <w:rPr>
          <w:b/>
          <w:sz w:val="28"/>
        </w:rPr>
        <w:t xml:space="preserve"> ошибки».</w:t>
      </w:r>
    </w:p>
    <w:p w:rsidR="00934F53" w:rsidRPr="00934F53" w:rsidRDefault="00934F53" w:rsidP="00934F53">
      <w:pPr>
        <w:spacing w:after="0" w:line="360" w:lineRule="auto"/>
        <w:ind w:firstLine="709"/>
        <w:rPr>
          <w:sz w:val="28"/>
        </w:rPr>
      </w:pPr>
      <w:r w:rsidRPr="00934F53">
        <w:rPr>
          <w:sz w:val="28"/>
        </w:rPr>
        <w:t>Незнайка гостил у бабушки в деревне и вот что он там видел. Слушайте вн</w:t>
      </w:r>
      <w:r>
        <w:rPr>
          <w:sz w:val="28"/>
        </w:rPr>
        <w:t>имательно и исправляйте ошибки.</w:t>
      </w:r>
    </w:p>
    <w:p w:rsidR="00934F53" w:rsidRPr="00934F53" w:rsidRDefault="00934F53" w:rsidP="00934F53">
      <w:pPr>
        <w:spacing w:after="0" w:line="360" w:lineRule="auto"/>
        <w:ind w:firstLine="709"/>
        <w:rPr>
          <w:sz w:val="28"/>
        </w:rPr>
      </w:pPr>
      <w:r w:rsidRPr="00934F53">
        <w:rPr>
          <w:sz w:val="28"/>
        </w:rPr>
        <w:t>Коса прыгнула через забор.</w:t>
      </w:r>
    </w:p>
    <w:p w:rsidR="00934F53" w:rsidRPr="00934F53" w:rsidRDefault="00934F53" w:rsidP="00934F53">
      <w:pPr>
        <w:spacing w:after="0" w:line="360" w:lineRule="auto"/>
        <w:ind w:firstLine="709"/>
        <w:rPr>
          <w:sz w:val="28"/>
        </w:rPr>
      </w:pPr>
      <w:proofErr w:type="spellStart"/>
      <w:r w:rsidRPr="00934F53">
        <w:rPr>
          <w:sz w:val="28"/>
        </w:rPr>
        <w:t>Колова</w:t>
      </w:r>
      <w:proofErr w:type="spellEnd"/>
      <w:r w:rsidRPr="00934F53">
        <w:rPr>
          <w:sz w:val="28"/>
        </w:rPr>
        <w:t xml:space="preserve"> даёт вкусное молоко.</w:t>
      </w:r>
    </w:p>
    <w:p w:rsidR="00934F53" w:rsidRPr="00934F53" w:rsidRDefault="00934F53" w:rsidP="00934F53">
      <w:pPr>
        <w:spacing w:after="0" w:line="360" w:lineRule="auto"/>
        <w:ind w:firstLine="709"/>
        <w:rPr>
          <w:sz w:val="28"/>
        </w:rPr>
      </w:pPr>
      <w:proofErr w:type="spellStart"/>
      <w:r w:rsidRPr="00934F53">
        <w:rPr>
          <w:sz w:val="28"/>
        </w:rPr>
        <w:t>Рошадь</w:t>
      </w:r>
      <w:proofErr w:type="spellEnd"/>
      <w:r w:rsidRPr="00934F53">
        <w:rPr>
          <w:sz w:val="28"/>
        </w:rPr>
        <w:t xml:space="preserve"> жуёт сочную траву.</w:t>
      </w:r>
    </w:p>
    <w:p w:rsidR="00934F53" w:rsidRPr="00934F53" w:rsidRDefault="00934F53" w:rsidP="00934F53">
      <w:pPr>
        <w:spacing w:after="0" w:line="360" w:lineRule="auto"/>
        <w:ind w:firstLine="709"/>
        <w:rPr>
          <w:sz w:val="28"/>
        </w:rPr>
      </w:pPr>
      <w:r w:rsidRPr="00934F53">
        <w:rPr>
          <w:sz w:val="28"/>
        </w:rPr>
        <w:t>Кочка ловит мышку.</w:t>
      </w:r>
    </w:p>
    <w:p w:rsidR="00141506" w:rsidRDefault="00934F53" w:rsidP="00934F53">
      <w:pPr>
        <w:spacing w:after="0" w:line="360" w:lineRule="auto"/>
        <w:ind w:firstLine="709"/>
        <w:rPr>
          <w:sz w:val="28"/>
        </w:rPr>
      </w:pPr>
      <w:proofErr w:type="spellStart"/>
      <w:r w:rsidRPr="00934F53">
        <w:rPr>
          <w:sz w:val="28"/>
        </w:rPr>
        <w:lastRenderedPageBreak/>
        <w:t>Собаха</w:t>
      </w:r>
      <w:proofErr w:type="spellEnd"/>
      <w:r w:rsidRPr="00934F53">
        <w:rPr>
          <w:sz w:val="28"/>
        </w:rPr>
        <w:t xml:space="preserve"> сторожит дом.</w:t>
      </w:r>
    </w:p>
    <w:p w:rsidR="00090610" w:rsidRDefault="00090610" w:rsidP="00934F53">
      <w:pPr>
        <w:spacing w:after="0" w:line="360" w:lineRule="auto"/>
        <w:ind w:firstLine="709"/>
        <w:rPr>
          <w:b/>
          <w:sz w:val="28"/>
        </w:rPr>
      </w:pPr>
    </w:p>
    <w:p w:rsidR="00934F53" w:rsidRPr="00090610" w:rsidRDefault="00457263" w:rsidP="00934F53">
      <w:pPr>
        <w:spacing w:after="0" w:line="360" w:lineRule="auto"/>
        <w:ind w:firstLine="709"/>
        <w:rPr>
          <w:b/>
          <w:sz w:val="28"/>
        </w:rPr>
      </w:pPr>
      <w:r w:rsidRPr="00090610">
        <w:rPr>
          <w:b/>
          <w:sz w:val="28"/>
        </w:rPr>
        <w:t>«Определи на слух самое короткое</w:t>
      </w:r>
      <w:r w:rsidR="00934F53" w:rsidRPr="00090610">
        <w:rPr>
          <w:b/>
          <w:sz w:val="28"/>
        </w:rPr>
        <w:t xml:space="preserve"> слово».</w:t>
      </w:r>
    </w:p>
    <w:p w:rsidR="00934F53" w:rsidRDefault="00934F53" w:rsidP="00934F53">
      <w:pPr>
        <w:spacing w:after="0" w:line="360" w:lineRule="auto"/>
        <w:ind w:firstLine="709"/>
        <w:rPr>
          <w:sz w:val="28"/>
        </w:rPr>
      </w:pPr>
      <w:r w:rsidRPr="00934F53">
        <w:rPr>
          <w:sz w:val="28"/>
        </w:rPr>
        <w:t>Слова подбираются в соответствии с темой урока, также можно дать задание на определение самого длинного слова. Строитель, каменщик, дом, стекольщик.</w:t>
      </w:r>
    </w:p>
    <w:p w:rsidR="00457263" w:rsidRDefault="00457263" w:rsidP="00934F53">
      <w:pPr>
        <w:spacing w:after="0" w:line="360" w:lineRule="auto"/>
        <w:ind w:firstLine="709"/>
        <w:rPr>
          <w:sz w:val="28"/>
        </w:rPr>
      </w:pPr>
    </w:p>
    <w:p w:rsidR="00934F53" w:rsidRPr="00090610" w:rsidRDefault="009E7690" w:rsidP="00934F53">
      <w:pPr>
        <w:spacing w:after="0" w:line="360" w:lineRule="auto"/>
        <w:ind w:firstLine="709"/>
        <w:rPr>
          <w:b/>
          <w:sz w:val="28"/>
        </w:rPr>
      </w:pPr>
      <w:r w:rsidRPr="00090610">
        <w:rPr>
          <w:b/>
          <w:sz w:val="28"/>
        </w:rPr>
        <w:t>«С</w:t>
      </w:r>
      <w:r w:rsidR="00934F53" w:rsidRPr="00090610">
        <w:rPr>
          <w:b/>
          <w:sz w:val="28"/>
        </w:rPr>
        <w:t>кажи наоборот</w:t>
      </w:r>
      <w:r w:rsidRPr="00090610">
        <w:rPr>
          <w:b/>
          <w:sz w:val="28"/>
        </w:rPr>
        <w:t>».</w:t>
      </w:r>
    </w:p>
    <w:p w:rsidR="00934F53" w:rsidRDefault="009E7690" w:rsidP="00934F53">
      <w:pPr>
        <w:spacing w:after="0" w:line="360" w:lineRule="auto"/>
        <w:ind w:firstLine="709"/>
        <w:rPr>
          <w:sz w:val="28"/>
        </w:rPr>
      </w:pPr>
      <w:r>
        <w:rPr>
          <w:sz w:val="28"/>
        </w:rPr>
        <w:t xml:space="preserve">Логопед </w:t>
      </w:r>
      <w:r w:rsidR="00934F53" w:rsidRPr="00934F53">
        <w:rPr>
          <w:sz w:val="28"/>
        </w:rPr>
        <w:t>проговаривает два-три звука, а дети должны произнести их в обратном порядке.</w:t>
      </w:r>
    </w:p>
    <w:p w:rsidR="00457263" w:rsidRDefault="00457263" w:rsidP="009E7690">
      <w:pPr>
        <w:spacing w:after="0" w:line="360" w:lineRule="auto"/>
        <w:ind w:firstLine="709"/>
        <w:rPr>
          <w:sz w:val="28"/>
        </w:rPr>
      </w:pPr>
    </w:p>
    <w:p w:rsidR="009E7690" w:rsidRPr="00090610" w:rsidRDefault="009E7690" w:rsidP="009E7690">
      <w:pPr>
        <w:spacing w:after="0" w:line="360" w:lineRule="auto"/>
        <w:ind w:firstLine="709"/>
        <w:rPr>
          <w:b/>
          <w:sz w:val="28"/>
        </w:rPr>
      </w:pPr>
      <w:r w:rsidRPr="00090610">
        <w:rPr>
          <w:b/>
          <w:sz w:val="28"/>
        </w:rPr>
        <w:t>«Поймай рыбку»</w:t>
      </w:r>
      <w:r w:rsidR="00090610">
        <w:rPr>
          <w:b/>
          <w:sz w:val="28"/>
        </w:rPr>
        <w:t>.</w:t>
      </w:r>
    </w:p>
    <w:p w:rsidR="009E7690" w:rsidRPr="009E7690" w:rsidRDefault="009E7690" w:rsidP="009E7690">
      <w:pPr>
        <w:spacing w:after="0" w:line="360" w:lineRule="auto"/>
        <w:ind w:firstLine="709"/>
        <w:rPr>
          <w:sz w:val="28"/>
        </w:rPr>
      </w:pPr>
      <w:r w:rsidRPr="009E7690">
        <w:rPr>
          <w:sz w:val="28"/>
        </w:rPr>
        <w:t>Оборудование: металлические скрепки, небольшие предметные картинки (изображенный предмет вырезан контуру), коробка и удочка с магнитом из игры «Поймай рыбку». Скрепки прикре</w:t>
      </w:r>
      <w:r>
        <w:rPr>
          <w:sz w:val="28"/>
        </w:rPr>
        <w:t>пляются к предметным картинкам.</w:t>
      </w:r>
    </w:p>
    <w:p w:rsidR="009E7690" w:rsidRDefault="009E7690" w:rsidP="009E7690">
      <w:pPr>
        <w:spacing w:after="0" w:line="360" w:lineRule="auto"/>
        <w:ind w:firstLine="709"/>
        <w:rPr>
          <w:sz w:val="28"/>
        </w:rPr>
      </w:pPr>
      <w:r w:rsidRPr="009E7690">
        <w:rPr>
          <w:sz w:val="28"/>
        </w:rPr>
        <w:t>Описание игры: дети по очереди вылавливает удочкой различные предметы. Называют их. Определяют наличие ли отсутствие в названии необходимого звука (например, р), его место в слове (в начале, в середине или конце слова). За правильный ответ ребенок получает очко. Выигрывает тот, кто наберет больше очков.</w:t>
      </w:r>
    </w:p>
    <w:p w:rsidR="00457263" w:rsidRDefault="00457263" w:rsidP="009E7690">
      <w:pPr>
        <w:spacing w:after="0" w:line="360" w:lineRule="auto"/>
        <w:ind w:firstLine="709"/>
        <w:rPr>
          <w:sz w:val="28"/>
        </w:rPr>
      </w:pPr>
    </w:p>
    <w:p w:rsidR="009E7690" w:rsidRPr="00090610" w:rsidRDefault="009E7690" w:rsidP="009E7690">
      <w:pPr>
        <w:spacing w:after="0" w:line="360" w:lineRule="auto"/>
        <w:ind w:firstLine="709"/>
        <w:rPr>
          <w:b/>
          <w:sz w:val="28"/>
        </w:rPr>
      </w:pPr>
      <w:r w:rsidRPr="009E7690">
        <w:rPr>
          <w:sz w:val="28"/>
        </w:rPr>
        <w:t xml:space="preserve"> </w:t>
      </w:r>
      <w:r w:rsidRPr="00090610">
        <w:rPr>
          <w:b/>
          <w:sz w:val="28"/>
        </w:rPr>
        <w:t>«Цепочки слов»</w:t>
      </w:r>
      <w:r w:rsidR="00090610" w:rsidRPr="00090610">
        <w:rPr>
          <w:b/>
          <w:sz w:val="28"/>
        </w:rPr>
        <w:t>.</w:t>
      </w:r>
    </w:p>
    <w:p w:rsidR="009E7690" w:rsidRDefault="009E7690" w:rsidP="009E7690">
      <w:pPr>
        <w:spacing w:after="0" w:line="360" w:lineRule="auto"/>
        <w:ind w:firstLine="709"/>
        <w:rPr>
          <w:sz w:val="28"/>
        </w:rPr>
      </w:pPr>
      <w:r w:rsidRPr="009E7690">
        <w:rPr>
          <w:sz w:val="28"/>
        </w:rPr>
        <w:t xml:space="preserve">Эта игра - аналог всем известных "городов". Заключается она в том, что на последний звук заданного предыдущим игроком слова игрок последующий придумывает свое слово. Образуется цепочка слов: аист - тарелка - арбуз. </w:t>
      </w:r>
    </w:p>
    <w:p w:rsidR="00457263" w:rsidRDefault="00457263" w:rsidP="009E7690">
      <w:pPr>
        <w:spacing w:after="0" w:line="360" w:lineRule="auto"/>
        <w:ind w:firstLine="709"/>
        <w:rPr>
          <w:sz w:val="28"/>
        </w:rPr>
      </w:pPr>
    </w:p>
    <w:p w:rsidR="00EC65B3" w:rsidRDefault="00EC65B3" w:rsidP="00457263">
      <w:pPr>
        <w:spacing w:after="0" w:line="360" w:lineRule="auto"/>
        <w:ind w:firstLine="709"/>
        <w:rPr>
          <w:b/>
          <w:sz w:val="28"/>
        </w:rPr>
      </w:pPr>
    </w:p>
    <w:p w:rsidR="00EC65B3" w:rsidRDefault="00EC65B3" w:rsidP="00457263">
      <w:pPr>
        <w:spacing w:after="0" w:line="360" w:lineRule="auto"/>
        <w:ind w:firstLine="709"/>
        <w:rPr>
          <w:b/>
          <w:sz w:val="28"/>
        </w:rPr>
      </w:pPr>
    </w:p>
    <w:p w:rsidR="00457263" w:rsidRPr="00090610" w:rsidRDefault="00457263" w:rsidP="00457263">
      <w:pPr>
        <w:spacing w:after="0" w:line="360" w:lineRule="auto"/>
        <w:ind w:firstLine="709"/>
        <w:rPr>
          <w:b/>
          <w:sz w:val="28"/>
        </w:rPr>
      </w:pPr>
      <w:r w:rsidRPr="00090610">
        <w:rPr>
          <w:b/>
          <w:sz w:val="28"/>
        </w:rPr>
        <w:lastRenderedPageBreak/>
        <w:t>«Будь внимателен!»</w:t>
      </w:r>
    </w:p>
    <w:p w:rsidR="00457263" w:rsidRPr="00457263" w:rsidRDefault="00457263" w:rsidP="00457263">
      <w:pPr>
        <w:spacing w:after="0" w:line="360" w:lineRule="auto"/>
        <w:ind w:firstLine="709"/>
        <w:rPr>
          <w:sz w:val="28"/>
        </w:rPr>
      </w:pPr>
      <w:r w:rsidRPr="00457263">
        <w:rPr>
          <w:sz w:val="28"/>
        </w:rPr>
        <w:t>Цели игры: стимулировать слуховое внимание, учить быстро и точно реагировать на звуковые сигналы,</w:t>
      </w:r>
      <w:r>
        <w:rPr>
          <w:sz w:val="28"/>
        </w:rPr>
        <w:t xml:space="preserve"> развивать фонематический слух.</w:t>
      </w:r>
    </w:p>
    <w:p w:rsidR="00457263" w:rsidRDefault="00457263" w:rsidP="00457263">
      <w:pPr>
        <w:spacing w:after="0" w:line="360" w:lineRule="auto"/>
        <w:ind w:firstLine="709"/>
        <w:rPr>
          <w:sz w:val="28"/>
        </w:rPr>
      </w:pPr>
      <w:r w:rsidRPr="00457263">
        <w:rPr>
          <w:sz w:val="28"/>
        </w:rPr>
        <w:t xml:space="preserve">Дети шагают под “Марш” С. Прокофьева. </w:t>
      </w:r>
      <w:proofErr w:type="gramStart"/>
      <w:r w:rsidRPr="00457263">
        <w:rPr>
          <w:sz w:val="28"/>
        </w:rPr>
        <w:t>Затем на слово, начинающееся на один из дифференцируемых звуков (например, при отработке темы “Дифференциация [3]-[Ж]”, при слове “Зайчики”), произнесенном ведущим, дети должны начать прыгать, на слово Жуки” — замереть на месте, “Зина” — прыжки, “Жираф” — замерли на месте, и т.д.</w:t>
      </w:r>
      <w:proofErr w:type="gramEnd"/>
    </w:p>
    <w:p w:rsidR="00090610" w:rsidRDefault="00090610" w:rsidP="00457263">
      <w:pPr>
        <w:spacing w:after="0" w:line="360" w:lineRule="auto"/>
        <w:ind w:firstLine="709"/>
        <w:rPr>
          <w:sz w:val="28"/>
        </w:rPr>
      </w:pPr>
    </w:p>
    <w:p w:rsidR="00457263" w:rsidRPr="00090610" w:rsidRDefault="00457263" w:rsidP="00457263">
      <w:pPr>
        <w:spacing w:after="0" w:line="360" w:lineRule="auto"/>
        <w:ind w:firstLine="709"/>
        <w:rPr>
          <w:b/>
          <w:sz w:val="28"/>
        </w:rPr>
      </w:pPr>
      <w:r w:rsidRPr="00090610">
        <w:rPr>
          <w:b/>
          <w:sz w:val="28"/>
        </w:rPr>
        <w:t>«Слушай хлопки и подбирай слоги»</w:t>
      </w:r>
    </w:p>
    <w:p w:rsidR="00457263" w:rsidRPr="00457263" w:rsidRDefault="00457263" w:rsidP="00457263">
      <w:pPr>
        <w:spacing w:after="0" w:line="360" w:lineRule="auto"/>
        <w:ind w:firstLine="709"/>
        <w:rPr>
          <w:sz w:val="28"/>
        </w:rPr>
      </w:pPr>
      <w:r w:rsidRPr="00457263">
        <w:rPr>
          <w:sz w:val="28"/>
        </w:rPr>
        <w:t>Играют 2 че</w:t>
      </w:r>
      <w:r>
        <w:rPr>
          <w:sz w:val="28"/>
        </w:rPr>
        <w:t>ловека или 2 небольшие команды.</w:t>
      </w:r>
    </w:p>
    <w:p w:rsidR="00457263" w:rsidRPr="00457263" w:rsidRDefault="00457263" w:rsidP="00457263">
      <w:pPr>
        <w:spacing w:after="0" w:line="360" w:lineRule="auto"/>
        <w:ind w:firstLine="709"/>
        <w:rPr>
          <w:sz w:val="28"/>
        </w:rPr>
      </w:pPr>
      <w:r w:rsidRPr="00457263">
        <w:rPr>
          <w:sz w:val="28"/>
        </w:rPr>
        <w:t>Цели игры: развитие распределения в</w:t>
      </w:r>
      <w:r>
        <w:rPr>
          <w:sz w:val="28"/>
        </w:rPr>
        <w:t>нимания, фонематического слуха.</w:t>
      </w:r>
    </w:p>
    <w:p w:rsidR="00457263" w:rsidRPr="00457263" w:rsidRDefault="00457263" w:rsidP="00457263">
      <w:pPr>
        <w:spacing w:after="0" w:line="360" w:lineRule="auto"/>
        <w:ind w:firstLine="709"/>
        <w:rPr>
          <w:sz w:val="28"/>
        </w:rPr>
      </w:pPr>
      <w:r w:rsidRPr="00457263">
        <w:rPr>
          <w:sz w:val="28"/>
        </w:rPr>
        <w:t>На наборное полотно помещаются бук</w:t>
      </w:r>
      <w:r>
        <w:rPr>
          <w:sz w:val="28"/>
        </w:rPr>
        <w:t>вы, обозначающие гласные звуки.</w:t>
      </w:r>
    </w:p>
    <w:p w:rsidR="00457263" w:rsidRPr="00457263" w:rsidRDefault="00457263" w:rsidP="00457263">
      <w:pPr>
        <w:spacing w:after="0" w:line="360" w:lineRule="auto"/>
        <w:ind w:firstLine="709"/>
        <w:rPr>
          <w:sz w:val="28"/>
        </w:rPr>
      </w:pPr>
      <w:r>
        <w:rPr>
          <w:sz w:val="28"/>
        </w:rPr>
        <w:t>Инструкция:</w:t>
      </w:r>
    </w:p>
    <w:p w:rsidR="00457263" w:rsidRPr="00457263" w:rsidRDefault="00457263" w:rsidP="00457263">
      <w:pPr>
        <w:spacing w:after="0" w:line="360" w:lineRule="auto"/>
        <w:ind w:firstLine="709"/>
        <w:rPr>
          <w:sz w:val="28"/>
        </w:rPr>
      </w:pPr>
      <w:r w:rsidRPr="00457263">
        <w:rPr>
          <w:sz w:val="28"/>
        </w:rPr>
        <w:t>“Если я хлопну в ладоши один раз ГРОМКО (вот так), надо быстро составить и сказать слог, начинающийся на</w:t>
      </w:r>
      <w:r>
        <w:rPr>
          <w:sz w:val="28"/>
        </w:rPr>
        <w:t xml:space="preserve"> 3, например: ЗА, ЗУ, ЗИ и т.п.</w:t>
      </w:r>
    </w:p>
    <w:p w:rsidR="00457263" w:rsidRPr="00457263" w:rsidRDefault="00457263" w:rsidP="00457263">
      <w:pPr>
        <w:spacing w:after="0" w:line="360" w:lineRule="auto"/>
        <w:ind w:firstLine="709"/>
        <w:rPr>
          <w:sz w:val="28"/>
        </w:rPr>
      </w:pPr>
      <w:r w:rsidRPr="00457263">
        <w:rPr>
          <w:sz w:val="28"/>
        </w:rPr>
        <w:t>Если я хлопну один раз ТИХО (вот так), надо составить и сказать слог, заканчивающийся н</w:t>
      </w:r>
      <w:r>
        <w:rPr>
          <w:sz w:val="28"/>
        </w:rPr>
        <w:t xml:space="preserve">а 3, например A3, УЗ, </w:t>
      </w:r>
      <w:proofErr w:type="gramStart"/>
      <w:r>
        <w:rPr>
          <w:sz w:val="28"/>
        </w:rPr>
        <w:t>ИЗ</w:t>
      </w:r>
      <w:proofErr w:type="gramEnd"/>
      <w:r>
        <w:rPr>
          <w:sz w:val="28"/>
        </w:rPr>
        <w:t xml:space="preserve"> и т.п.</w:t>
      </w:r>
    </w:p>
    <w:p w:rsidR="00457263" w:rsidRPr="00457263" w:rsidRDefault="00457263" w:rsidP="00457263">
      <w:pPr>
        <w:spacing w:after="0" w:line="360" w:lineRule="auto"/>
        <w:ind w:firstLine="709"/>
        <w:rPr>
          <w:sz w:val="28"/>
        </w:rPr>
      </w:pPr>
      <w:r w:rsidRPr="00457263">
        <w:rPr>
          <w:sz w:val="28"/>
        </w:rPr>
        <w:t>Если же я хлопну в ладоши два раза ГРОМКО (вот так), надо быстро составить и сказать слог, начинающийся на</w:t>
      </w:r>
      <w:proofErr w:type="gramStart"/>
      <w:r>
        <w:rPr>
          <w:sz w:val="28"/>
        </w:rPr>
        <w:t xml:space="preserve"> Ж</w:t>
      </w:r>
      <w:proofErr w:type="gramEnd"/>
      <w:r>
        <w:rPr>
          <w:sz w:val="28"/>
        </w:rPr>
        <w:t>, например: ЖА, ЖУ, ЖИ и т.п.</w:t>
      </w:r>
    </w:p>
    <w:p w:rsidR="00457263" w:rsidRDefault="00457263" w:rsidP="00457263">
      <w:pPr>
        <w:spacing w:after="0" w:line="360" w:lineRule="auto"/>
        <w:ind w:firstLine="709"/>
        <w:rPr>
          <w:sz w:val="28"/>
        </w:rPr>
      </w:pPr>
      <w:r w:rsidRPr="00457263">
        <w:rPr>
          <w:sz w:val="28"/>
        </w:rPr>
        <w:t>А уж если я хлопну два раза ТИХО (вот так), надо составить и сказать слог, заканчивающийся на</w:t>
      </w:r>
      <w:proofErr w:type="gramStart"/>
      <w:r w:rsidRPr="00457263">
        <w:rPr>
          <w:sz w:val="28"/>
        </w:rPr>
        <w:t xml:space="preserve"> Ж</w:t>
      </w:r>
      <w:proofErr w:type="gramEnd"/>
      <w:r w:rsidRPr="00457263">
        <w:rPr>
          <w:sz w:val="28"/>
        </w:rPr>
        <w:t>, например АЖ, УЖ, ИЖ и т.п.”</w:t>
      </w:r>
    </w:p>
    <w:p w:rsidR="00457263" w:rsidRDefault="00457263" w:rsidP="00457263">
      <w:pPr>
        <w:spacing w:after="0" w:line="360" w:lineRule="auto"/>
        <w:ind w:firstLine="709"/>
        <w:rPr>
          <w:sz w:val="28"/>
        </w:rPr>
      </w:pPr>
    </w:p>
    <w:p w:rsidR="00457263" w:rsidRPr="00090610" w:rsidRDefault="00457263" w:rsidP="00457263">
      <w:pPr>
        <w:spacing w:after="0" w:line="360" w:lineRule="auto"/>
        <w:ind w:firstLine="709"/>
        <w:rPr>
          <w:b/>
          <w:sz w:val="28"/>
        </w:rPr>
      </w:pPr>
      <w:r w:rsidRPr="00090610">
        <w:rPr>
          <w:b/>
          <w:sz w:val="28"/>
        </w:rPr>
        <w:t>«Слушай и повторяй!»</w:t>
      </w:r>
    </w:p>
    <w:p w:rsidR="00457263" w:rsidRPr="00457263" w:rsidRDefault="00457263" w:rsidP="00457263">
      <w:pPr>
        <w:spacing w:after="0" w:line="360" w:lineRule="auto"/>
        <w:ind w:firstLine="709"/>
        <w:rPr>
          <w:sz w:val="28"/>
        </w:rPr>
      </w:pPr>
      <w:r w:rsidRPr="00457263">
        <w:rPr>
          <w:sz w:val="28"/>
        </w:rPr>
        <w:t>Цели игры: развитие фонематического слуха, умения регулировать и контр</w:t>
      </w:r>
      <w:r>
        <w:rPr>
          <w:sz w:val="28"/>
        </w:rPr>
        <w:t>олировать речевую деятельность.</w:t>
      </w:r>
    </w:p>
    <w:p w:rsidR="00457263" w:rsidRPr="00457263" w:rsidRDefault="00457263" w:rsidP="00457263">
      <w:pPr>
        <w:spacing w:after="0" w:line="360" w:lineRule="auto"/>
        <w:ind w:firstLine="709"/>
        <w:rPr>
          <w:sz w:val="28"/>
        </w:rPr>
      </w:pPr>
      <w:r w:rsidRPr="00457263">
        <w:rPr>
          <w:sz w:val="28"/>
        </w:rPr>
        <w:t>Логопед пишет на доске 2 слога с дифференцируемым</w:t>
      </w:r>
      <w:r>
        <w:rPr>
          <w:sz w:val="28"/>
        </w:rPr>
        <w:t>и звуками, например: З</w:t>
      </w:r>
      <w:proofErr w:type="gramStart"/>
      <w:r>
        <w:rPr>
          <w:sz w:val="28"/>
        </w:rPr>
        <w:t>А-</w:t>
      </w:r>
      <w:proofErr w:type="gramEnd"/>
      <w:r>
        <w:rPr>
          <w:sz w:val="28"/>
        </w:rPr>
        <w:t xml:space="preserve"> и ЖА-.</w:t>
      </w:r>
    </w:p>
    <w:p w:rsidR="00457263" w:rsidRPr="00457263" w:rsidRDefault="00457263" w:rsidP="00457263">
      <w:pPr>
        <w:spacing w:after="0" w:line="360" w:lineRule="auto"/>
        <w:ind w:firstLine="709"/>
        <w:rPr>
          <w:sz w:val="28"/>
        </w:rPr>
      </w:pPr>
      <w:r w:rsidRPr="00457263">
        <w:rPr>
          <w:sz w:val="28"/>
        </w:rPr>
        <w:lastRenderedPageBreak/>
        <w:t>Один играющий должен предложить другому повторить произвольную последовательность из 3-6 повторяющихся</w:t>
      </w:r>
      <w:r>
        <w:rPr>
          <w:sz w:val="28"/>
        </w:rPr>
        <w:t xml:space="preserve"> слогов, например: ЗА-ЗА-ЖА-ЗА.</w:t>
      </w:r>
    </w:p>
    <w:p w:rsidR="00457263" w:rsidRPr="00457263" w:rsidRDefault="00457263" w:rsidP="00457263">
      <w:pPr>
        <w:spacing w:after="0" w:line="360" w:lineRule="auto"/>
        <w:ind w:firstLine="709"/>
        <w:rPr>
          <w:sz w:val="28"/>
        </w:rPr>
      </w:pPr>
      <w:r w:rsidRPr="00457263">
        <w:rPr>
          <w:sz w:val="28"/>
        </w:rPr>
        <w:t>Его “противник” должен эту последовательность в точности повторить, а задающий — оценить правильность. Судьей выступает л</w:t>
      </w:r>
      <w:r>
        <w:rPr>
          <w:sz w:val="28"/>
        </w:rPr>
        <w:t>огопед.</w:t>
      </w:r>
    </w:p>
    <w:p w:rsidR="00457263" w:rsidRPr="00457263" w:rsidRDefault="00457263" w:rsidP="00457263">
      <w:pPr>
        <w:spacing w:after="0" w:line="360" w:lineRule="auto"/>
        <w:ind w:firstLine="709"/>
        <w:rPr>
          <w:sz w:val="28"/>
        </w:rPr>
      </w:pPr>
      <w:r w:rsidRPr="00457263">
        <w:rPr>
          <w:sz w:val="28"/>
        </w:rPr>
        <w:t>При усложнении игры и слоги с дифференцируемыми согласными, и их последовательность задают сами играющие.</w:t>
      </w:r>
    </w:p>
    <w:p w:rsidR="00457263" w:rsidRDefault="00457263" w:rsidP="00457263">
      <w:pPr>
        <w:spacing w:after="0" w:line="360" w:lineRule="auto"/>
        <w:ind w:firstLine="709"/>
        <w:rPr>
          <w:sz w:val="28"/>
        </w:rPr>
      </w:pPr>
      <w:r w:rsidRPr="00457263">
        <w:rPr>
          <w:sz w:val="28"/>
        </w:rPr>
        <w:t>Побеждает играющий или команда, допустившая меньше всего ошибок и подобравшая больше слогов.</w:t>
      </w:r>
    </w:p>
    <w:p w:rsidR="00457263" w:rsidRDefault="00457263" w:rsidP="00457263">
      <w:pPr>
        <w:spacing w:after="0" w:line="360" w:lineRule="auto"/>
        <w:ind w:firstLine="709"/>
        <w:rPr>
          <w:sz w:val="28"/>
        </w:rPr>
      </w:pPr>
    </w:p>
    <w:p w:rsidR="00457263" w:rsidRPr="00090610" w:rsidRDefault="00293212" w:rsidP="00293212">
      <w:pPr>
        <w:spacing w:after="0" w:line="360" w:lineRule="auto"/>
        <w:ind w:firstLine="709"/>
        <w:rPr>
          <w:b/>
          <w:sz w:val="28"/>
        </w:rPr>
      </w:pPr>
      <w:r w:rsidRPr="00090610">
        <w:rPr>
          <w:b/>
          <w:sz w:val="28"/>
        </w:rPr>
        <w:t>«Услышишь — стой!»</w:t>
      </w:r>
    </w:p>
    <w:p w:rsidR="00457263" w:rsidRPr="00457263" w:rsidRDefault="00457263" w:rsidP="00457263">
      <w:pPr>
        <w:spacing w:after="0" w:line="360" w:lineRule="auto"/>
        <w:ind w:firstLine="709"/>
        <w:rPr>
          <w:sz w:val="28"/>
        </w:rPr>
      </w:pPr>
      <w:r w:rsidRPr="00457263">
        <w:rPr>
          <w:sz w:val="28"/>
        </w:rPr>
        <w:t>Цели игры: развитие слухового внимания, фонематического слуха, фонематического восприятия.</w:t>
      </w:r>
    </w:p>
    <w:p w:rsidR="00457263" w:rsidRPr="00457263" w:rsidRDefault="00457263" w:rsidP="00457263">
      <w:pPr>
        <w:spacing w:after="0" w:line="360" w:lineRule="auto"/>
        <w:ind w:firstLine="709"/>
        <w:rPr>
          <w:sz w:val="28"/>
        </w:rPr>
      </w:pPr>
    </w:p>
    <w:p w:rsidR="00457263" w:rsidRPr="00457263" w:rsidRDefault="00457263" w:rsidP="00457263">
      <w:pPr>
        <w:spacing w:after="0" w:line="360" w:lineRule="auto"/>
        <w:ind w:firstLine="709"/>
        <w:rPr>
          <w:sz w:val="28"/>
        </w:rPr>
      </w:pPr>
      <w:r w:rsidRPr="00457263">
        <w:rPr>
          <w:sz w:val="28"/>
        </w:rPr>
        <w:t>Назначается запретный звук (например, [</w:t>
      </w:r>
      <w:proofErr w:type="gramStart"/>
      <w:r w:rsidRPr="00457263">
        <w:rPr>
          <w:sz w:val="28"/>
        </w:rPr>
        <w:t>С</w:t>
      </w:r>
      <w:proofErr w:type="gramEnd"/>
      <w:r w:rsidRPr="00457263">
        <w:rPr>
          <w:sz w:val="28"/>
        </w:rPr>
        <w:t>]). Дети становятся в линейку лицом к логопеду на расстоянии 7-9 шагов. Логопед громко называет слова. На каждое слово играющие должны сделать шаг вперед, за исключением того случая, когда в слове есть звук</w:t>
      </w:r>
      <w:proofErr w:type="gramStart"/>
      <w:r w:rsidRPr="00457263">
        <w:rPr>
          <w:sz w:val="28"/>
        </w:rPr>
        <w:t xml:space="preserve"> С</w:t>
      </w:r>
      <w:proofErr w:type="gramEnd"/>
      <w:r w:rsidRPr="00457263">
        <w:rPr>
          <w:sz w:val="28"/>
        </w:rPr>
        <w:t xml:space="preserve"> в любой позиции. В этом случае необхо</w:t>
      </w:r>
      <w:r>
        <w:rPr>
          <w:sz w:val="28"/>
        </w:rPr>
        <w:t>димо пропустить шаг.</w:t>
      </w:r>
    </w:p>
    <w:p w:rsidR="00457263" w:rsidRDefault="00457263" w:rsidP="00457263">
      <w:pPr>
        <w:spacing w:after="0" w:line="360" w:lineRule="auto"/>
        <w:ind w:firstLine="709"/>
        <w:rPr>
          <w:sz w:val="28"/>
        </w:rPr>
      </w:pPr>
      <w:r w:rsidRPr="00457263">
        <w:rPr>
          <w:sz w:val="28"/>
        </w:rPr>
        <w:t>Проигрывают ученики, первые достигшие логопеда.</w:t>
      </w:r>
    </w:p>
    <w:p w:rsidR="00090610" w:rsidRDefault="00090610" w:rsidP="00457263">
      <w:pPr>
        <w:spacing w:after="0" w:line="360" w:lineRule="auto"/>
        <w:ind w:firstLine="709"/>
        <w:rPr>
          <w:sz w:val="28"/>
        </w:rPr>
      </w:pPr>
    </w:p>
    <w:p w:rsidR="00090610" w:rsidRDefault="00090610">
      <w:pPr>
        <w:rPr>
          <w:sz w:val="28"/>
        </w:rPr>
      </w:pPr>
      <w:r>
        <w:rPr>
          <w:sz w:val="28"/>
        </w:rPr>
        <w:br w:type="page"/>
      </w:r>
    </w:p>
    <w:p w:rsidR="00090610" w:rsidRPr="00772EB3" w:rsidRDefault="00090610" w:rsidP="00090610">
      <w:pPr>
        <w:spacing w:after="0" w:line="360" w:lineRule="auto"/>
        <w:ind w:firstLine="709"/>
        <w:jc w:val="center"/>
        <w:rPr>
          <w:color w:val="E36C0A" w:themeColor="accent6" w:themeShade="BF"/>
          <w:sz w:val="32"/>
        </w:rPr>
      </w:pPr>
      <w:r w:rsidRPr="00772EB3">
        <w:rPr>
          <w:color w:val="E36C0A" w:themeColor="accent6" w:themeShade="BF"/>
          <w:sz w:val="32"/>
        </w:rPr>
        <w:lastRenderedPageBreak/>
        <w:t>Список использованной литературы и сайтов</w:t>
      </w:r>
    </w:p>
    <w:p w:rsidR="00090610" w:rsidRPr="00772EB3" w:rsidRDefault="00492B05" w:rsidP="00772EB3">
      <w:pPr>
        <w:pStyle w:val="a7"/>
        <w:numPr>
          <w:ilvl w:val="0"/>
          <w:numId w:val="2"/>
        </w:numPr>
        <w:spacing w:after="0" w:line="360" w:lineRule="auto"/>
        <w:jc w:val="both"/>
        <w:rPr>
          <w:color w:val="C00000"/>
          <w:sz w:val="28"/>
        </w:rPr>
      </w:pPr>
      <w:hyperlink r:id="rId10" w:history="1">
        <w:r w:rsidR="00090610" w:rsidRPr="00772EB3">
          <w:rPr>
            <w:rStyle w:val="a8"/>
            <w:sz w:val="28"/>
          </w:rPr>
          <w:t>http://festival.1september.ru/articles/623385/</w:t>
        </w:r>
      </w:hyperlink>
    </w:p>
    <w:p w:rsidR="00090610" w:rsidRPr="00772EB3" w:rsidRDefault="00492B05" w:rsidP="00772EB3">
      <w:pPr>
        <w:pStyle w:val="a7"/>
        <w:numPr>
          <w:ilvl w:val="0"/>
          <w:numId w:val="2"/>
        </w:numPr>
        <w:spacing w:after="0" w:line="360" w:lineRule="auto"/>
        <w:jc w:val="both"/>
        <w:rPr>
          <w:color w:val="C00000"/>
          <w:sz w:val="28"/>
        </w:rPr>
      </w:pPr>
      <w:hyperlink r:id="rId11" w:history="1">
        <w:r w:rsidR="00772EB3" w:rsidRPr="00772EB3">
          <w:rPr>
            <w:rStyle w:val="a8"/>
            <w:sz w:val="28"/>
          </w:rPr>
          <w:t>http://superinf.ru/view_helpstud.php?id=16</w:t>
        </w:r>
      </w:hyperlink>
    </w:p>
    <w:p w:rsidR="00772EB3" w:rsidRPr="00772EB3" w:rsidRDefault="00492B05" w:rsidP="00772EB3">
      <w:pPr>
        <w:pStyle w:val="a7"/>
        <w:numPr>
          <w:ilvl w:val="0"/>
          <w:numId w:val="2"/>
        </w:numPr>
        <w:spacing w:after="0" w:line="360" w:lineRule="auto"/>
        <w:jc w:val="both"/>
        <w:rPr>
          <w:color w:val="C00000"/>
          <w:sz w:val="28"/>
        </w:rPr>
      </w:pPr>
      <w:hyperlink r:id="rId12" w:history="1">
        <w:r w:rsidR="00772EB3" w:rsidRPr="00772EB3">
          <w:rPr>
            <w:rStyle w:val="a8"/>
            <w:sz w:val="28"/>
          </w:rPr>
          <w:t>http://kokarevala.narod.ru/index/0-76</w:t>
        </w:r>
      </w:hyperlink>
    </w:p>
    <w:p w:rsidR="00772EB3" w:rsidRPr="00772EB3" w:rsidRDefault="00492B05" w:rsidP="00772EB3">
      <w:pPr>
        <w:pStyle w:val="a7"/>
        <w:numPr>
          <w:ilvl w:val="0"/>
          <w:numId w:val="2"/>
        </w:numPr>
        <w:spacing w:after="0" w:line="360" w:lineRule="auto"/>
        <w:jc w:val="both"/>
        <w:rPr>
          <w:color w:val="C00000"/>
          <w:sz w:val="28"/>
        </w:rPr>
      </w:pPr>
      <w:hyperlink r:id="rId13" w:history="1">
        <w:r w:rsidR="00772EB3" w:rsidRPr="00772EB3">
          <w:rPr>
            <w:rStyle w:val="a8"/>
            <w:sz w:val="28"/>
          </w:rPr>
          <w:t>http://www.boltun-spb.ru/sluh.html</w:t>
        </w:r>
      </w:hyperlink>
    </w:p>
    <w:p w:rsidR="00772EB3" w:rsidRPr="00772EB3" w:rsidRDefault="00772EB3" w:rsidP="00772EB3">
      <w:pPr>
        <w:pStyle w:val="a7"/>
        <w:numPr>
          <w:ilvl w:val="0"/>
          <w:numId w:val="2"/>
        </w:numPr>
        <w:spacing w:after="0" w:line="360" w:lineRule="auto"/>
        <w:jc w:val="both"/>
        <w:rPr>
          <w:sz w:val="28"/>
        </w:rPr>
      </w:pPr>
      <w:r w:rsidRPr="00772EB3">
        <w:rPr>
          <w:sz w:val="28"/>
        </w:rPr>
        <w:t xml:space="preserve">Логопедия / Л.С. Волкова, Р.И. </w:t>
      </w:r>
      <w:proofErr w:type="spellStart"/>
      <w:r w:rsidRPr="00772EB3">
        <w:rPr>
          <w:sz w:val="28"/>
        </w:rPr>
        <w:t>Лалаева</w:t>
      </w:r>
      <w:proofErr w:type="spellEnd"/>
      <w:r w:rsidRPr="00772EB3">
        <w:rPr>
          <w:sz w:val="28"/>
        </w:rPr>
        <w:t xml:space="preserve">, Е.М. </w:t>
      </w:r>
      <w:proofErr w:type="spellStart"/>
      <w:r w:rsidRPr="00772EB3">
        <w:rPr>
          <w:sz w:val="28"/>
        </w:rPr>
        <w:t>Мастюкова</w:t>
      </w:r>
      <w:proofErr w:type="spellEnd"/>
      <w:r w:rsidRPr="00772EB3">
        <w:rPr>
          <w:sz w:val="28"/>
        </w:rPr>
        <w:t xml:space="preserve"> и др.; Под ред. Л.С. Волковой.- В 2-х книгах. Книга 2</w:t>
      </w:r>
    </w:p>
    <w:p w:rsidR="00772EB3" w:rsidRPr="00772EB3" w:rsidRDefault="00772EB3" w:rsidP="00772EB3">
      <w:pPr>
        <w:pStyle w:val="a7"/>
        <w:numPr>
          <w:ilvl w:val="0"/>
          <w:numId w:val="2"/>
        </w:numPr>
        <w:spacing w:after="0" w:line="360" w:lineRule="auto"/>
        <w:jc w:val="both"/>
        <w:rPr>
          <w:sz w:val="28"/>
        </w:rPr>
      </w:pPr>
      <w:proofErr w:type="spellStart"/>
      <w:r w:rsidRPr="00772EB3">
        <w:rPr>
          <w:sz w:val="28"/>
        </w:rPr>
        <w:t>Пожиленко</w:t>
      </w:r>
      <w:proofErr w:type="spellEnd"/>
      <w:r w:rsidRPr="00772EB3">
        <w:rPr>
          <w:sz w:val="28"/>
        </w:rPr>
        <w:t xml:space="preserve"> Е.А. Волшебный мир звуков и слов. – М.: </w:t>
      </w:r>
      <w:proofErr w:type="spellStart"/>
      <w:r w:rsidRPr="00772EB3">
        <w:rPr>
          <w:sz w:val="28"/>
        </w:rPr>
        <w:t>Гуманит</w:t>
      </w:r>
      <w:proofErr w:type="spellEnd"/>
      <w:r w:rsidRPr="00772EB3">
        <w:rPr>
          <w:sz w:val="28"/>
        </w:rPr>
        <w:t>. изд. центр ВЛАДОС, 1999-224 с.</w:t>
      </w:r>
    </w:p>
    <w:p w:rsidR="00772EB3" w:rsidRPr="00772EB3" w:rsidRDefault="00772EB3" w:rsidP="00772EB3">
      <w:pPr>
        <w:pStyle w:val="a7"/>
        <w:numPr>
          <w:ilvl w:val="0"/>
          <w:numId w:val="2"/>
        </w:numPr>
        <w:spacing w:after="0" w:line="360" w:lineRule="auto"/>
        <w:jc w:val="both"/>
        <w:rPr>
          <w:sz w:val="28"/>
        </w:rPr>
      </w:pPr>
      <w:r w:rsidRPr="00772EB3">
        <w:rPr>
          <w:sz w:val="28"/>
        </w:rPr>
        <w:t>Поваляева М.А. Справочник логопеда. – Ростов-на-Дону: «Феникс», 2002.</w:t>
      </w:r>
    </w:p>
    <w:p w:rsidR="00772EB3" w:rsidRPr="00772EB3" w:rsidRDefault="00772EB3" w:rsidP="00772EB3">
      <w:pPr>
        <w:pStyle w:val="a7"/>
        <w:numPr>
          <w:ilvl w:val="0"/>
          <w:numId w:val="2"/>
        </w:numPr>
        <w:spacing w:after="0" w:line="360" w:lineRule="auto"/>
        <w:jc w:val="both"/>
        <w:rPr>
          <w:sz w:val="28"/>
        </w:rPr>
      </w:pPr>
      <w:r w:rsidRPr="00772EB3">
        <w:rPr>
          <w:sz w:val="28"/>
        </w:rPr>
        <w:t>Ткаченко Т.А. Логопедическая тетрадь. Развитие фонематического восприятия и навыков звукового анализа. – СПб: ДЕТСТВО-ПРЕСС, 2000</w:t>
      </w:r>
    </w:p>
    <w:p w:rsidR="00772EB3" w:rsidRPr="00772EB3" w:rsidRDefault="00772EB3" w:rsidP="00772EB3">
      <w:pPr>
        <w:pStyle w:val="a7"/>
        <w:numPr>
          <w:ilvl w:val="0"/>
          <w:numId w:val="2"/>
        </w:numPr>
        <w:spacing w:after="0" w:line="360" w:lineRule="auto"/>
        <w:jc w:val="both"/>
        <w:rPr>
          <w:sz w:val="28"/>
        </w:rPr>
      </w:pPr>
      <w:r w:rsidRPr="00772EB3">
        <w:rPr>
          <w:sz w:val="28"/>
        </w:rPr>
        <w:t>Филичева Т.Б., Чиркина Г.В. Программа обучения и воспитания детей с фонетико-фонематическим недоразвитием (старшая группа детского сада).- М.: МГОПИ, 1993 –72 с.</w:t>
      </w:r>
    </w:p>
    <w:p w:rsidR="00772EB3" w:rsidRPr="00772EB3" w:rsidRDefault="00772EB3" w:rsidP="00772EB3">
      <w:pPr>
        <w:spacing w:after="0" w:line="360" w:lineRule="auto"/>
        <w:ind w:firstLine="709"/>
        <w:jc w:val="both"/>
        <w:rPr>
          <w:sz w:val="28"/>
        </w:rPr>
      </w:pPr>
    </w:p>
    <w:p w:rsidR="00090610" w:rsidRDefault="00090610" w:rsidP="00457263">
      <w:pPr>
        <w:spacing w:after="0" w:line="360" w:lineRule="auto"/>
        <w:ind w:firstLine="709"/>
        <w:rPr>
          <w:sz w:val="28"/>
        </w:rPr>
      </w:pPr>
    </w:p>
    <w:p w:rsidR="00293212" w:rsidRDefault="00293212" w:rsidP="00457263">
      <w:pPr>
        <w:spacing w:after="0" w:line="360" w:lineRule="auto"/>
        <w:ind w:firstLine="709"/>
        <w:rPr>
          <w:sz w:val="28"/>
        </w:rPr>
      </w:pPr>
    </w:p>
    <w:p w:rsidR="00293212" w:rsidRPr="00457263" w:rsidRDefault="00293212" w:rsidP="00457263">
      <w:pPr>
        <w:spacing w:after="0" w:line="360" w:lineRule="auto"/>
        <w:ind w:firstLine="709"/>
        <w:rPr>
          <w:sz w:val="28"/>
        </w:rPr>
      </w:pPr>
    </w:p>
    <w:p w:rsidR="00457263" w:rsidRPr="00457263" w:rsidRDefault="00457263" w:rsidP="00457263">
      <w:pPr>
        <w:spacing w:after="0" w:line="360" w:lineRule="auto"/>
        <w:ind w:firstLine="709"/>
        <w:rPr>
          <w:sz w:val="28"/>
        </w:rPr>
      </w:pPr>
    </w:p>
    <w:p w:rsidR="00457263" w:rsidRPr="00457263" w:rsidRDefault="00457263" w:rsidP="00457263">
      <w:pPr>
        <w:spacing w:after="0" w:line="360" w:lineRule="auto"/>
        <w:ind w:firstLine="709"/>
        <w:rPr>
          <w:sz w:val="28"/>
        </w:rPr>
      </w:pPr>
    </w:p>
    <w:p w:rsidR="00457263" w:rsidRDefault="00457263" w:rsidP="009E7690">
      <w:pPr>
        <w:spacing w:after="0" w:line="360" w:lineRule="auto"/>
        <w:ind w:firstLine="709"/>
        <w:rPr>
          <w:sz w:val="28"/>
        </w:rPr>
      </w:pPr>
    </w:p>
    <w:p w:rsidR="009E7690" w:rsidRPr="00952505" w:rsidRDefault="009E7690" w:rsidP="009E7690">
      <w:pPr>
        <w:spacing w:after="0" w:line="360" w:lineRule="auto"/>
        <w:ind w:firstLine="709"/>
        <w:rPr>
          <w:sz w:val="28"/>
        </w:rPr>
      </w:pPr>
    </w:p>
    <w:sectPr w:rsidR="009E7690" w:rsidRPr="00952505" w:rsidSect="009535BC">
      <w:headerReference w:type="even" r:id="rId14"/>
      <w:headerReference w:type="default" r:id="rId15"/>
      <w:footerReference w:type="even" r:id="rId16"/>
      <w:footerReference w:type="default" r:id="rId17"/>
      <w:headerReference w:type="first" r:id="rId18"/>
      <w:footerReference w:type="first" r:id="rId19"/>
      <w:pgSz w:w="11906" w:h="16838"/>
      <w:pgMar w:top="1134" w:right="850" w:bottom="1134" w:left="1701" w:header="708" w:footer="708" w:gutter="0"/>
      <w:pgBorders w:offsetFrom="page">
        <w:top w:val="thinThickMediumGap" w:sz="24" w:space="24" w:color="365F91" w:themeColor="accent1" w:themeShade="BF"/>
        <w:left w:val="thinThickMediumGap" w:sz="24" w:space="24" w:color="365F91" w:themeColor="accent1" w:themeShade="BF"/>
        <w:bottom w:val="thinThickMediumGap" w:sz="24" w:space="24" w:color="365F91" w:themeColor="accent1" w:themeShade="BF"/>
        <w:right w:val="thinThickMediumGap" w:sz="24" w:space="24" w:color="365F91" w:themeColor="accent1" w:themeShade="BF"/>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B05" w:rsidRDefault="00492B05" w:rsidP="004A5464">
      <w:pPr>
        <w:spacing w:after="0" w:line="240" w:lineRule="auto"/>
      </w:pPr>
      <w:r>
        <w:separator/>
      </w:r>
    </w:p>
  </w:endnote>
  <w:endnote w:type="continuationSeparator" w:id="0">
    <w:p w:rsidR="00492B05" w:rsidRDefault="00492B05" w:rsidP="004A54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464" w:rsidRDefault="004A5464">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464" w:rsidRDefault="004A5464">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464" w:rsidRDefault="004A546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B05" w:rsidRDefault="00492B05" w:rsidP="004A5464">
      <w:pPr>
        <w:spacing w:after="0" w:line="240" w:lineRule="auto"/>
      </w:pPr>
      <w:r>
        <w:separator/>
      </w:r>
    </w:p>
  </w:footnote>
  <w:footnote w:type="continuationSeparator" w:id="0">
    <w:p w:rsidR="00492B05" w:rsidRDefault="00492B05" w:rsidP="004A54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464" w:rsidRDefault="004A5464">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464" w:rsidRDefault="004A5464">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464" w:rsidRDefault="004A5464">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25030B"/>
    <w:multiLevelType w:val="hybridMultilevel"/>
    <w:tmpl w:val="6B169EEC"/>
    <w:lvl w:ilvl="0" w:tplc="6E08B32A">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40D739DA"/>
    <w:multiLevelType w:val="hybridMultilevel"/>
    <w:tmpl w:val="372275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7"/>
  <w:displayBackgroundShap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19C"/>
    <w:rsid w:val="00090610"/>
    <w:rsid w:val="00141506"/>
    <w:rsid w:val="001E35C6"/>
    <w:rsid w:val="00293212"/>
    <w:rsid w:val="002D43E7"/>
    <w:rsid w:val="00335BCE"/>
    <w:rsid w:val="00457263"/>
    <w:rsid w:val="00492B05"/>
    <w:rsid w:val="004A5464"/>
    <w:rsid w:val="006E7D63"/>
    <w:rsid w:val="00772EB3"/>
    <w:rsid w:val="00903B69"/>
    <w:rsid w:val="00934F53"/>
    <w:rsid w:val="00952505"/>
    <w:rsid w:val="009535BC"/>
    <w:rsid w:val="009E7690"/>
    <w:rsid w:val="00D53992"/>
    <w:rsid w:val="00E9519C"/>
    <w:rsid w:val="00EC65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52505"/>
    <w:pPr>
      <w:spacing w:after="0" w:line="240" w:lineRule="auto"/>
    </w:pPr>
    <w:rPr>
      <w:rFonts w:asciiTheme="minorHAnsi" w:eastAsiaTheme="minorEastAsia" w:hAnsiTheme="minorHAnsi" w:cstheme="minorBidi"/>
      <w:sz w:val="22"/>
      <w:szCs w:val="22"/>
      <w:lang w:eastAsia="ru-RU"/>
    </w:rPr>
  </w:style>
  <w:style w:type="character" w:customStyle="1" w:styleId="a4">
    <w:name w:val="Без интервала Знак"/>
    <w:basedOn w:val="a0"/>
    <w:link w:val="a3"/>
    <w:uiPriority w:val="1"/>
    <w:rsid w:val="00952505"/>
    <w:rPr>
      <w:rFonts w:asciiTheme="minorHAnsi" w:eastAsiaTheme="minorEastAsia" w:hAnsiTheme="minorHAnsi" w:cstheme="minorBidi"/>
      <w:sz w:val="22"/>
      <w:szCs w:val="22"/>
      <w:lang w:eastAsia="ru-RU"/>
    </w:rPr>
  </w:style>
  <w:style w:type="paragraph" w:styleId="a5">
    <w:name w:val="Balloon Text"/>
    <w:basedOn w:val="a"/>
    <w:link w:val="a6"/>
    <w:uiPriority w:val="99"/>
    <w:semiHidden/>
    <w:unhideWhenUsed/>
    <w:rsid w:val="0095250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52505"/>
    <w:rPr>
      <w:rFonts w:ascii="Tahoma" w:hAnsi="Tahoma" w:cs="Tahoma"/>
      <w:sz w:val="16"/>
      <w:szCs w:val="16"/>
    </w:rPr>
  </w:style>
  <w:style w:type="paragraph" w:styleId="a7">
    <w:name w:val="List Paragraph"/>
    <w:basedOn w:val="a"/>
    <w:uiPriority w:val="34"/>
    <w:qFormat/>
    <w:rsid w:val="00934F53"/>
    <w:pPr>
      <w:ind w:left="720"/>
      <w:contextualSpacing/>
    </w:pPr>
  </w:style>
  <w:style w:type="character" w:styleId="a8">
    <w:name w:val="Hyperlink"/>
    <w:basedOn w:val="a0"/>
    <w:uiPriority w:val="99"/>
    <w:unhideWhenUsed/>
    <w:rsid w:val="00090610"/>
    <w:rPr>
      <w:color w:val="0000FF" w:themeColor="hyperlink"/>
      <w:u w:val="single"/>
    </w:rPr>
  </w:style>
  <w:style w:type="paragraph" w:styleId="a9">
    <w:name w:val="header"/>
    <w:basedOn w:val="a"/>
    <w:link w:val="aa"/>
    <w:uiPriority w:val="99"/>
    <w:unhideWhenUsed/>
    <w:rsid w:val="004A546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A5464"/>
  </w:style>
  <w:style w:type="paragraph" w:styleId="ab">
    <w:name w:val="footer"/>
    <w:basedOn w:val="a"/>
    <w:link w:val="ac"/>
    <w:uiPriority w:val="99"/>
    <w:unhideWhenUsed/>
    <w:rsid w:val="004A546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A54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52505"/>
    <w:pPr>
      <w:spacing w:after="0" w:line="240" w:lineRule="auto"/>
    </w:pPr>
    <w:rPr>
      <w:rFonts w:asciiTheme="minorHAnsi" w:eastAsiaTheme="minorEastAsia" w:hAnsiTheme="minorHAnsi" w:cstheme="minorBidi"/>
      <w:sz w:val="22"/>
      <w:szCs w:val="22"/>
      <w:lang w:eastAsia="ru-RU"/>
    </w:rPr>
  </w:style>
  <w:style w:type="character" w:customStyle="1" w:styleId="a4">
    <w:name w:val="Без интервала Знак"/>
    <w:basedOn w:val="a0"/>
    <w:link w:val="a3"/>
    <w:uiPriority w:val="1"/>
    <w:rsid w:val="00952505"/>
    <w:rPr>
      <w:rFonts w:asciiTheme="minorHAnsi" w:eastAsiaTheme="minorEastAsia" w:hAnsiTheme="minorHAnsi" w:cstheme="minorBidi"/>
      <w:sz w:val="22"/>
      <w:szCs w:val="22"/>
      <w:lang w:eastAsia="ru-RU"/>
    </w:rPr>
  </w:style>
  <w:style w:type="paragraph" w:styleId="a5">
    <w:name w:val="Balloon Text"/>
    <w:basedOn w:val="a"/>
    <w:link w:val="a6"/>
    <w:uiPriority w:val="99"/>
    <w:semiHidden/>
    <w:unhideWhenUsed/>
    <w:rsid w:val="0095250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52505"/>
    <w:rPr>
      <w:rFonts w:ascii="Tahoma" w:hAnsi="Tahoma" w:cs="Tahoma"/>
      <w:sz w:val="16"/>
      <w:szCs w:val="16"/>
    </w:rPr>
  </w:style>
  <w:style w:type="paragraph" w:styleId="a7">
    <w:name w:val="List Paragraph"/>
    <w:basedOn w:val="a"/>
    <w:uiPriority w:val="34"/>
    <w:qFormat/>
    <w:rsid w:val="00934F53"/>
    <w:pPr>
      <w:ind w:left="720"/>
      <w:contextualSpacing/>
    </w:pPr>
  </w:style>
  <w:style w:type="character" w:styleId="a8">
    <w:name w:val="Hyperlink"/>
    <w:basedOn w:val="a0"/>
    <w:uiPriority w:val="99"/>
    <w:unhideWhenUsed/>
    <w:rsid w:val="00090610"/>
    <w:rPr>
      <w:color w:val="0000FF" w:themeColor="hyperlink"/>
      <w:u w:val="single"/>
    </w:rPr>
  </w:style>
  <w:style w:type="paragraph" w:styleId="a9">
    <w:name w:val="header"/>
    <w:basedOn w:val="a"/>
    <w:link w:val="aa"/>
    <w:uiPriority w:val="99"/>
    <w:unhideWhenUsed/>
    <w:rsid w:val="004A546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A5464"/>
  </w:style>
  <w:style w:type="paragraph" w:styleId="ab">
    <w:name w:val="footer"/>
    <w:basedOn w:val="a"/>
    <w:link w:val="ac"/>
    <w:uiPriority w:val="99"/>
    <w:unhideWhenUsed/>
    <w:rsid w:val="004A546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A54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ltun-spb.ru/sluh.htm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kokarevala.narod.ru/index/0-76"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perinf.ru/view_helpstud.php?id=16"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festival.1september.ru/articles/623385/"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8C308-3E8D-41D0-BFD0-7EEFE51BB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12</Pages>
  <Words>1910</Words>
  <Characters>10887</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Картотека игр и упражнений на развитие фонематического слуха и восприятия.</vt:lpstr>
    </vt:vector>
  </TitlesOfParts>
  <Company/>
  <LinksUpToDate>false</LinksUpToDate>
  <CharactersWithSpaces>12772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Картотека игр и упражнений на развитие фонематического слуха и восприятия.</dc:title>
  <dc:subject/>
  <dc:creator>Userm</dc:creator>
  <cp:keywords/>
  <dc:description/>
  <cp:lastModifiedBy>Userm</cp:lastModifiedBy>
  <cp:revision>7</cp:revision>
  <dcterms:created xsi:type="dcterms:W3CDTF">2015-12-04T00:19:00Z</dcterms:created>
  <dcterms:modified xsi:type="dcterms:W3CDTF">2015-12-07T07:39:00Z</dcterms:modified>
</cp:coreProperties>
</file>