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DC" w:rsidRDefault="006E36DC" w:rsidP="006E36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Картина как средство развития речи</w:t>
      </w:r>
      <w:r w:rsidR="001C2481">
        <w:rPr>
          <w:rFonts w:ascii="Times New Roman" w:hAnsi="Times New Roman" w:cs="Times New Roman"/>
        </w:rPr>
        <w:t xml:space="preserve"> дошкольников</w:t>
      </w:r>
      <w:r>
        <w:rPr>
          <w:rFonts w:ascii="Times New Roman" w:hAnsi="Times New Roman" w:cs="Times New Roman"/>
        </w:rPr>
        <w:t>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Картина имеет большое значение в развитии речи, прежде всего благодаря своей конкретности, наглядности.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Картина создаёт основу для сознательного овладения словом, подкрепляет и уточняет слово, употреблённое детьми для выражения своей мысли.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Рассказы по картине способствуют развитию образного мышления и образной речи.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Перед детьми встает задача склонять существительные, спрягать глаголы, согласовывать прилагательные с существительными. По словам Ушинского картина приводит в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рядок нестройную фразу. Картина – одно из эффективных средств развития наблюдательности, внимания.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При рассматривании и обсуждении картин педагог решает и воспитательные задачи.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Готовить детей к жизни - это не только дать им определённые знания, выработать навыки, научить трудиться, закалить физически и нравственно, но и привить любовь к искусству. Это во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можно лишь тогда, когда дети научатся самостоятельно и верно разбираться в живописном полотне, смогут определить своё отношение к художественным образам. На занятиях по ознакомлению с картиной педагог развивает активное отношение к жизни, учит детей видеть и правильно понимать прекрасное не тол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ко в искусстве, природе, но и в общественной жизни, учит самих создавать прекрасное.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Вот почему картина занимает все большее место в учебно-воспитательном процессе.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Картина вполне заслуженно завоевала себе прочное место в дошкольной практике как средство развития речи детей.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Интересная картина воздействует на чувства дошкольников, развивает не только наблюдательность, но и воображение.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4700C">
        <w:rPr>
          <w:rFonts w:ascii="Times New Roman" w:hAnsi="Times New Roman" w:cs="Times New Roman"/>
        </w:rPr>
        <w:t xml:space="preserve">   Но всякая работа с картиной </w:t>
      </w:r>
      <w:r>
        <w:rPr>
          <w:rFonts w:ascii="Times New Roman" w:hAnsi="Times New Roman" w:cs="Times New Roman"/>
        </w:rPr>
        <w:t>принесет пользу лишь при усл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вии тщательной подготовки к ней.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Картина должна быть доступна </w:t>
      </w:r>
      <w:r w:rsidR="0014700C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школьникам по содержанию и настолько эмоциональна, чтобы вызвать желание высказаться. Эмоциональное восприятие </w:t>
      </w:r>
      <w:r w:rsidR="0014700C">
        <w:rPr>
          <w:rFonts w:ascii="Times New Roman" w:hAnsi="Times New Roman" w:cs="Times New Roman"/>
        </w:rPr>
        <w:t xml:space="preserve">детьми </w:t>
      </w:r>
      <w:r>
        <w:rPr>
          <w:rFonts w:ascii="Times New Roman" w:hAnsi="Times New Roman" w:cs="Times New Roman"/>
        </w:rPr>
        <w:t>картины является стимулом их творческой активности.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Для </w:t>
      </w:r>
      <w:r w:rsidR="0014700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писания </w:t>
      </w:r>
      <w:r w:rsidR="0014700C">
        <w:rPr>
          <w:rFonts w:ascii="Times New Roman" w:hAnsi="Times New Roman" w:cs="Times New Roman"/>
        </w:rPr>
        <w:t xml:space="preserve">педагог </w:t>
      </w:r>
      <w:r>
        <w:rPr>
          <w:rFonts w:ascii="Times New Roman" w:hAnsi="Times New Roman" w:cs="Times New Roman"/>
        </w:rPr>
        <w:t>должен подбирать карт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ны, простые по композиции с ограниченным числом,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изображённых на ней людей, предметов, преимущественно с сюжетом, содержащим конфликтную ситуацию.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Больше волнует детей тот живописный образ, который оживляет в их воображении жизненные ситуации. Вот почему особенно близки </w:t>
      </w:r>
      <w:r w:rsidR="0014700C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школьникам</w:t>
      </w:r>
      <w:r w:rsidR="001470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прежде всего</w:t>
      </w:r>
      <w:r w:rsidR="001470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произведения художников, посвященные</w:t>
      </w:r>
      <w:r w:rsidR="0014700C">
        <w:rPr>
          <w:rFonts w:ascii="Times New Roman" w:hAnsi="Times New Roman" w:cs="Times New Roman"/>
        </w:rPr>
        <w:t xml:space="preserve"> маленьким</w:t>
      </w:r>
      <w:r>
        <w:rPr>
          <w:rFonts w:ascii="Times New Roman" w:hAnsi="Times New Roman" w:cs="Times New Roman"/>
        </w:rPr>
        <w:t xml:space="preserve"> детям, </w:t>
      </w:r>
      <w:r w:rsidR="0014700C">
        <w:rPr>
          <w:rFonts w:ascii="Times New Roman" w:hAnsi="Times New Roman" w:cs="Times New Roman"/>
        </w:rPr>
        <w:t>близким людям, животным, природе.</w:t>
      </w:r>
      <w:r>
        <w:rPr>
          <w:rFonts w:ascii="Times New Roman" w:hAnsi="Times New Roman" w:cs="Times New Roman"/>
        </w:rPr>
        <w:t xml:space="preserve"> 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Реалистический пейзаж всегда проникнут живым чувством, несёт в себе своеобразную и гл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бокую мысль и потому возбуждает разнообразные эмоции. Как показывает практика целесообра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но использовать такие пейзажи «Мартовское солнце» </w:t>
      </w:r>
      <w:proofErr w:type="spellStart"/>
      <w:r>
        <w:rPr>
          <w:rFonts w:ascii="Times New Roman" w:hAnsi="Times New Roman" w:cs="Times New Roman"/>
        </w:rPr>
        <w:t>Юона</w:t>
      </w:r>
      <w:proofErr w:type="spellEnd"/>
      <w:r>
        <w:rPr>
          <w:rFonts w:ascii="Times New Roman" w:hAnsi="Times New Roman" w:cs="Times New Roman"/>
        </w:rPr>
        <w:t>, «Ранняя весна» Остроухова</w:t>
      </w:r>
      <w:r w:rsidR="0014700C">
        <w:rPr>
          <w:rFonts w:ascii="Times New Roman" w:hAnsi="Times New Roman" w:cs="Times New Roman"/>
        </w:rPr>
        <w:t>, «Золотая осень» Левитана</w:t>
      </w:r>
      <w:r>
        <w:rPr>
          <w:rFonts w:ascii="Times New Roman" w:hAnsi="Times New Roman" w:cs="Times New Roman"/>
        </w:rPr>
        <w:t>. Орган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зуя работу над картиной</w:t>
      </w:r>
      <w:r w:rsidR="001470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4700C">
        <w:rPr>
          <w:rFonts w:ascii="Times New Roman" w:hAnsi="Times New Roman" w:cs="Times New Roman"/>
        </w:rPr>
        <w:t xml:space="preserve">воспитатель </w:t>
      </w:r>
      <w:r>
        <w:rPr>
          <w:rFonts w:ascii="Times New Roman" w:hAnsi="Times New Roman" w:cs="Times New Roman"/>
        </w:rPr>
        <w:t>основывается на детских впечатлениях</w:t>
      </w:r>
      <w:r w:rsidR="001470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полученных в результате наблюдений </w:t>
      </w:r>
      <w:r w:rsidR="0014700C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природой.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Жизненный опыт детей</w:t>
      </w:r>
      <w:r w:rsidR="00147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147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 не только увиденное и пережитое ими, но и</w:t>
      </w:r>
      <w:r w:rsidR="00147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ное, услышанное. Одним из принципов отбора картин является близость содержания произвед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живописи и литературного п</w:t>
      </w:r>
      <w:r w:rsidR="0014700C">
        <w:rPr>
          <w:rFonts w:ascii="Times New Roman" w:hAnsi="Times New Roman" w:cs="Times New Roman"/>
        </w:rPr>
        <w:t>роизведения, прочитанного детям</w:t>
      </w:r>
      <w:r>
        <w:rPr>
          <w:rFonts w:ascii="Times New Roman" w:hAnsi="Times New Roman" w:cs="Times New Roman"/>
        </w:rPr>
        <w:t>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картинам Васнецова «Богатыри», «Витязь на расп</w:t>
      </w:r>
      <w:r>
        <w:rPr>
          <w:rFonts w:ascii="Times New Roman" w:hAnsi="Times New Roman" w:cs="Times New Roman"/>
        </w:rPr>
        <w:t>у</w:t>
      </w:r>
      <w:r w:rsidR="0014700C">
        <w:rPr>
          <w:rFonts w:ascii="Times New Roman" w:hAnsi="Times New Roman" w:cs="Times New Roman"/>
        </w:rPr>
        <w:t xml:space="preserve">тье» связывается со слушанием </w:t>
      </w:r>
      <w:r>
        <w:rPr>
          <w:rFonts w:ascii="Times New Roman" w:hAnsi="Times New Roman" w:cs="Times New Roman"/>
        </w:rPr>
        <w:t>былин.</w:t>
      </w:r>
      <w:r w:rsidR="00657799" w:rsidRPr="00657799">
        <w:rPr>
          <w:rFonts w:ascii="Times New Roman" w:hAnsi="Times New Roman" w:cs="Times New Roman"/>
        </w:rPr>
        <w:t xml:space="preserve"> </w:t>
      </w:r>
      <w:r w:rsidR="00657799">
        <w:rPr>
          <w:rFonts w:ascii="Times New Roman" w:hAnsi="Times New Roman" w:cs="Times New Roman"/>
        </w:rPr>
        <w:t>Работа по пейзажным картинам</w:t>
      </w:r>
      <w:r>
        <w:rPr>
          <w:rFonts w:ascii="Times New Roman" w:hAnsi="Times New Roman" w:cs="Times New Roman"/>
        </w:rPr>
        <w:t xml:space="preserve"> </w:t>
      </w:r>
      <w:r w:rsidR="00657799">
        <w:rPr>
          <w:rFonts w:ascii="Times New Roman" w:hAnsi="Times New Roman" w:cs="Times New Roman"/>
        </w:rPr>
        <w:t>связывается со слушанием поэтических и музыкальных произведений.</w:t>
      </w:r>
      <w:r w:rsidR="008948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Такая работа способствует более глубокому восприятию и осмыслению произведений живописи и искусства.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</w:p>
    <w:p w:rsidR="006E36DC" w:rsidRDefault="006E36DC" w:rsidP="006E36D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и приемы работы с картиной.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работе с картиной </w:t>
      </w:r>
      <w:r w:rsidR="00657799">
        <w:rPr>
          <w:rFonts w:ascii="Times New Roman" w:hAnsi="Times New Roman" w:cs="Times New Roman"/>
        </w:rPr>
        <w:t xml:space="preserve">педагог </w:t>
      </w:r>
      <w:r>
        <w:rPr>
          <w:rFonts w:ascii="Times New Roman" w:hAnsi="Times New Roman" w:cs="Times New Roman"/>
        </w:rPr>
        <w:t>придерживается примерно следующей последовательности.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1.Подготовка </w:t>
      </w:r>
      <w:r w:rsidR="00657799">
        <w:rPr>
          <w:rFonts w:ascii="Times New Roman" w:hAnsi="Times New Roman" w:cs="Times New Roman"/>
        </w:rPr>
        <w:t xml:space="preserve">детей </w:t>
      </w:r>
      <w:r>
        <w:rPr>
          <w:rFonts w:ascii="Times New Roman" w:hAnsi="Times New Roman" w:cs="Times New Roman"/>
        </w:rPr>
        <w:t>к восприятию картины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2.Молчаливое рассматривание картины.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3.Свободное высказывание детей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4.Анализ живописного полотна.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5.Словарно-стилистическая работа.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6.Коллективное составление плана.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7.Устный рассказ по картине.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9485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Перед тем как показать </w:t>
      </w:r>
      <w:r w:rsidR="00657799">
        <w:rPr>
          <w:rFonts w:ascii="Times New Roman" w:hAnsi="Times New Roman" w:cs="Times New Roman"/>
        </w:rPr>
        <w:t xml:space="preserve">детям </w:t>
      </w:r>
      <w:r>
        <w:rPr>
          <w:rFonts w:ascii="Times New Roman" w:hAnsi="Times New Roman" w:cs="Times New Roman"/>
        </w:rPr>
        <w:t>картину, необходимо подготовить их к активному воспр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ятию произведения живописи. Картину сразу вывешивать не следует, т.к. дети будут её рассма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ривать, отвлекутся и потеряют интерес к предложенной </w:t>
      </w:r>
      <w:r w:rsidR="00657799">
        <w:rPr>
          <w:rFonts w:ascii="Times New Roman" w:hAnsi="Times New Roman" w:cs="Times New Roman"/>
        </w:rPr>
        <w:t xml:space="preserve">воспитателем </w:t>
      </w:r>
      <w:r>
        <w:rPr>
          <w:rFonts w:ascii="Times New Roman" w:hAnsi="Times New Roman" w:cs="Times New Roman"/>
        </w:rPr>
        <w:t>работе. Во вступительной бес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де полезно кратко познакомить </w:t>
      </w:r>
      <w:r w:rsidR="00657799">
        <w:rPr>
          <w:rFonts w:ascii="Times New Roman" w:hAnsi="Times New Roman" w:cs="Times New Roman"/>
        </w:rPr>
        <w:t xml:space="preserve">дошкольников </w:t>
      </w:r>
      <w:r>
        <w:rPr>
          <w:rFonts w:ascii="Times New Roman" w:hAnsi="Times New Roman" w:cs="Times New Roman"/>
        </w:rPr>
        <w:t>с автором картины или с историей ее создания.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Формы сообщения сведений о жизни и творчестве художника разнообразны: рассказ, диск, отрывок из какой-либо художественной книги</w:t>
      </w:r>
      <w:r w:rsidR="0065779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657799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тобы лучше донести до детей содержание картины, особенно пейзажа, </w:t>
      </w:r>
      <w:r w:rsidR="00657799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>оп</w:t>
      </w:r>
      <w:r>
        <w:rPr>
          <w:rFonts w:ascii="Times New Roman" w:hAnsi="Times New Roman" w:cs="Times New Roman"/>
        </w:rPr>
        <w:t>и</w:t>
      </w:r>
      <w:r w:rsidR="00657799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т</w:t>
      </w:r>
      <w:r w:rsidR="00657799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ся на личные наблюдения </w:t>
      </w:r>
      <w:r w:rsidR="00657799">
        <w:rPr>
          <w:rFonts w:ascii="Times New Roman" w:hAnsi="Times New Roman" w:cs="Times New Roman"/>
        </w:rPr>
        <w:t xml:space="preserve">детей за </w:t>
      </w:r>
      <w:r>
        <w:rPr>
          <w:rFonts w:ascii="Times New Roman" w:hAnsi="Times New Roman" w:cs="Times New Roman"/>
        </w:rPr>
        <w:t>природой.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9485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Готовя детей к </w:t>
      </w:r>
      <w:r w:rsidR="00657799">
        <w:rPr>
          <w:rFonts w:ascii="Times New Roman" w:hAnsi="Times New Roman" w:cs="Times New Roman"/>
        </w:rPr>
        <w:t xml:space="preserve">составлению описательного рассказа </w:t>
      </w:r>
      <w:r>
        <w:rPr>
          <w:rFonts w:ascii="Times New Roman" w:hAnsi="Times New Roman" w:cs="Times New Roman"/>
        </w:rPr>
        <w:t>можно провести экскурсию с</w:t>
      </w:r>
      <w:r w:rsidR="00894856">
        <w:rPr>
          <w:rFonts w:ascii="Times New Roman" w:hAnsi="Times New Roman" w:cs="Times New Roman"/>
        </w:rPr>
        <w:t xml:space="preserve"> детьми</w:t>
      </w:r>
      <w:r>
        <w:rPr>
          <w:rFonts w:ascii="Times New Roman" w:hAnsi="Times New Roman" w:cs="Times New Roman"/>
        </w:rPr>
        <w:t xml:space="preserve"> в лес или парк. </w:t>
      </w:r>
      <w:proofErr w:type="gramStart"/>
      <w:r>
        <w:rPr>
          <w:rFonts w:ascii="Times New Roman" w:hAnsi="Times New Roman" w:cs="Times New Roman"/>
        </w:rPr>
        <w:t>Объектами наблюдения детей</w:t>
      </w:r>
      <w:r w:rsidR="00894856">
        <w:rPr>
          <w:rFonts w:ascii="Times New Roman" w:hAnsi="Times New Roman" w:cs="Times New Roman"/>
        </w:rPr>
        <w:t xml:space="preserve"> могут быть</w:t>
      </w:r>
      <w:r>
        <w:rPr>
          <w:rFonts w:ascii="Times New Roman" w:hAnsi="Times New Roman" w:cs="Times New Roman"/>
        </w:rPr>
        <w:t>: земля, воздух, небо, снег, деревья, птицы.</w:t>
      </w:r>
      <w:proofErr w:type="gramEnd"/>
      <w:r>
        <w:rPr>
          <w:rFonts w:ascii="Times New Roman" w:hAnsi="Times New Roman" w:cs="Times New Roman"/>
        </w:rPr>
        <w:t xml:space="preserve"> Еще до рассматривания карт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ны</w:t>
      </w:r>
      <w:r w:rsidR="00894856">
        <w:rPr>
          <w:rFonts w:ascii="Times New Roman" w:hAnsi="Times New Roman" w:cs="Times New Roman"/>
        </w:rPr>
        <w:t xml:space="preserve"> дети</w:t>
      </w:r>
      <w:r>
        <w:rPr>
          <w:rFonts w:ascii="Times New Roman" w:hAnsi="Times New Roman" w:cs="Times New Roman"/>
        </w:rPr>
        <w:t xml:space="preserve"> </w:t>
      </w:r>
      <w:r w:rsidR="0089485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ысленно перенесутся в обстановку, схожую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изображенной на картине.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Во время беседы </w:t>
      </w:r>
      <w:r w:rsidR="00894856">
        <w:rPr>
          <w:rFonts w:ascii="Times New Roman" w:hAnsi="Times New Roman" w:cs="Times New Roman"/>
        </w:rPr>
        <w:t xml:space="preserve">педагог </w:t>
      </w:r>
      <w:r>
        <w:rPr>
          <w:rFonts w:ascii="Times New Roman" w:hAnsi="Times New Roman" w:cs="Times New Roman"/>
        </w:rPr>
        <w:t>помогает найти яркие слова, образные выражения, чтобы передать все, что они видели во время экскурсии.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Во вступительной беседе часто </w:t>
      </w:r>
      <w:r w:rsidR="00894856">
        <w:rPr>
          <w:rFonts w:ascii="Times New Roman" w:hAnsi="Times New Roman" w:cs="Times New Roman"/>
        </w:rPr>
        <w:t xml:space="preserve">воспитатель </w:t>
      </w:r>
      <w:r>
        <w:rPr>
          <w:rFonts w:ascii="Times New Roman" w:hAnsi="Times New Roman" w:cs="Times New Roman"/>
        </w:rPr>
        <w:t>обращается и к литературным произведениям, темат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ка которых близка содержанию анализируемой картины. Например, рассмотрению картины Остроухова «Ранняя весна» предшествует беседа, во время которой </w:t>
      </w:r>
      <w:r w:rsidR="00894856">
        <w:rPr>
          <w:rFonts w:ascii="Times New Roman" w:hAnsi="Times New Roman" w:cs="Times New Roman"/>
        </w:rPr>
        <w:t xml:space="preserve">дошкольники </w:t>
      </w:r>
      <w:r>
        <w:rPr>
          <w:rFonts w:ascii="Times New Roman" w:hAnsi="Times New Roman" w:cs="Times New Roman"/>
        </w:rPr>
        <w:t>вспоминали произвед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о весне (Тютчев «Весенние воды»</w:t>
      </w:r>
      <w:r w:rsidR="00894856">
        <w:rPr>
          <w:rFonts w:ascii="Times New Roman" w:hAnsi="Times New Roman" w:cs="Times New Roman"/>
        </w:rPr>
        <w:t xml:space="preserve"> и др.</w:t>
      </w:r>
      <w:r>
        <w:rPr>
          <w:rFonts w:ascii="Times New Roman" w:hAnsi="Times New Roman" w:cs="Times New Roman"/>
        </w:rPr>
        <w:t>).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Прежде чем перейти к рассматриванию картины Шишкина «Зима», можно </w:t>
      </w:r>
      <w:r w:rsidR="0009335F">
        <w:rPr>
          <w:rFonts w:ascii="Times New Roman" w:hAnsi="Times New Roman" w:cs="Times New Roman"/>
        </w:rPr>
        <w:t>прочитать детям</w:t>
      </w:r>
      <w:r>
        <w:rPr>
          <w:rFonts w:ascii="Times New Roman" w:hAnsi="Times New Roman" w:cs="Times New Roman"/>
        </w:rPr>
        <w:t>, как поэты и писатели описывают красоту зимней природы (Пушкин «Зимний вечер», «Зимнее утро», Никитин «Встреча зимы»). Можно привлечь и музыкальное произведение, вспомнить пословицы, поговорки, загадки.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Берем «Март» Левитана. Отмечаем изменения в природе, слушаем Пушкина «Гонимы ве</w:t>
      </w:r>
      <w:r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ними лучами». А затем слушаем Чайковского «Времена года», «Подснежник». Затем беседа.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представляете, когда слушаете?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 звучит мелодия в музыке Чайковского? (робко, нежно)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после беседы предлагается картина «Март». Всё это должно настроить ребят на более 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ное и глубокое восприятие картины.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Молчаливое рассматривание картины</w:t>
      </w:r>
      <w:r w:rsidR="00093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09335F"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 и очень важный этап работы. Рассматривание картины имеет большое значение для развития мышления</w:t>
      </w:r>
      <w:r w:rsidR="0009335F">
        <w:rPr>
          <w:rFonts w:ascii="Times New Roman" w:hAnsi="Times New Roman" w:cs="Times New Roman"/>
        </w:rPr>
        <w:t xml:space="preserve"> дошкольников</w:t>
      </w:r>
      <w:r>
        <w:rPr>
          <w:rFonts w:ascii="Times New Roman" w:hAnsi="Times New Roman" w:cs="Times New Roman"/>
        </w:rPr>
        <w:t>, т.к. мышление совершается в тесной связи с восприятием. Дети должны поделиться своими первыми непосредственными вп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чатлениями. Нужно им дать возможность свободно высказаться, хотя их первые высказывания могут носить случайный характер. Но цель этого этапа выявить, как </w:t>
      </w:r>
      <w:r w:rsidR="0009335F">
        <w:rPr>
          <w:rFonts w:ascii="Times New Roman" w:hAnsi="Times New Roman" w:cs="Times New Roman"/>
        </w:rPr>
        <w:t xml:space="preserve">ребята </w:t>
      </w:r>
      <w:r>
        <w:rPr>
          <w:rFonts w:ascii="Times New Roman" w:hAnsi="Times New Roman" w:cs="Times New Roman"/>
        </w:rPr>
        <w:t xml:space="preserve">поняли содержание картины, её главную мысль, что сумели увидеть, </w:t>
      </w:r>
      <w:r w:rsidR="0009335F">
        <w:rPr>
          <w:rFonts w:ascii="Times New Roman" w:hAnsi="Times New Roman" w:cs="Times New Roman"/>
        </w:rPr>
        <w:t>что п</w:t>
      </w:r>
      <w:r>
        <w:rPr>
          <w:rFonts w:ascii="Times New Roman" w:hAnsi="Times New Roman" w:cs="Times New Roman"/>
        </w:rPr>
        <w:t>очувствовали. Свободное высказывание детей происходит без особого руководства со стороны</w:t>
      </w:r>
      <w:r w:rsidR="0009335F">
        <w:rPr>
          <w:rFonts w:ascii="Times New Roman" w:hAnsi="Times New Roman" w:cs="Times New Roman"/>
        </w:rPr>
        <w:t xml:space="preserve"> педагога</w:t>
      </w:r>
      <w:r>
        <w:rPr>
          <w:rFonts w:ascii="Times New Roman" w:hAnsi="Times New Roman" w:cs="Times New Roman"/>
        </w:rPr>
        <w:t>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 w:rsidRPr="002D4D2D">
        <w:rPr>
          <w:rFonts w:ascii="Times New Roman" w:hAnsi="Times New Roman" w:cs="Times New Roman"/>
          <w:b/>
        </w:rPr>
        <w:t xml:space="preserve">      </w:t>
      </w:r>
      <w:r w:rsidRPr="0009335F">
        <w:rPr>
          <w:rFonts w:ascii="Times New Roman" w:hAnsi="Times New Roman" w:cs="Times New Roman"/>
        </w:rPr>
        <w:t>Анализ картины</w:t>
      </w:r>
      <w:r w:rsidR="0009335F" w:rsidRPr="0009335F">
        <w:rPr>
          <w:rFonts w:ascii="Times New Roman" w:hAnsi="Times New Roman" w:cs="Times New Roman"/>
        </w:rPr>
        <w:t xml:space="preserve"> </w:t>
      </w:r>
      <w:r w:rsidRPr="0009335F">
        <w:rPr>
          <w:rFonts w:ascii="Times New Roman" w:hAnsi="Times New Roman" w:cs="Times New Roman"/>
        </w:rPr>
        <w:t>- четвертый этап работы. Проблема анализа живописного полотна является одной из основных в решении задач воспитания мышления, культуры устной и пис</w:t>
      </w:r>
      <w:r w:rsidRPr="0009335F">
        <w:rPr>
          <w:rFonts w:ascii="Times New Roman" w:hAnsi="Times New Roman" w:cs="Times New Roman"/>
        </w:rPr>
        <w:t>ь</w:t>
      </w:r>
      <w:r w:rsidRPr="0009335F">
        <w:rPr>
          <w:rFonts w:ascii="Times New Roman" w:hAnsi="Times New Roman" w:cs="Times New Roman"/>
        </w:rPr>
        <w:t>менной речи, эстетического вкуса</w:t>
      </w:r>
      <w:r w:rsidR="0009335F">
        <w:rPr>
          <w:rFonts w:ascii="Times New Roman" w:hAnsi="Times New Roman" w:cs="Times New Roman"/>
        </w:rPr>
        <w:t xml:space="preserve"> детей</w:t>
      </w:r>
      <w:r w:rsidRPr="0009335F">
        <w:rPr>
          <w:rFonts w:ascii="Times New Roman" w:hAnsi="Times New Roman" w:cs="Times New Roman"/>
        </w:rPr>
        <w:t>. Умелый анализ картины</w:t>
      </w:r>
      <w:r>
        <w:rPr>
          <w:rFonts w:ascii="Times New Roman" w:hAnsi="Times New Roman" w:cs="Times New Roman"/>
        </w:rPr>
        <w:t xml:space="preserve">, направляемый </w:t>
      </w:r>
      <w:r w:rsidR="0009335F">
        <w:rPr>
          <w:rFonts w:ascii="Times New Roman" w:hAnsi="Times New Roman" w:cs="Times New Roman"/>
        </w:rPr>
        <w:t xml:space="preserve">педагогом </w:t>
      </w:r>
      <w:r>
        <w:rPr>
          <w:rFonts w:ascii="Times New Roman" w:hAnsi="Times New Roman" w:cs="Times New Roman"/>
        </w:rPr>
        <w:t>-</w:t>
      </w:r>
      <w:r w:rsidR="00093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 из активных средств, помогающих овладеть умением образно мыслить и говорить. Анализ полотна проводится в процессе беседы или рассказа</w:t>
      </w:r>
      <w:r w:rsidR="0009335F">
        <w:rPr>
          <w:rFonts w:ascii="Times New Roman" w:hAnsi="Times New Roman" w:cs="Times New Roman"/>
        </w:rPr>
        <w:t xml:space="preserve"> воспитателя</w:t>
      </w:r>
      <w:r>
        <w:rPr>
          <w:rFonts w:ascii="Times New Roman" w:hAnsi="Times New Roman" w:cs="Times New Roman"/>
        </w:rPr>
        <w:t>. Беседа помогает детям тоньше, глубже увидеть, почувствовать и осмыслить произведение искусства.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Ставя вопросы, </w:t>
      </w:r>
      <w:r w:rsidR="0009335F">
        <w:rPr>
          <w:rFonts w:ascii="Times New Roman" w:hAnsi="Times New Roman" w:cs="Times New Roman"/>
        </w:rPr>
        <w:t xml:space="preserve">педагог </w:t>
      </w:r>
      <w:r>
        <w:rPr>
          <w:rFonts w:ascii="Times New Roman" w:hAnsi="Times New Roman" w:cs="Times New Roman"/>
        </w:rPr>
        <w:t>раскрывает связь между предметами, изображен</w:t>
      </w:r>
      <w:r w:rsidR="0009335F">
        <w:rPr>
          <w:rFonts w:ascii="Times New Roman" w:hAnsi="Times New Roman" w:cs="Times New Roman"/>
        </w:rPr>
        <w:t>ны</w:t>
      </w:r>
      <w:r>
        <w:rPr>
          <w:rFonts w:ascii="Times New Roman" w:hAnsi="Times New Roman" w:cs="Times New Roman"/>
        </w:rPr>
        <w:t>ми на картине. Помимо вопросов, относящихся к конкретному содержанию картины, следует задавать вопросы,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буждающие детей к высказыванию своих впечатлений. Какое впечатление навевает картина на вас? Какое настроение навевает картина на вас? Какое впечатление производит на </w:t>
      </w:r>
      <w:proofErr w:type="gramStart"/>
      <w:r>
        <w:rPr>
          <w:rFonts w:ascii="Times New Roman" w:hAnsi="Times New Roman" w:cs="Times New Roman"/>
        </w:rPr>
        <w:t>вас изображе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ный на</w:t>
      </w:r>
      <w:proofErr w:type="gramEnd"/>
      <w:r>
        <w:rPr>
          <w:rFonts w:ascii="Times New Roman" w:hAnsi="Times New Roman" w:cs="Times New Roman"/>
        </w:rPr>
        <w:t xml:space="preserve"> картине</w:t>
      </w:r>
      <w:r w:rsidR="0009335F">
        <w:rPr>
          <w:rFonts w:ascii="Times New Roman" w:hAnsi="Times New Roman" w:cs="Times New Roman"/>
        </w:rPr>
        <w:t xml:space="preserve"> пейзаж? А дальше </w:t>
      </w:r>
      <w:r>
        <w:rPr>
          <w:rFonts w:ascii="Times New Roman" w:hAnsi="Times New Roman" w:cs="Times New Roman"/>
        </w:rPr>
        <w:t xml:space="preserve"> нужно выяснить, почему создается такое настроение? Выясняется тема картины. Не всегда </w:t>
      </w:r>
      <w:r w:rsidR="0009335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школьники могут определить самостоятельно тему картины. Помочь в этом может задание. Озаглавить картину, т.к. в названии большей частью выражается мысль. По тем названиям, которые предлагают</w:t>
      </w:r>
      <w:r w:rsidR="0009335F">
        <w:rPr>
          <w:rFonts w:ascii="Times New Roman" w:hAnsi="Times New Roman" w:cs="Times New Roman"/>
        </w:rPr>
        <w:t xml:space="preserve"> дети</w:t>
      </w:r>
      <w:r>
        <w:rPr>
          <w:rFonts w:ascii="Times New Roman" w:hAnsi="Times New Roman" w:cs="Times New Roman"/>
        </w:rPr>
        <w:t xml:space="preserve">, можно сделать вывод, как </w:t>
      </w:r>
      <w:r w:rsidR="0009335F">
        <w:rPr>
          <w:rFonts w:ascii="Times New Roman" w:hAnsi="Times New Roman" w:cs="Times New Roman"/>
        </w:rPr>
        <w:t xml:space="preserve">они </w:t>
      </w:r>
      <w:r>
        <w:rPr>
          <w:rFonts w:ascii="Times New Roman" w:hAnsi="Times New Roman" w:cs="Times New Roman"/>
        </w:rPr>
        <w:t>поняли основное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держание картины, как сумели обобщить увиденное. Полезно проводить такую работу дважды: до и после анализа картины. Сравнение этих двух названий между собой покажет, насколько глубоко и правильно </w:t>
      </w:r>
      <w:r w:rsidR="0009335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школьники поняли содержание.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Иногда мож</w:t>
      </w:r>
      <w:r w:rsidR="0009335F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поступить по-иному: сообщить </w:t>
      </w:r>
      <w:r w:rsidR="0009335F">
        <w:rPr>
          <w:rFonts w:ascii="Times New Roman" w:hAnsi="Times New Roman" w:cs="Times New Roman"/>
        </w:rPr>
        <w:t xml:space="preserve">детям </w:t>
      </w:r>
      <w:r>
        <w:rPr>
          <w:rFonts w:ascii="Times New Roman" w:hAnsi="Times New Roman" w:cs="Times New Roman"/>
        </w:rPr>
        <w:t>название</w:t>
      </w:r>
      <w:r w:rsidR="001231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спросить</w:t>
      </w:r>
      <w:r w:rsidR="001231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почему х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дожник именно так назвал картину. Часто название говорит не только о содержании картины, но и о замысле художника, о том, что он считал самым главным. Можно спросить</w:t>
      </w:r>
      <w:r w:rsidR="001231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почему Шишкин И.И. назвал свою картину «На севере диком», а не просто «Сосна»? Нужно вспомнить первую строку из стихотворения Лермонтова «на севере</w:t>
      </w:r>
      <w:r w:rsidR="001231E4">
        <w:rPr>
          <w:rFonts w:ascii="Times New Roman" w:hAnsi="Times New Roman" w:cs="Times New Roman"/>
        </w:rPr>
        <w:t xml:space="preserve"> диком стоит одиноко сосна. Это – </w:t>
      </w:r>
      <w:proofErr w:type="spellStart"/>
      <w:r w:rsidR="001231E4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ермонтовская</w:t>
      </w:r>
      <w:proofErr w:type="spellEnd"/>
      <w:r w:rsidR="001231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сосна, которая мечтает о далеком солнечном крае, изображена на полотне Шишкина. Название картины помогает понять выраженное чувство тоски и одиночества. </w:t>
      </w:r>
    </w:p>
    <w:p w:rsidR="006E36DC" w:rsidRDefault="001231E4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Картине</w:t>
      </w:r>
      <w:r w:rsidR="006E36DC">
        <w:rPr>
          <w:rFonts w:ascii="Times New Roman" w:hAnsi="Times New Roman" w:cs="Times New Roman"/>
        </w:rPr>
        <w:t xml:space="preserve"> пр</w:t>
      </w:r>
      <w:r w:rsidR="006E36DC">
        <w:rPr>
          <w:rFonts w:ascii="Times New Roman" w:hAnsi="Times New Roman" w:cs="Times New Roman"/>
        </w:rPr>
        <w:t>и</w:t>
      </w:r>
      <w:r w:rsidR="006E36DC">
        <w:rPr>
          <w:rFonts w:ascii="Times New Roman" w:hAnsi="Times New Roman" w:cs="Times New Roman"/>
        </w:rPr>
        <w:t>сущи особые образные средства, как и любому другому искусству. Дети должны воспринимать ее эстетически.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Воспитатель</w:t>
      </w:r>
      <w:r w:rsidR="006E36DC">
        <w:rPr>
          <w:rFonts w:ascii="Times New Roman" w:hAnsi="Times New Roman" w:cs="Times New Roman"/>
        </w:rPr>
        <w:t xml:space="preserve">, работая с картиной, должен использовать знания </w:t>
      </w:r>
      <w:r>
        <w:rPr>
          <w:rFonts w:ascii="Times New Roman" w:hAnsi="Times New Roman" w:cs="Times New Roman"/>
        </w:rPr>
        <w:t xml:space="preserve">детей </w:t>
      </w:r>
      <w:r w:rsidR="006E36DC">
        <w:rPr>
          <w:rFonts w:ascii="Times New Roman" w:hAnsi="Times New Roman" w:cs="Times New Roman"/>
        </w:rPr>
        <w:t>по изобраз</w:t>
      </w:r>
      <w:r w:rsidR="006E36DC">
        <w:rPr>
          <w:rFonts w:ascii="Times New Roman" w:hAnsi="Times New Roman" w:cs="Times New Roman"/>
        </w:rPr>
        <w:t>и</w:t>
      </w:r>
      <w:r w:rsidR="006E36DC">
        <w:rPr>
          <w:rFonts w:ascii="Times New Roman" w:hAnsi="Times New Roman" w:cs="Times New Roman"/>
        </w:rPr>
        <w:t>тельному искусству.</w:t>
      </w:r>
      <w:r>
        <w:rPr>
          <w:rFonts w:ascii="Times New Roman" w:hAnsi="Times New Roman" w:cs="Times New Roman"/>
        </w:rPr>
        <w:t xml:space="preserve"> </w:t>
      </w:r>
      <w:r w:rsidR="006E36D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 w:rsidR="006E36DC">
        <w:rPr>
          <w:rFonts w:ascii="Times New Roman" w:hAnsi="Times New Roman" w:cs="Times New Roman"/>
        </w:rPr>
        <w:t>-Как построена картина?</w:t>
      </w:r>
      <w:proofErr w:type="gramEnd"/>
      <w:r w:rsidR="006E36DC">
        <w:rPr>
          <w:rFonts w:ascii="Times New Roman" w:hAnsi="Times New Roman" w:cs="Times New Roman"/>
        </w:rPr>
        <w:t xml:space="preserve"> Какой цвет преобладает? Какие цвета холодные, а какие теплые? Где в картине главное действующее лицо? Кто главный? Как художник показал? </w:t>
      </w:r>
      <w:proofErr w:type="gramStart"/>
      <w:r w:rsidR="006E36DC">
        <w:rPr>
          <w:rFonts w:ascii="Times New Roman" w:hAnsi="Times New Roman" w:cs="Times New Roman"/>
        </w:rPr>
        <w:t>Кого выделяет?</w:t>
      </w:r>
      <w:r>
        <w:rPr>
          <w:rFonts w:ascii="Times New Roman" w:hAnsi="Times New Roman" w:cs="Times New Roman"/>
        </w:rPr>
        <w:t>)</w:t>
      </w:r>
      <w:proofErr w:type="gramEnd"/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Вопросы должны быть посильны для</w:t>
      </w:r>
      <w:r w:rsidR="001231E4">
        <w:rPr>
          <w:rFonts w:ascii="Times New Roman" w:hAnsi="Times New Roman" w:cs="Times New Roman"/>
        </w:rPr>
        <w:t xml:space="preserve"> дошкольников</w:t>
      </w:r>
      <w:r>
        <w:rPr>
          <w:rFonts w:ascii="Times New Roman" w:hAnsi="Times New Roman" w:cs="Times New Roman"/>
        </w:rPr>
        <w:t>. Задача вопросов</w:t>
      </w:r>
      <w:r w:rsidR="001231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1231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помогать умственному развитию</w:t>
      </w:r>
      <w:r w:rsidR="001231E4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, продвигать и укреплять их знания, формировать их грамматическое мышл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ние и совершенствовать их речь. Эта задача обязывает </w:t>
      </w:r>
      <w:r w:rsidR="001231E4">
        <w:rPr>
          <w:rFonts w:ascii="Times New Roman" w:hAnsi="Times New Roman" w:cs="Times New Roman"/>
        </w:rPr>
        <w:t xml:space="preserve">педагога </w:t>
      </w:r>
      <w:r>
        <w:rPr>
          <w:rFonts w:ascii="Times New Roman" w:hAnsi="Times New Roman" w:cs="Times New Roman"/>
        </w:rPr>
        <w:t>приводить в систему свои вопросы на</w:t>
      </w:r>
      <w:r w:rsidR="001231E4">
        <w:rPr>
          <w:rFonts w:ascii="Times New Roman" w:hAnsi="Times New Roman" w:cs="Times New Roman"/>
        </w:rPr>
        <w:t xml:space="preserve"> занятиях</w:t>
      </w:r>
      <w:r>
        <w:rPr>
          <w:rFonts w:ascii="Times New Roman" w:hAnsi="Times New Roman" w:cs="Times New Roman"/>
        </w:rPr>
        <w:t>, но и ограничивать их количества. Главное не количество, а точность и последовател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ность.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Одним из эффективных приемов работы с картиной является сравнение</w:t>
      </w:r>
      <w:r w:rsidR="001231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процессе которого у </w:t>
      </w:r>
      <w:r w:rsidR="001231E4">
        <w:rPr>
          <w:rFonts w:ascii="Times New Roman" w:hAnsi="Times New Roman" w:cs="Times New Roman"/>
        </w:rPr>
        <w:t xml:space="preserve">ребят </w:t>
      </w:r>
      <w:r>
        <w:rPr>
          <w:rFonts w:ascii="Times New Roman" w:hAnsi="Times New Roman" w:cs="Times New Roman"/>
        </w:rPr>
        <w:t>начинает вырабатываться собственное отношение к произведению. Сравнения могут проводиться разные: двух или нескольких картин, сравнение картин и художественного произведения, картины и музыки. Сравнение может провод</w:t>
      </w:r>
      <w:r w:rsidR="001231E4">
        <w:rPr>
          <w:rFonts w:ascii="Times New Roman" w:hAnsi="Times New Roman" w:cs="Times New Roman"/>
        </w:rPr>
        <w:t>иться с целью выявления различия</w:t>
      </w:r>
      <w:r>
        <w:rPr>
          <w:rFonts w:ascii="Times New Roman" w:hAnsi="Times New Roman" w:cs="Times New Roman"/>
        </w:rPr>
        <w:t xml:space="preserve"> или уст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новления сходства в рассматриваемых картинах. Иногда сравнение используется, чтобы облегчить понимание идейной направленности. Прием сравнения удачен при работе с картиной Грабаря «Февральская лазурь», «Март» Левитана.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Вначале ведется работа только по картине Грабаря. (</w:t>
      </w:r>
      <w:proofErr w:type="spellStart"/>
      <w:r>
        <w:rPr>
          <w:rFonts w:ascii="Times New Roman" w:hAnsi="Times New Roman" w:cs="Times New Roman"/>
        </w:rPr>
        <w:t>Левитановский</w:t>
      </w:r>
      <w:proofErr w:type="spellEnd"/>
      <w:r>
        <w:rPr>
          <w:rFonts w:ascii="Times New Roman" w:hAnsi="Times New Roman" w:cs="Times New Roman"/>
        </w:rPr>
        <w:t xml:space="preserve"> «Март» не вывешивае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ся). Название картины Грабаря не сообщается. Выслушав первые высказывания </w:t>
      </w:r>
      <w:r w:rsidR="001231E4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школьников о картине, учитель задает вопросы: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Какое время года изобразил художник?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Какое время суток?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написаны стволы берез?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каком фоне изобразил их художник?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Сообщается название картины. Выясняется значение слова «лазурь», подбираются однокоре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ные слова (</w:t>
      </w:r>
      <w:proofErr w:type="gramStart"/>
      <w:r>
        <w:rPr>
          <w:rFonts w:ascii="Times New Roman" w:hAnsi="Times New Roman" w:cs="Times New Roman"/>
        </w:rPr>
        <w:t>лазурный</w:t>
      </w:r>
      <w:proofErr w:type="gramEnd"/>
      <w:r>
        <w:rPr>
          <w:rFonts w:ascii="Times New Roman" w:hAnsi="Times New Roman" w:cs="Times New Roman"/>
        </w:rPr>
        <w:t>) и синонимы (голубое, светло-синее). Здесь можно рассказать и об истории создания картины.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Затем звучит вопрос: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-Оправдывает ли картина свое название?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вывешивается репродукция картины «Март».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какие изменения вы заметили на этой картине?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каким признакам можно определить, что это весна?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передал Левитан пробуждение природы?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цвета использовал?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Нужно сравнить цвета у Грабаря и Левитана.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615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Разбор картины в процессе беседы</w:t>
      </w:r>
      <w:r w:rsidR="00061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наиболее распространенный, почти единственный прием работы над картиной. Однако необходим</w:t>
      </w:r>
      <w:r w:rsidR="000615ED">
        <w:rPr>
          <w:rFonts w:ascii="Times New Roman" w:hAnsi="Times New Roman" w:cs="Times New Roman"/>
        </w:rPr>
        <w:t>о разнообразить приемы и методы,</w:t>
      </w:r>
      <w:r>
        <w:rPr>
          <w:rFonts w:ascii="Times New Roman" w:hAnsi="Times New Roman" w:cs="Times New Roman"/>
        </w:rPr>
        <w:t xml:space="preserve"> </w:t>
      </w:r>
      <w:r w:rsidR="000615ED">
        <w:rPr>
          <w:rFonts w:ascii="Times New Roman" w:hAnsi="Times New Roman" w:cs="Times New Roman"/>
        </w:rPr>
        <w:t>и не забыва</w:t>
      </w:r>
      <w:r>
        <w:rPr>
          <w:rFonts w:ascii="Times New Roman" w:hAnsi="Times New Roman" w:cs="Times New Roman"/>
        </w:rPr>
        <w:t>т</w:t>
      </w:r>
      <w:r w:rsidR="000615ED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о силе устного слова. Живой рассказ </w:t>
      </w:r>
      <w:r w:rsidR="000615ED">
        <w:rPr>
          <w:rFonts w:ascii="Times New Roman" w:hAnsi="Times New Roman" w:cs="Times New Roman"/>
        </w:rPr>
        <w:t xml:space="preserve">воспитателя </w:t>
      </w:r>
      <w:r>
        <w:rPr>
          <w:rFonts w:ascii="Times New Roman" w:hAnsi="Times New Roman" w:cs="Times New Roman"/>
        </w:rPr>
        <w:t>о картине обогащ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ет восприятие, пробуждает </w:t>
      </w:r>
      <w:r w:rsidR="000615ED">
        <w:rPr>
          <w:rFonts w:ascii="Times New Roman" w:hAnsi="Times New Roman" w:cs="Times New Roman"/>
        </w:rPr>
        <w:t>дошкольников к активному словес</w:t>
      </w:r>
      <w:r>
        <w:rPr>
          <w:rFonts w:ascii="Times New Roman" w:hAnsi="Times New Roman" w:cs="Times New Roman"/>
        </w:rPr>
        <w:t xml:space="preserve">ному действию. Речь </w:t>
      </w:r>
      <w:r w:rsidR="000615ED">
        <w:rPr>
          <w:rFonts w:ascii="Times New Roman" w:hAnsi="Times New Roman" w:cs="Times New Roman"/>
        </w:rPr>
        <w:t xml:space="preserve">педагога </w:t>
      </w:r>
      <w:r>
        <w:rPr>
          <w:rFonts w:ascii="Times New Roman" w:hAnsi="Times New Roman" w:cs="Times New Roman"/>
        </w:rPr>
        <w:t>служит образцом высказывания о картине.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615ED">
        <w:rPr>
          <w:rFonts w:ascii="Times New Roman" w:hAnsi="Times New Roman" w:cs="Times New Roman"/>
        </w:rPr>
        <w:t xml:space="preserve">   Ознакомление с планом рассказа </w:t>
      </w:r>
      <w:r>
        <w:rPr>
          <w:rFonts w:ascii="Times New Roman" w:hAnsi="Times New Roman" w:cs="Times New Roman"/>
        </w:rPr>
        <w:t>-</w:t>
      </w:r>
      <w:r w:rsidR="00061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пятый этап работы.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Устный рассказ по картине – шестой этап работы.</w:t>
      </w:r>
      <w:r w:rsidR="00061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 у</w:t>
      </w:r>
      <w:r w:rsidR="000615ED">
        <w:rPr>
          <w:rFonts w:ascii="Times New Roman" w:hAnsi="Times New Roman" w:cs="Times New Roman"/>
        </w:rPr>
        <w:t xml:space="preserve">стному рассказу необходимо </w:t>
      </w:r>
      <w:proofErr w:type="gramStart"/>
      <w:r w:rsidR="000615ED">
        <w:rPr>
          <w:rFonts w:ascii="Times New Roman" w:hAnsi="Times New Roman" w:cs="Times New Roman"/>
        </w:rPr>
        <w:t>привле</w:t>
      </w:r>
      <w:r>
        <w:rPr>
          <w:rFonts w:ascii="Times New Roman" w:hAnsi="Times New Roman" w:cs="Times New Roman"/>
        </w:rPr>
        <w:t>кать</w:t>
      </w:r>
      <w:proofErr w:type="gramEnd"/>
      <w:r>
        <w:rPr>
          <w:rFonts w:ascii="Times New Roman" w:hAnsi="Times New Roman" w:cs="Times New Roman"/>
        </w:rPr>
        <w:t xml:space="preserve"> возможно большее число</w:t>
      </w:r>
      <w:r w:rsidR="000615ED">
        <w:rPr>
          <w:rFonts w:ascii="Times New Roman" w:hAnsi="Times New Roman" w:cs="Times New Roman"/>
        </w:rPr>
        <w:t xml:space="preserve"> ребят</w:t>
      </w:r>
      <w:r>
        <w:rPr>
          <w:rFonts w:ascii="Times New Roman" w:hAnsi="Times New Roman" w:cs="Times New Roman"/>
        </w:rPr>
        <w:t>. На этом этапе проводится словарная работа, работа по конструированию предложений. Нужно учитывать во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можности слабых</w:t>
      </w:r>
      <w:r w:rsidR="000615ED" w:rsidRPr="000615ED">
        <w:rPr>
          <w:rFonts w:ascii="Times New Roman" w:hAnsi="Times New Roman" w:cs="Times New Roman"/>
        </w:rPr>
        <w:t xml:space="preserve"> </w:t>
      </w:r>
      <w:r w:rsidR="000615ED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>. Они должны принимать участие в устной работе со всем</w:t>
      </w:r>
      <w:r w:rsidR="001C2481">
        <w:rPr>
          <w:rFonts w:ascii="Times New Roman" w:hAnsi="Times New Roman" w:cs="Times New Roman"/>
        </w:rPr>
        <w:t>и детьми</w:t>
      </w:r>
      <w:r>
        <w:rPr>
          <w:rFonts w:ascii="Times New Roman" w:hAnsi="Times New Roman" w:cs="Times New Roman"/>
        </w:rPr>
        <w:t>, а затем им нужно дать облегченное индивидуальное задание.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C248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нализ – восьмой этап работы.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</w:p>
    <w:p w:rsidR="006E36DC" w:rsidRDefault="006E36DC" w:rsidP="006E36DC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Речевому развитию учащихся способствуют упражнения разного типа.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группа</w:t>
      </w:r>
      <w:r w:rsidR="001C2481">
        <w:rPr>
          <w:rFonts w:ascii="Times New Roman" w:hAnsi="Times New Roman" w:cs="Times New Roman"/>
        </w:rPr>
        <w:t xml:space="preserve"> упражнений</w:t>
      </w:r>
      <w:r>
        <w:rPr>
          <w:rFonts w:ascii="Times New Roman" w:hAnsi="Times New Roman" w:cs="Times New Roman"/>
        </w:rPr>
        <w:t xml:space="preserve"> – формирование умения определить тему.</w:t>
      </w:r>
      <w:proofErr w:type="gramEnd"/>
    </w:p>
    <w:p w:rsidR="006E36DC" w:rsidRDefault="006E36DC" w:rsidP="006E3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Молчаливое рассматривание</w:t>
      </w:r>
    </w:p>
    <w:p w:rsidR="006E36DC" w:rsidRDefault="006E36DC" w:rsidP="006E3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Рассматривание под музыку</w:t>
      </w:r>
    </w:p>
    <w:p w:rsidR="006E36DC" w:rsidRDefault="006E36DC" w:rsidP="006E3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Мысленное воспроизведение ранее рассмотренной картины (закройте глаза и представьте)</w:t>
      </w:r>
    </w:p>
    <w:p w:rsidR="006E36DC" w:rsidRDefault="006E36DC" w:rsidP="006E3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звуки можно услышать при рассматривании.</w:t>
      </w:r>
    </w:p>
    <w:p w:rsidR="006E36DC" w:rsidRDefault="006E36DC" w:rsidP="006E3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вам захотелось сделать, если бы вы попали в эту картину?</w:t>
      </w:r>
    </w:p>
    <w:p w:rsidR="006E36DC" w:rsidRDefault="006E36DC" w:rsidP="006E36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темы (что видите?)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II</w:t>
      </w:r>
      <w:r w:rsidRPr="00FC3C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группа – формирование умения сравнивать, обобщать.</w:t>
      </w:r>
      <w:proofErr w:type="gramEnd"/>
    </w:p>
    <w:p w:rsidR="006E36DC" w:rsidRDefault="006E36DC" w:rsidP="006E36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Сравнение темы стихотворения, сказки, рассказа и картины</w:t>
      </w:r>
    </w:p>
    <w:p w:rsidR="006E36DC" w:rsidRDefault="006E36DC" w:rsidP="006E36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Сравнение настроения картины и музыкального произведения</w:t>
      </w:r>
    </w:p>
    <w:p w:rsidR="006E36DC" w:rsidRDefault="006E36DC" w:rsidP="006E36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Сопоставление основной мысли картины с пословицами</w:t>
      </w:r>
    </w:p>
    <w:p w:rsidR="006E36DC" w:rsidRDefault="006E36DC" w:rsidP="006E36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Сравнение картин и различных по настроению</w:t>
      </w:r>
    </w:p>
    <w:p w:rsidR="006E36DC" w:rsidRDefault="006E36DC" w:rsidP="006E36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Сопоставление образов, созданных одним художником, но в разных картинах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Pr="00731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группа – формирование умения выполнять анализ картины</w:t>
      </w:r>
    </w:p>
    <w:p w:rsidR="006E36DC" w:rsidRDefault="006E36DC" w:rsidP="006E3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Объяснение названия</w:t>
      </w:r>
    </w:p>
    <w:p w:rsidR="006E36DC" w:rsidRDefault="006E36DC" w:rsidP="006E3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Придумывание своего названия, сравнение с автором</w:t>
      </w:r>
    </w:p>
    <w:p w:rsidR="006E36DC" w:rsidRDefault="006E36DC" w:rsidP="006E3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заголовка из нескольких</w:t>
      </w:r>
    </w:p>
    <w:p w:rsidR="006E36DC" w:rsidRDefault="006E36DC" w:rsidP="006E3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по заголовку содержания</w:t>
      </w:r>
    </w:p>
    <w:p w:rsidR="006E36DC" w:rsidRDefault="006E36DC" w:rsidP="006E3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цветовой гаммы</w:t>
      </w:r>
    </w:p>
    <w:p w:rsidR="006E36DC" w:rsidRDefault="006E36DC" w:rsidP="006E36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характера персонажа на основе его внешнего облика (позы, выражения лица, одежды)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группа – упражнения по обогащению словаря</w:t>
      </w:r>
    </w:p>
    <w:p w:rsidR="00894856" w:rsidRDefault="00894856" w:rsidP="006E36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«Скажи наоборот» (подбор антонимов)</w:t>
      </w:r>
    </w:p>
    <w:p w:rsidR="006E36DC" w:rsidRDefault="006E36DC" w:rsidP="006E36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Подбор синонимов для определения цвета</w:t>
      </w:r>
    </w:p>
    <w:p w:rsidR="006E36DC" w:rsidRDefault="006E36DC" w:rsidP="006E36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Подбор слов по </w:t>
      </w:r>
      <w:proofErr w:type="spellStart"/>
      <w:r>
        <w:rPr>
          <w:rFonts w:ascii="Times New Roman" w:hAnsi="Times New Roman" w:cs="Times New Roman"/>
        </w:rPr>
        <w:t>микротемам</w:t>
      </w:r>
      <w:proofErr w:type="spellEnd"/>
    </w:p>
    <w:p w:rsidR="006E36DC" w:rsidRDefault="00657799" w:rsidP="006E36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="00894856">
        <w:rPr>
          <w:rFonts w:ascii="Times New Roman" w:hAnsi="Times New Roman" w:cs="Times New Roman"/>
        </w:rPr>
        <w:t>бо</w:t>
      </w:r>
      <w:r w:rsidR="006E36DC">
        <w:rPr>
          <w:rFonts w:ascii="Times New Roman" w:hAnsi="Times New Roman" w:cs="Times New Roman"/>
        </w:rPr>
        <w:t>р прилагательны</w:t>
      </w:r>
      <w:r w:rsidR="00894856">
        <w:rPr>
          <w:rFonts w:ascii="Times New Roman" w:hAnsi="Times New Roman" w:cs="Times New Roman"/>
        </w:rPr>
        <w:t xml:space="preserve">х или глаголов </w:t>
      </w:r>
      <w:r w:rsidR="006E36DC">
        <w:rPr>
          <w:rFonts w:ascii="Times New Roman" w:hAnsi="Times New Roman" w:cs="Times New Roman"/>
        </w:rPr>
        <w:t>для характеристики</w:t>
      </w:r>
      <w:r>
        <w:rPr>
          <w:rFonts w:ascii="Times New Roman" w:hAnsi="Times New Roman" w:cs="Times New Roman"/>
        </w:rPr>
        <w:t xml:space="preserve"> объекта</w:t>
      </w:r>
      <w:r w:rsidR="006E36DC">
        <w:rPr>
          <w:rFonts w:ascii="Times New Roman" w:hAnsi="Times New Roman" w:cs="Times New Roman"/>
        </w:rPr>
        <w:t>.</w:t>
      </w:r>
    </w:p>
    <w:p w:rsidR="006E36DC" w:rsidRDefault="006E36DC" w:rsidP="006E36DC">
      <w:pPr>
        <w:spacing w:after="0"/>
        <w:rPr>
          <w:rFonts w:ascii="Times New Roman" w:hAnsi="Times New Roman" w:cs="Times New Roman"/>
        </w:rPr>
      </w:pPr>
    </w:p>
    <w:p w:rsidR="008712F2" w:rsidRDefault="008712F2"/>
    <w:sectPr w:rsidR="008712F2" w:rsidSect="0087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0B5B"/>
    <w:multiLevelType w:val="hybridMultilevel"/>
    <w:tmpl w:val="7A569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13159"/>
    <w:multiLevelType w:val="hybridMultilevel"/>
    <w:tmpl w:val="1B54D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6794"/>
    <w:multiLevelType w:val="hybridMultilevel"/>
    <w:tmpl w:val="F26A9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26B4"/>
    <w:multiLevelType w:val="hybridMultilevel"/>
    <w:tmpl w:val="C34C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6E36DC"/>
    <w:rsid w:val="000615ED"/>
    <w:rsid w:val="0009335F"/>
    <w:rsid w:val="001231E4"/>
    <w:rsid w:val="0014700C"/>
    <w:rsid w:val="001C2481"/>
    <w:rsid w:val="00657799"/>
    <w:rsid w:val="006E36DC"/>
    <w:rsid w:val="008712F2"/>
    <w:rsid w:val="0089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2013-09-24T17:08:00Z</dcterms:created>
  <dcterms:modified xsi:type="dcterms:W3CDTF">2013-09-24T18:22:00Z</dcterms:modified>
</cp:coreProperties>
</file>