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A53" w:rsidRDefault="00511A53" w:rsidP="00511A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511A53" w:rsidRDefault="00511A53" w:rsidP="00511A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511A53" w:rsidRDefault="00511A53" w:rsidP="00511A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A53" w:rsidRDefault="001739CB" w:rsidP="00511A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Обобщение и распространение опыта.</w:t>
      </w:r>
    </w:p>
    <w:p w:rsidR="001739CB" w:rsidRDefault="001739CB" w:rsidP="00511A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Учительница осетинского языка и литературы МКОУ СОШ №2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.Ч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икола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739CB" w:rsidRDefault="001739CB" w:rsidP="00511A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Цориева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Фатима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Габачеевна</w:t>
      </w:r>
      <w:proofErr w:type="spellEnd"/>
    </w:p>
    <w:p w:rsidR="00511A53" w:rsidRDefault="00511A53" w:rsidP="00511A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A53" w:rsidRDefault="00511A53" w:rsidP="00511A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A53" w:rsidRDefault="00511A53" w:rsidP="00511A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A53" w:rsidRPr="00511A53" w:rsidRDefault="00511A53" w:rsidP="00511A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511A5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уже трудно представить  современную жизнь без использования информационных технологий. Время  требует активного внедрения ИКТ  в процесс обучения,   так  как   ИКТ  способствует развитию познавательного интереса, формированию устойчивых навыков самостоятельной работы,   позволяет учителю значительно увеличить объем изучаемого материала</w:t>
      </w:r>
      <w:proofErr w:type="gramStart"/>
      <w:r w:rsidRPr="00511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,. </w:t>
      </w:r>
      <w:proofErr w:type="gramEnd"/>
    </w:p>
    <w:p w:rsidR="00511A53" w:rsidRPr="00511A53" w:rsidRDefault="00511A53" w:rsidP="00511A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«Информационные технологии»- не новое понятие в образовании.  Мы стремимся осваивать различные программы для того</w:t>
      </w:r>
      <w:proofErr w:type="gramStart"/>
      <w:r w:rsidRPr="00511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511A5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добиться поставленных задач на уроке. Новые задачи и потребности заставляют нас двигаться вперед: как применить новые знания</w:t>
      </w:r>
      <w:proofErr w:type="gramStart"/>
      <w:r w:rsidRPr="00511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511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новые компьютерные программы?</w:t>
      </w:r>
    </w:p>
    <w:p w:rsidR="00511A53" w:rsidRPr="00511A53" w:rsidRDefault="00511A53" w:rsidP="00511A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Компьютер должен   вписываться в учебный процесс.  Существует много готовых программных продуктов,     которые могут быть использованы при проведении современных уроков    осетинского  языка  и  литературы   с применением новых информационных технологий</w:t>
      </w:r>
      <w:proofErr w:type="gramStart"/>
      <w:r w:rsidRPr="00511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511A53" w:rsidRPr="00511A53" w:rsidRDefault="00511A53" w:rsidP="00511A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Уроки с использованием ИКТ воспитывают чувство прекрасного, </w:t>
      </w:r>
      <w:r w:rsidR="001739C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расширяют кругозор учащихся</w:t>
      </w:r>
      <w:r w:rsidRPr="00511A53">
        <w:rPr>
          <w:rFonts w:ascii="Times New Roman" w:eastAsia="Times New Roman" w:hAnsi="Times New Roman" w:cs="Times New Roman"/>
          <w:sz w:val="24"/>
          <w:szCs w:val="24"/>
          <w:lang w:eastAsia="ru-RU"/>
        </w:rPr>
        <w:t>,позволяют за ограниченное время дать обширный   литературоведческий   материал.</w:t>
      </w:r>
    </w:p>
    <w:p w:rsidR="00511A53" w:rsidRPr="00511A53" w:rsidRDefault="00511A53" w:rsidP="00511A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Внедрение новых информационных технологий на уроках осетинского языка и литературы позволяет активизировать процесс обучения</w:t>
      </w:r>
      <w:proofErr w:type="gramStart"/>
      <w:r w:rsidRPr="00511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511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реализовать идеи развивающего обучения, повысить темп урока,     увеличить объем самостоятельной работы учащихся. Сегодня необходимо,  чтобы каждый учитель </w:t>
      </w:r>
      <w:proofErr w:type="gramStart"/>
      <w:r w:rsidRPr="00511A5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 w:rsidRPr="00511A5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511A5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сетиновед</w:t>
      </w:r>
      <w:proofErr w:type="spellEnd"/>
      <w:r w:rsidRPr="00511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мог подготовить и провести урок с использованием ИТК, так как я поняла  ,что представилась возможность    сделать урок более ярким и увлекательным.</w:t>
      </w:r>
    </w:p>
    <w:p w:rsidR="00511A53" w:rsidRPr="00511A53" w:rsidRDefault="00511A53" w:rsidP="00511A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В нашей школе есть необходимые информационные ресурсы: компьютерный класс,  доступ в Интернет. Для формирования </w:t>
      </w:r>
      <w:proofErr w:type="spellStart"/>
      <w:r w:rsidRPr="00511A5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речеведческих</w:t>
      </w:r>
      <w:proofErr w:type="spellEnd"/>
      <w:r w:rsidRPr="00511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знаний и умений используется различный электронный дидактический материал. </w:t>
      </w:r>
    </w:p>
    <w:p w:rsidR="00511A53" w:rsidRPr="00511A53" w:rsidRDefault="00511A53" w:rsidP="00511A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 уроки-презентации:</w:t>
      </w:r>
    </w:p>
    <w:p w:rsidR="00511A53" w:rsidRPr="00511A53" w:rsidRDefault="008F5C1A" w:rsidP="00511A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1.Нывма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гасга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куыст»Хохы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ком»»-9</w:t>
      </w:r>
      <w:bookmarkStart w:id="0" w:name="_GoBack"/>
      <w:bookmarkEnd w:id="0"/>
      <w:r w:rsidR="00511A53" w:rsidRPr="00511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</w:t>
      </w:r>
    </w:p>
    <w:p w:rsidR="00511A53" w:rsidRPr="00511A53" w:rsidRDefault="00511A53" w:rsidP="00511A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A53">
        <w:rPr>
          <w:rFonts w:ascii="Times New Roman" w:eastAsia="Times New Roman" w:hAnsi="Times New Roman" w:cs="Times New Roman"/>
          <w:sz w:val="24"/>
          <w:szCs w:val="24"/>
          <w:lang w:eastAsia="ru-RU"/>
        </w:rPr>
        <w:t>2.»Коста-наш гений»-9 класс</w:t>
      </w:r>
    </w:p>
    <w:p w:rsidR="00511A53" w:rsidRPr="00511A53" w:rsidRDefault="00511A53" w:rsidP="00511A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A53">
        <w:rPr>
          <w:rFonts w:ascii="Times New Roman" w:eastAsia="Times New Roman" w:hAnsi="Times New Roman" w:cs="Times New Roman"/>
          <w:sz w:val="24"/>
          <w:szCs w:val="24"/>
          <w:lang w:eastAsia="ru-RU"/>
        </w:rPr>
        <w:t>3.»Владикавказ-столица нашей республики»-8 класс</w:t>
      </w:r>
    </w:p>
    <w:p w:rsidR="00511A53" w:rsidRPr="00511A53" w:rsidRDefault="00511A53" w:rsidP="00511A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A53">
        <w:rPr>
          <w:rFonts w:ascii="Times New Roman" w:eastAsia="Times New Roman" w:hAnsi="Times New Roman" w:cs="Times New Roman"/>
          <w:sz w:val="24"/>
          <w:szCs w:val="24"/>
          <w:lang w:eastAsia="ru-RU"/>
        </w:rPr>
        <w:t>4.»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Архаизмы</w:t>
      </w:r>
      <w:r w:rsidRPr="00511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творчестве  </w:t>
      </w:r>
      <w:proofErr w:type="spellStart"/>
      <w:r w:rsidRPr="00511A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Коста</w:t>
      </w:r>
      <w:proofErr w:type="spellEnd"/>
      <w:r w:rsidRPr="00511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Хетагурова»-7 класс</w:t>
      </w:r>
    </w:p>
    <w:p w:rsidR="00511A53" w:rsidRPr="00511A53" w:rsidRDefault="00511A53" w:rsidP="00511A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A53">
        <w:rPr>
          <w:rFonts w:ascii="Times New Roman" w:eastAsia="Times New Roman" w:hAnsi="Times New Roman" w:cs="Times New Roman"/>
          <w:sz w:val="24"/>
          <w:szCs w:val="24"/>
          <w:lang w:eastAsia="ru-RU"/>
        </w:rPr>
        <w:t>5»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.Лексикæйы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æйы</w:t>
      </w:r>
      <w:proofErr w:type="spellEnd"/>
      <w:r w:rsidRPr="00511A53">
        <w:rPr>
          <w:rFonts w:ascii="Times New Roman" w:eastAsia="Times New Roman" w:hAnsi="Times New Roman" w:cs="Times New Roman"/>
          <w:sz w:val="24"/>
          <w:szCs w:val="24"/>
          <w:lang w:eastAsia="ru-RU"/>
        </w:rPr>
        <w:t>» -5 класс</w:t>
      </w:r>
    </w:p>
    <w:p w:rsidR="00511A53" w:rsidRPr="00511A53" w:rsidRDefault="00511A53" w:rsidP="00511A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6.Арсен </w:t>
      </w:r>
      <w:proofErr w:type="spellStart"/>
      <w:r w:rsidRPr="00511A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Коцое</w:t>
      </w:r>
      <w:proofErr w:type="gramStart"/>
      <w:r w:rsidRPr="00511A53">
        <w:rPr>
          <w:rFonts w:ascii="Times New Roman" w:eastAsia="Times New Roman" w:hAnsi="Times New Roman" w:cs="Times New Roman"/>
          <w:sz w:val="24"/>
          <w:szCs w:val="24"/>
          <w:lang w:eastAsia="ru-RU"/>
        </w:rPr>
        <w:t>в»</w:t>
      </w:r>
      <w:proofErr w:type="gramEnd"/>
      <w:r w:rsidRPr="00511A5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Саломи</w:t>
      </w:r>
      <w:proofErr w:type="spellEnd"/>
      <w:r w:rsidRPr="00511A53">
        <w:rPr>
          <w:rFonts w:ascii="Times New Roman" w:eastAsia="Times New Roman" w:hAnsi="Times New Roman" w:cs="Times New Roman"/>
          <w:sz w:val="24"/>
          <w:szCs w:val="24"/>
          <w:lang w:eastAsia="ru-RU"/>
        </w:rPr>
        <w:t>»- 6 класс.</w:t>
      </w:r>
    </w:p>
    <w:p w:rsidR="00511A53" w:rsidRPr="00511A53" w:rsidRDefault="00511A53" w:rsidP="00511A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511A5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ИКТ на уроках осетинского языка и литературы</w:t>
      </w:r>
      <w:proofErr w:type="gramStart"/>
      <w:r w:rsidRPr="00511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511A5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видим, позволяет разнообразить формы работы:  деятельность учащихся, активизирует   внимание, повышает творческий потенциал личности.  Построение схем, таблиц в презентации позволяет сэкономить время,  более эстетично оформить материал.</w:t>
      </w:r>
    </w:p>
    <w:p w:rsidR="00511A53" w:rsidRPr="00511A53" w:rsidRDefault="00511A53" w:rsidP="00511A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С помощью мультимедийного проекта я  демонстрирую слайды,  созданные в программе </w:t>
      </w:r>
      <w:r w:rsidRPr="00511A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Microsoft</w:t>
      </w:r>
      <w:r w:rsidRPr="00511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1A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Power</w:t>
      </w:r>
      <w:r w:rsidRPr="00511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1A5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Point</w:t>
      </w:r>
      <w:r w:rsidRPr="00511A53">
        <w:rPr>
          <w:rFonts w:ascii="Times New Roman" w:eastAsia="Times New Roman" w:hAnsi="Times New Roman" w:cs="Times New Roman"/>
          <w:sz w:val="24"/>
          <w:szCs w:val="24"/>
          <w:lang w:eastAsia="ru-RU"/>
        </w:rPr>
        <w:t>. Использование данной технологии позволяет:</w:t>
      </w:r>
    </w:p>
    <w:p w:rsidR="00511A53" w:rsidRPr="00511A53" w:rsidRDefault="00511A53" w:rsidP="00511A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A53">
        <w:rPr>
          <w:rFonts w:ascii="Times New Roman" w:eastAsia="Times New Roman" w:hAnsi="Times New Roman" w:cs="Times New Roman"/>
          <w:sz w:val="24"/>
          <w:szCs w:val="24"/>
          <w:lang w:eastAsia="ru-RU"/>
        </w:rPr>
        <w:t>1.Значительно сэкономить время на уроке.</w:t>
      </w:r>
    </w:p>
    <w:p w:rsidR="00511A53" w:rsidRPr="00511A53" w:rsidRDefault="00511A53" w:rsidP="00511A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A53">
        <w:rPr>
          <w:rFonts w:ascii="Times New Roman" w:eastAsia="Times New Roman" w:hAnsi="Times New Roman" w:cs="Times New Roman"/>
          <w:sz w:val="24"/>
          <w:szCs w:val="24"/>
          <w:lang w:eastAsia="ru-RU"/>
        </w:rPr>
        <w:t>2.Повысить уровень наглядности в ходе обучения.</w:t>
      </w:r>
    </w:p>
    <w:p w:rsidR="00511A53" w:rsidRPr="00511A53" w:rsidRDefault="00511A53" w:rsidP="00511A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A53">
        <w:rPr>
          <w:rFonts w:ascii="Times New Roman" w:eastAsia="Times New Roman" w:hAnsi="Times New Roman" w:cs="Times New Roman"/>
          <w:sz w:val="24"/>
          <w:szCs w:val="24"/>
          <w:lang w:eastAsia="ru-RU"/>
        </w:rPr>
        <w:t>3.Внести элементы занимательности</w:t>
      </w:r>
      <w:proofErr w:type="gramStart"/>
      <w:r w:rsidRPr="00511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511A53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оживить учебный процесс.</w:t>
      </w:r>
    </w:p>
    <w:p w:rsidR="00511A53" w:rsidRPr="00511A53" w:rsidRDefault="00511A53" w:rsidP="00511A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ИКТ на уроках осетинского языка и литературы позволяет ученику самостоятельно организовать и выполнять учебные задания, поддерживать внимание</w:t>
      </w:r>
      <w:proofErr w:type="gramStart"/>
      <w:r w:rsidRPr="00511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511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выделять </w:t>
      </w:r>
      <w:r w:rsidRPr="00511A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существенные признаки, обобщать , классифицировать, развивать позитивное отношение к предметам ,сохранять познавательные мотивы учебной деятельности.</w:t>
      </w:r>
    </w:p>
    <w:p w:rsidR="00511A53" w:rsidRPr="00511A53" w:rsidRDefault="00511A53" w:rsidP="00511A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Для нравственного развития учащихся  на уроках  осетинского языка и литературы  используются пословицы</w:t>
      </w:r>
      <w:proofErr w:type="gramStart"/>
      <w:r w:rsidRPr="00511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511A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поговорки, легенды и сказания  .Пословицы являются предметом изучения лексики, синтаксиса и параллельно реализуют воспитательную цель урока.  Так же     они  используются на уроках литературы в форме эпиграфа</w:t>
      </w:r>
      <w:proofErr w:type="gramStart"/>
      <w:r w:rsidRPr="00511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511A5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темы и идеи произведения.</w:t>
      </w:r>
    </w:p>
    <w:p w:rsidR="00511A53" w:rsidRPr="00511A53" w:rsidRDefault="00511A53" w:rsidP="00511A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В форме вступительного слова при изучении произведения  используются легенды</w:t>
      </w:r>
      <w:proofErr w:type="gramStart"/>
      <w:r w:rsidRPr="00511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511A53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сказания из устного народного творчества ,связанные общей темой и идеей  с изучаемым произведением.  Такая форма работы позволяет привлечь внимание  к изучению  содержания произведения,  осуществить непрерывную связь  между компонентами урока,  дает возможность подвести итог урока.</w:t>
      </w:r>
    </w:p>
    <w:p w:rsidR="00511A53" w:rsidRPr="00511A53" w:rsidRDefault="00511A53" w:rsidP="00511A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Например : при изучении произведения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Мелитон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Казиева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1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была использована </w:t>
      </w:r>
      <w:proofErr w:type="spellStart"/>
      <w:r w:rsidRPr="00511A53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легенда</w:t>
      </w:r>
      <w:proofErr w:type="gramStart"/>
      <w:r w:rsidRPr="00511A53">
        <w:rPr>
          <w:rFonts w:ascii="Times New Roman" w:eastAsia="Times New Roman" w:hAnsi="Times New Roman" w:cs="Times New Roman"/>
          <w:sz w:val="24"/>
          <w:szCs w:val="24"/>
          <w:lang w:eastAsia="ru-RU"/>
        </w:rPr>
        <w:t>»К</w:t>
      </w:r>
      <w:proofErr w:type="gramEnd"/>
      <w:r w:rsidRPr="00511A53">
        <w:rPr>
          <w:rFonts w:ascii="Times New Roman" w:eastAsia="Times New Roman" w:hAnsi="Times New Roman" w:cs="Times New Roman"/>
          <w:sz w:val="24"/>
          <w:szCs w:val="24"/>
          <w:lang w:eastAsia="ru-RU"/>
        </w:rPr>
        <w:t>æстæрты</w:t>
      </w:r>
      <w:proofErr w:type="spellEnd"/>
      <w:r w:rsidRPr="00511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1A53">
        <w:rPr>
          <w:rFonts w:ascii="Times New Roman" w:eastAsia="Times New Roman" w:hAnsi="Times New Roman" w:cs="Times New Roman"/>
          <w:sz w:val="24"/>
          <w:szCs w:val="24"/>
          <w:lang w:eastAsia="ru-RU"/>
        </w:rPr>
        <w:t>рæдыд</w:t>
      </w:r>
      <w:proofErr w:type="spellEnd"/>
      <w:r w:rsidRPr="00511A53">
        <w:rPr>
          <w:rFonts w:ascii="Times New Roman" w:eastAsia="Times New Roman" w:hAnsi="Times New Roman" w:cs="Times New Roman"/>
          <w:sz w:val="24"/>
          <w:szCs w:val="24"/>
          <w:lang w:eastAsia="ru-RU"/>
        </w:rPr>
        <w:t>» .Основываясь на идее этой легенды ,учащиеся после знакомства с изучаемым произведением  сделали вывод- идея произведения связана с идеей  легенды. Были  реализованы   все цели</w:t>
      </w:r>
      <w:proofErr w:type="gramStart"/>
      <w:r w:rsidRPr="00511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511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 главная –воспитательная,   источник для нравственного,  эстетического  воспитания учащихся.</w:t>
      </w:r>
    </w:p>
    <w:p w:rsidR="00511A53" w:rsidRDefault="00511A53" w:rsidP="00511A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Подобные уроки позволяют повысить мотивацию учащихся в изучении предмета,  формировать общее мировоззрение на современном уровне.  Уроки осетинского языка и литературы  с компьютерной поддержкой являются наиболее интересным  и важным показателем внедрения ИКТ в учебный процесс.</w:t>
      </w:r>
    </w:p>
    <w:p w:rsidR="003A3F57" w:rsidRDefault="003A3F57" w:rsidP="00511A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F57" w:rsidRDefault="003A3F57" w:rsidP="00511A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F57" w:rsidRDefault="003A3F57" w:rsidP="00511A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F57" w:rsidRDefault="003A3F57" w:rsidP="00511A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A53" w:rsidRPr="00511A53" w:rsidRDefault="003A3F57" w:rsidP="00511A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7323B5" w:rsidRDefault="007323B5"/>
    <w:sectPr w:rsidR="00732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A53"/>
    <w:rsid w:val="001739CB"/>
    <w:rsid w:val="003A3F57"/>
    <w:rsid w:val="00511A53"/>
    <w:rsid w:val="00692FB6"/>
    <w:rsid w:val="007323B5"/>
    <w:rsid w:val="007B023D"/>
    <w:rsid w:val="008F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2015-12-13T18:27:00Z</dcterms:created>
  <dcterms:modified xsi:type="dcterms:W3CDTF">2016-01-02T11:35:00Z</dcterms:modified>
</cp:coreProperties>
</file>