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834" w:rsidRDefault="00D97834" w:rsidP="00E772B5">
      <w:pPr>
        <w:ind w:left="-142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74BB4">
        <w:rPr>
          <w:rFonts w:ascii="Times New Roman" w:hAnsi="Times New Roman" w:cs="Times New Roman"/>
          <w:b/>
          <w:sz w:val="36"/>
          <w:szCs w:val="36"/>
        </w:rPr>
        <w:t>Представление «сказочного» жюри</w:t>
      </w:r>
    </w:p>
    <w:p w:rsidR="00EC23F0" w:rsidRDefault="00EC23F0" w:rsidP="00E772B5">
      <w:pPr>
        <w:ind w:left="-142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772B5" w:rsidRPr="00EC23F0" w:rsidRDefault="00E772B5" w:rsidP="00EC23F0">
      <w:pPr>
        <w:ind w:left="-14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C23F0">
        <w:rPr>
          <w:rFonts w:ascii="Times New Roman" w:hAnsi="Times New Roman" w:cs="Times New Roman"/>
          <w:b/>
          <w:sz w:val="32"/>
          <w:szCs w:val="32"/>
        </w:rPr>
        <w:t>Пояснительная записка</w:t>
      </w:r>
    </w:p>
    <w:p w:rsidR="00E772B5" w:rsidRPr="00572FE0" w:rsidRDefault="00EC23F0" w:rsidP="00EC23F0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72FE0" w:rsidRPr="00572FE0">
        <w:rPr>
          <w:rFonts w:ascii="Times New Roman" w:hAnsi="Times New Roman" w:cs="Times New Roman"/>
          <w:sz w:val="28"/>
          <w:szCs w:val="28"/>
        </w:rPr>
        <w:t>В нашей гимназии</w:t>
      </w:r>
      <w:r w:rsidR="00572FE0">
        <w:rPr>
          <w:rFonts w:ascii="Times New Roman" w:hAnsi="Times New Roman" w:cs="Times New Roman"/>
          <w:sz w:val="28"/>
          <w:szCs w:val="28"/>
        </w:rPr>
        <w:t xml:space="preserve"> проводится много праздников, игровых программ и конкурсов, посвященных старым добрым сказкам, ведь сказка и детство живут рядом. Чтобы быстро и эмоционально ввести ребят в сказочное действо, к ним приходят персонажи известных и любимых</w:t>
      </w:r>
      <w:r>
        <w:rPr>
          <w:rFonts w:ascii="Times New Roman" w:hAnsi="Times New Roman" w:cs="Times New Roman"/>
          <w:sz w:val="28"/>
          <w:szCs w:val="28"/>
        </w:rPr>
        <w:t xml:space="preserve"> книг. Это могут быть ведущие праздника или, как в данном случае, члены жюри в конкурсе инсценированных сказок. Такую форму можно также  использовать в новогодней программе, на Празднике книги, конкурсе актерского мастерства.</w:t>
      </w:r>
    </w:p>
    <w:p w:rsidR="00E772B5" w:rsidRPr="00EC23F0" w:rsidRDefault="00EC23F0" w:rsidP="00E772B5">
      <w:pPr>
        <w:ind w:left="-14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C23F0">
        <w:rPr>
          <w:rFonts w:ascii="Times New Roman" w:hAnsi="Times New Roman" w:cs="Times New Roman"/>
          <w:b/>
          <w:sz w:val="32"/>
          <w:szCs w:val="32"/>
        </w:rPr>
        <w:t>Ход представления</w:t>
      </w:r>
    </w:p>
    <w:p w:rsidR="00D97834" w:rsidRPr="00E772B5" w:rsidRDefault="00D97834" w:rsidP="00E772B5">
      <w:pPr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4BB4">
        <w:rPr>
          <w:rFonts w:ascii="Times New Roman" w:hAnsi="Times New Roman" w:cs="Times New Roman"/>
          <w:b/>
          <w:sz w:val="28"/>
          <w:szCs w:val="28"/>
        </w:rPr>
        <w:t>Ее Величество Сказочная книга.</w:t>
      </w:r>
      <w:r w:rsidR="00E772B5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Ну, вот, наконец, мы и встретились с вами, мои юные друзья. Рада вас приветствовать в сказочной стране. Сегодня вы покажете мне свои умения, расскажите о своих любимых сказках. Но я пришла не одна, а с героями разных книг. Внимание! К встрече сказочных героев приготовиться!</w:t>
      </w:r>
    </w:p>
    <w:p w:rsidR="00E772B5" w:rsidRDefault="00D97834" w:rsidP="00E772B5">
      <w:pPr>
        <w:spacing w:after="0"/>
        <w:ind w:left="-142"/>
        <w:rPr>
          <w:rFonts w:ascii="Times New Roman" w:hAnsi="Times New Roman" w:cs="Times New Roman"/>
          <w:i/>
          <w:sz w:val="28"/>
          <w:szCs w:val="28"/>
        </w:rPr>
      </w:pPr>
      <w:r w:rsidRPr="00D74BB4">
        <w:rPr>
          <w:rFonts w:ascii="Times New Roman" w:hAnsi="Times New Roman" w:cs="Times New Roman"/>
          <w:i/>
          <w:sz w:val="28"/>
          <w:szCs w:val="28"/>
        </w:rPr>
        <w:t>Звучат фанфары. Появляется Старуха из «Сказки о рыбаке и рыбке»</w:t>
      </w:r>
    </w:p>
    <w:p w:rsidR="00D97834" w:rsidRDefault="00D97834" w:rsidP="00E772B5">
      <w:pPr>
        <w:spacing w:after="0"/>
        <w:ind w:left="-142"/>
        <w:rPr>
          <w:rFonts w:ascii="Times New Roman" w:hAnsi="Times New Roman" w:cs="Times New Roman"/>
          <w:i/>
          <w:sz w:val="28"/>
          <w:szCs w:val="28"/>
        </w:rPr>
      </w:pPr>
      <w:r w:rsidRPr="00D74BB4">
        <w:rPr>
          <w:rFonts w:ascii="Times New Roman" w:hAnsi="Times New Roman" w:cs="Times New Roman"/>
          <w:i/>
          <w:sz w:val="28"/>
          <w:szCs w:val="28"/>
        </w:rPr>
        <w:t xml:space="preserve"> А.С. Пушкина.</w:t>
      </w:r>
    </w:p>
    <w:p w:rsidR="00E772B5" w:rsidRPr="00D74BB4" w:rsidRDefault="00E772B5" w:rsidP="00E772B5">
      <w:pPr>
        <w:spacing w:after="0"/>
        <w:ind w:left="-142"/>
        <w:rPr>
          <w:rFonts w:ascii="Times New Roman" w:hAnsi="Times New Roman" w:cs="Times New Roman"/>
          <w:i/>
          <w:sz w:val="28"/>
          <w:szCs w:val="28"/>
        </w:rPr>
      </w:pPr>
    </w:p>
    <w:p w:rsidR="00D97834" w:rsidRPr="00D74BB4" w:rsidRDefault="00D97834" w:rsidP="00E772B5">
      <w:pPr>
        <w:spacing w:after="0"/>
        <w:ind w:left="-142"/>
        <w:rPr>
          <w:rFonts w:ascii="Times New Roman" w:hAnsi="Times New Roman" w:cs="Times New Roman"/>
          <w:b/>
          <w:sz w:val="28"/>
          <w:szCs w:val="28"/>
        </w:rPr>
      </w:pPr>
      <w:r w:rsidRPr="00D74BB4">
        <w:rPr>
          <w:rFonts w:ascii="Times New Roman" w:hAnsi="Times New Roman" w:cs="Times New Roman"/>
          <w:b/>
          <w:sz w:val="28"/>
          <w:szCs w:val="28"/>
        </w:rPr>
        <w:t>Книга.</w:t>
      </w:r>
    </w:p>
    <w:p w:rsidR="00D97834" w:rsidRDefault="00D97834" w:rsidP="00E772B5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старухи корыто пропало,</w:t>
      </w:r>
    </w:p>
    <w:p w:rsidR="00D97834" w:rsidRDefault="00D97834" w:rsidP="00E772B5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Раскололось совсем корыто.</w:t>
      </w:r>
    </w:p>
    <w:p w:rsidR="00D97834" w:rsidRDefault="00D97834" w:rsidP="00E772B5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Загрустила опять старуха,</w:t>
      </w:r>
    </w:p>
    <w:p w:rsidR="00D97834" w:rsidRDefault="00D97834" w:rsidP="00E772B5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сидит она, горем убита.</w:t>
      </w:r>
    </w:p>
    <w:p w:rsidR="00D97834" w:rsidRDefault="00D97834" w:rsidP="00E772B5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а рыбка?</w:t>
      </w:r>
    </w:p>
    <w:p w:rsidR="00E772B5" w:rsidRDefault="00E772B5" w:rsidP="00E772B5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</w:p>
    <w:p w:rsidR="00D97834" w:rsidRPr="00D74BB4" w:rsidRDefault="00D97834" w:rsidP="00E772B5">
      <w:pPr>
        <w:spacing w:after="0"/>
        <w:ind w:left="-142"/>
        <w:rPr>
          <w:rFonts w:ascii="Times New Roman" w:hAnsi="Times New Roman" w:cs="Times New Roman"/>
          <w:b/>
          <w:sz w:val="28"/>
          <w:szCs w:val="28"/>
        </w:rPr>
      </w:pPr>
      <w:r w:rsidRPr="00D74BB4">
        <w:rPr>
          <w:rFonts w:ascii="Times New Roman" w:hAnsi="Times New Roman" w:cs="Times New Roman"/>
          <w:b/>
          <w:sz w:val="28"/>
          <w:szCs w:val="28"/>
        </w:rPr>
        <w:t>Старуха.</w:t>
      </w:r>
    </w:p>
    <w:p w:rsidR="00D97834" w:rsidRDefault="00D97834" w:rsidP="00E772B5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промолчала,</w:t>
      </w:r>
    </w:p>
    <w:p w:rsidR="00D97834" w:rsidRDefault="00D97834" w:rsidP="00E772B5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Лишь хвостом по воде плеснула</w:t>
      </w:r>
    </w:p>
    <w:p w:rsidR="00D97834" w:rsidRDefault="00D97834" w:rsidP="00E772B5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ушла в глубокое море…</w:t>
      </w:r>
    </w:p>
    <w:p w:rsidR="00E772B5" w:rsidRDefault="00E772B5" w:rsidP="00E772B5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</w:p>
    <w:p w:rsidR="00D97834" w:rsidRPr="00D74BB4" w:rsidRDefault="00D97834" w:rsidP="00E772B5">
      <w:pPr>
        <w:spacing w:after="0"/>
        <w:ind w:left="-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4BB4">
        <w:rPr>
          <w:rFonts w:ascii="Times New Roman" w:hAnsi="Times New Roman" w:cs="Times New Roman"/>
          <w:i/>
          <w:sz w:val="28"/>
          <w:szCs w:val="28"/>
        </w:rPr>
        <w:t>Сказочная героиня отходит к заднику сцены и замирает в характерной позе – «живой» иллюстрации сказки (в дальнейшем это проделывают все персонажи).</w:t>
      </w:r>
    </w:p>
    <w:p w:rsidR="00D97834" w:rsidRDefault="00D97834" w:rsidP="00E772B5">
      <w:pPr>
        <w:spacing w:after="0"/>
        <w:ind w:left="-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4BB4">
        <w:rPr>
          <w:rFonts w:ascii="Times New Roman" w:hAnsi="Times New Roman" w:cs="Times New Roman"/>
          <w:i/>
          <w:sz w:val="28"/>
          <w:szCs w:val="28"/>
        </w:rPr>
        <w:lastRenderedPageBreak/>
        <w:t>Звучат фанфары. Появляются герои гоголевской повести «Вечера на хуторе близ Диканьки» - Солоха и Черт. Солоха тащит тяжелый мешок.</w:t>
      </w:r>
    </w:p>
    <w:p w:rsidR="00E772B5" w:rsidRPr="00D74BB4" w:rsidRDefault="00E772B5" w:rsidP="00E772B5">
      <w:pPr>
        <w:spacing w:after="0"/>
        <w:ind w:left="-142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97834" w:rsidRPr="00D74BB4" w:rsidRDefault="00D97834" w:rsidP="00E772B5">
      <w:pPr>
        <w:spacing w:after="0"/>
        <w:ind w:left="-142"/>
        <w:rPr>
          <w:rFonts w:ascii="Times New Roman" w:hAnsi="Times New Roman" w:cs="Times New Roman"/>
          <w:b/>
          <w:sz w:val="28"/>
          <w:szCs w:val="28"/>
        </w:rPr>
      </w:pPr>
      <w:r w:rsidRPr="00D74BB4">
        <w:rPr>
          <w:rFonts w:ascii="Times New Roman" w:hAnsi="Times New Roman" w:cs="Times New Roman"/>
          <w:b/>
          <w:sz w:val="28"/>
          <w:szCs w:val="28"/>
        </w:rPr>
        <w:t>Книга.</w:t>
      </w:r>
    </w:p>
    <w:p w:rsidR="00D97834" w:rsidRDefault="00D97834" w:rsidP="00E772B5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Несравненная Солоха простодушна, хороша,</w:t>
      </w:r>
    </w:p>
    <w:p w:rsidR="00D97834" w:rsidRDefault="00D97834" w:rsidP="00E772B5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нею весело проводят на Диканьке вечера.</w:t>
      </w:r>
    </w:p>
    <w:p w:rsidR="00D97834" w:rsidRDefault="00D97834" w:rsidP="00E772B5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Солохи увереньям, хлопец, просто так не верь.</w:t>
      </w:r>
    </w:p>
    <w:p w:rsidR="00E772B5" w:rsidRDefault="00D97834" w:rsidP="00E772B5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Прежде чем сказать с ней слово, ты мешки ее проверь!</w:t>
      </w:r>
    </w:p>
    <w:p w:rsidR="00E772B5" w:rsidRDefault="00E772B5" w:rsidP="00E772B5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</w:p>
    <w:p w:rsidR="00D97834" w:rsidRDefault="00D97834" w:rsidP="00E772B5">
      <w:pPr>
        <w:spacing w:after="0" w:line="240" w:lineRule="auto"/>
        <w:ind w:left="-142"/>
        <w:rPr>
          <w:rFonts w:ascii="Times New Roman" w:hAnsi="Times New Roman" w:cs="Times New Roman"/>
          <w:i/>
          <w:sz w:val="28"/>
          <w:szCs w:val="28"/>
        </w:rPr>
      </w:pPr>
      <w:r w:rsidRPr="00D74BB4">
        <w:rPr>
          <w:rFonts w:ascii="Times New Roman" w:hAnsi="Times New Roman" w:cs="Times New Roman"/>
          <w:i/>
          <w:sz w:val="28"/>
          <w:szCs w:val="28"/>
        </w:rPr>
        <w:t>Из мешка вылезает Черт.</w:t>
      </w:r>
    </w:p>
    <w:p w:rsidR="00E772B5" w:rsidRPr="00D74BB4" w:rsidRDefault="00E772B5" w:rsidP="00E772B5">
      <w:pPr>
        <w:spacing w:after="0" w:line="240" w:lineRule="auto"/>
        <w:ind w:left="-142"/>
        <w:rPr>
          <w:rFonts w:ascii="Times New Roman" w:hAnsi="Times New Roman" w:cs="Times New Roman"/>
          <w:i/>
          <w:sz w:val="28"/>
          <w:szCs w:val="28"/>
        </w:rPr>
      </w:pPr>
    </w:p>
    <w:p w:rsidR="00D97834" w:rsidRDefault="00D97834" w:rsidP="00E772B5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D74BB4">
        <w:rPr>
          <w:rFonts w:ascii="Times New Roman" w:hAnsi="Times New Roman" w:cs="Times New Roman"/>
          <w:b/>
          <w:sz w:val="28"/>
          <w:szCs w:val="28"/>
        </w:rPr>
        <w:t>Солоха.</w:t>
      </w:r>
      <w:r>
        <w:rPr>
          <w:rFonts w:ascii="Times New Roman" w:hAnsi="Times New Roman" w:cs="Times New Roman"/>
          <w:sz w:val="28"/>
          <w:szCs w:val="28"/>
        </w:rPr>
        <w:t xml:space="preserve"> Що це таке?</w:t>
      </w:r>
    </w:p>
    <w:p w:rsidR="00D97834" w:rsidRDefault="00D97834" w:rsidP="00E772B5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D74BB4">
        <w:rPr>
          <w:rFonts w:ascii="Times New Roman" w:hAnsi="Times New Roman" w:cs="Times New Roman"/>
          <w:b/>
          <w:sz w:val="28"/>
          <w:szCs w:val="28"/>
        </w:rPr>
        <w:t>Черт.</w:t>
      </w:r>
      <w:r>
        <w:rPr>
          <w:rFonts w:ascii="Times New Roman" w:hAnsi="Times New Roman" w:cs="Times New Roman"/>
          <w:sz w:val="28"/>
          <w:szCs w:val="28"/>
        </w:rPr>
        <w:t xml:space="preserve"> Солоха! Ай да Солоха!</w:t>
      </w:r>
    </w:p>
    <w:p w:rsidR="00D97834" w:rsidRDefault="00D97834" w:rsidP="00E772B5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D74BB4">
        <w:rPr>
          <w:rFonts w:ascii="Times New Roman" w:hAnsi="Times New Roman" w:cs="Times New Roman"/>
          <w:b/>
          <w:sz w:val="28"/>
          <w:szCs w:val="28"/>
        </w:rPr>
        <w:t>Солоха.</w:t>
      </w:r>
      <w:r>
        <w:rPr>
          <w:rFonts w:ascii="Times New Roman" w:hAnsi="Times New Roman" w:cs="Times New Roman"/>
          <w:sz w:val="28"/>
          <w:szCs w:val="28"/>
        </w:rPr>
        <w:t xml:space="preserve"> Гей ты, бисова душа! Давай споем-ка мы с тобою…</w:t>
      </w:r>
    </w:p>
    <w:p w:rsidR="00D97834" w:rsidRDefault="00D97834" w:rsidP="00E772B5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D74BB4">
        <w:rPr>
          <w:rFonts w:ascii="Times New Roman" w:hAnsi="Times New Roman" w:cs="Times New Roman"/>
          <w:b/>
          <w:sz w:val="28"/>
          <w:szCs w:val="28"/>
        </w:rPr>
        <w:t>Черт.</w:t>
      </w:r>
      <w:r>
        <w:rPr>
          <w:rFonts w:ascii="Times New Roman" w:hAnsi="Times New Roman" w:cs="Times New Roman"/>
          <w:sz w:val="28"/>
          <w:szCs w:val="28"/>
        </w:rPr>
        <w:t xml:space="preserve"> Как наша песня хороша!</w:t>
      </w:r>
    </w:p>
    <w:p w:rsidR="00D97834" w:rsidRPr="00D74BB4" w:rsidRDefault="00D97834" w:rsidP="00E772B5">
      <w:pPr>
        <w:spacing w:after="0"/>
        <w:ind w:left="-142"/>
        <w:rPr>
          <w:rFonts w:ascii="Times New Roman" w:hAnsi="Times New Roman" w:cs="Times New Roman"/>
          <w:i/>
          <w:sz w:val="28"/>
          <w:szCs w:val="28"/>
        </w:rPr>
      </w:pPr>
      <w:r w:rsidRPr="00D74BB4">
        <w:rPr>
          <w:rFonts w:ascii="Times New Roman" w:hAnsi="Times New Roman" w:cs="Times New Roman"/>
          <w:i/>
          <w:sz w:val="28"/>
          <w:szCs w:val="28"/>
        </w:rPr>
        <w:t>Черт и Солоха исполняют несколько танцевальных па веселую украинскую песню.</w:t>
      </w:r>
    </w:p>
    <w:p w:rsidR="00D97834" w:rsidRPr="00D74BB4" w:rsidRDefault="00D97834" w:rsidP="00E772B5">
      <w:pPr>
        <w:spacing w:after="0"/>
        <w:ind w:left="-142"/>
        <w:rPr>
          <w:rFonts w:ascii="Times New Roman" w:hAnsi="Times New Roman" w:cs="Times New Roman"/>
          <w:i/>
          <w:sz w:val="28"/>
          <w:szCs w:val="28"/>
        </w:rPr>
      </w:pPr>
      <w:r w:rsidRPr="00D74BB4">
        <w:rPr>
          <w:rFonts w:ascii="Times New Roman" w:hAnsi="Times New Roman" w:cs="Times New Roman"/>
          <w:i/>
          <w:sz w:val="28"/>
          <w:szCs w:val="28"/>
        </w:rPr>
        <w:t xml:space="preserve">Звучат фанфары. </w:t>
      </w:r>
    </w:p>
    <w:p w:rsidR="00D97834" w:rsidRPr="00D74BB4" w:rsidRDefault="00D97834" w:rsidP="00E772B5">
      <w:pPr>
        <w:spacing w:after="0"/>
        <w:ind w:left="-142"/>
        <w:rPr>
          <w:rFonts w:ascii="Times New Roman" w:hAnsi="Times New Roman" w:cs="Times New Roman"/>
          <w:i/>
          <w:sz w:val="28"/>
          <w:szCs w:val="28"/>
        </w:rPr>
      </w:pPr>
    </w:p>
    <w:p w:rsidR="00D97834" w:rsidRPr="00D74BB4" w:rsidRDefault="00D97834" w:rsidP="00E772B5">
      <w:pPr>
        <w:spacing w:after="0"/>
        <w:ind w:left="-142"/>
        <w:rPr>
          <w:rFonts w:ascii="Times New Roman" w:hAnsi="Times New Roman" w:cs="Times New Roman"/>
          <w:b/>
          <w:sz w:val="28"/>
          <w:szCs w:val="28"/>
        </w:rPr>
      </w:pPr>
      <w:r w:rsidRPr="00D74BB4">
        <w:rPr>
          <w:rFonts w:ascii="Times New Roman" w:hAnsi="Times New Roman" w:cs="Times New Roman"/>
          <w:b/>
          <w:sz w:val="28"/>
          <w:szCs w:val="28"/>
        </w:rPr>
        <w:t>Книга.</w:t>
      </w:r>
    </w:p>
    <w:p w:rsidR="00D97834" w:rsidRDefault="00D97834" w:rsidP="00E772B5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я немного поколдую. Муры, куры, лес стеной…</w:t>
      </w:r>
    </w:p>
    <w:p w:rsidR="00D97834" w:rsidRDefault="00D97834" w:rsidP="00E772B5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Встань, Яга, передо мной!</w:t>
      </w:r>
    </w:p>
    <w:p w:rsidR="00E772B5" w:rsidRDefault="00E772B5" w:rsidP="00E772B5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</w:p>
    <w:p w:rsidR="00D97834" w:rsidRDefault="00D97834" w:rsidP="00E772B5">
      <w:pPr>
        <w:spacing w:after="0"/>
        <w:ind w:left="-142"/>
        <w:rPr>
          <w:rFonts w:ascii="Times New Roman" w:hAnsi="Times New Roman" w:cs="Times New Roman"/>
          <w:i/>
          <w:sz w:val="28"/>
          <w:szCs w:val="28"/>
        </w:rPr>
      </w:pPr>
      <w:r w:rsidRPr="00D74BB4">
        <w:rPr>
          <w:rFonts w:ascii="Times New Roman" w:hAnsi="Times New Roman" w:cs="Times New Roman"/>
          <w:i/>
          <w:sz w:val="28"/>
          <w:szCs w:val="28"/>
        </w:rPr>
        <w:t>Появляется Баба Яга.</w:t>
      </w:r>
    </w:p>
    <w:p w:rsidR="00E772B5" w:rsidRPr="00D74BB4" w:rsidRDefault="00E772B5" w:rsidP="00E772B5">
      <w:pPr>
        <w:spacing w:after="0"/>
        <w:ind w:left="-142"/>
        <w:rPr>
          <w:rFonts w:ascii="Times New Roman" w:hAnsi="Times New Roman" w:cs="Times New Roman"/>
          <w:i/>
          <w:sz w:val="28"/>
          <w:szCs w:val="28"/>
        </w:rPr>
      </w:pPr>
    </w:p>
    <w:p w:rsidR="00D97834" w:rsidRPr="00D74BB4" w:rsidRDefault="00D97834" w:rsidP="00E772B5">
      <w:pPr>
        <w:spacing w:after="0"/>
        <w:ind w:left="-142"/>
        <w:rPr>
          <w:rFonts w:ascii="Times New Roman" w:hAnsi="Times New Roman" w:cs="Times New Roman"/>
          <w:b/>
          <w:sz w:val="28"/>
          <w:szCs w:val="28"/>
        </w:rPr>
      </w:pPr>
      <w:r w:rsidRPr="00D74BB4">
        <w:rPr>
          <w:rFonts w:ascii="Times New Roman" w:hAnsi="Times New Roman" w:cs="Times New Roman"/>
          <w:b/>
          <w:sz w:val="28"/>
          <w:szCs w:val="28"/>
        </w:rPr>
        <w:t>Баба Яга.</w:t>
      </w:r>
    </w:p>
    <w:p w:rsidR="00D97834" w:rsidRDefault="00D97834" w:rsidP="00E772B5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Ребятки, не грустите вы, что я</w:t>
      </w:r>
    </w:p>
    <w:p w:rsidR="00D97834" w:rsidRDefault="00D97834" w:rsidP="00E772B5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Известна всем как ведьма и Яга.</w:t>
      </w:r>
    </w:p>
    <w:p w:rsidR="00D97834" w:rsidRDefault="00D97834" w:rsidP="00E772B5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я почти юна и молода.</w:t>
      </w:r>
    </w:p>
    <w:p w:rsidR="00D97834" w:rsidRDefault="00D97834" w:rsidP="00E772B5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что там за плечами? Триста лет!..</w:t>
      </w:r>
    </w:p>
    <w:p w:rsidR="00D97834" w:rsidRDefault="00D97834" w:rsidP="00E772B5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Зато открою маленький секрет:</w:t>
      </w:r>
    </w:p>
    <w:p w:rsidR="00D97834" w:rsidRDefault="00D97834" w:rsidP="00E772B5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подарок у меня чудесный есть предмет,</w:t>
      </w:r>
    </w:p>
    <w:p w:rsidR="00D97834" w:rsidRDefault="00D97834" w:rsidP="00E772B5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Который существует тыщу лет!</w:t>
      </w:r>
    </w:p>
    <w:p w:rsidR="00D97834" w:rsidRDefault="00D97834" w:rsidP="00E772B5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Он, правда, очень нужен мне самой,</w:t>
      </w:r>
    </w:p>
    <w:p w:rsidR="00D97834" w:rsidRDefault="00D97834" w:rsidP="00E772B5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обойдусь я ступой колдовской,</w:t>
      </w:r>
    </w:p>
    <w:p w:rsidR="00D97834" w:rsidRDefault="00D97834" w:rsidP="00E772B5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так как добрая я нынче поутру,</w:t>
      </w:r>
    </w:p>
    <w:p w:rsidR="00D97834" w:rsidRDefault="00D97834" w:rsidP="00E772B5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Дарю я вам волшебную метлу!</w:t>
      </w:r>
    </w:p>
    <w:p w:rsidR="00E772B5" w:rsidRDefault="00E772B5" w:rsidP="00E772B5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</w:p>
    <w:p w:rsidR="00D97834" w:rsidRDefault="00D97834" w:rsidP="00E772B5">
      <w:pPr>
        <w:spacing w:after="0"/>
        <w:ind w:left="-142"/>
        <w:rPr>
          <w:rFonts w:ascii="Times New Roman" w:hAnsi="Times New Roman" w:cs="Times New Roman"/>
          <w:i/>
          <w:sz w:val="28"/>
          <w:szCs w:val="28"/>
        </w:rPr>
      </w:pPr>
      <w:r w:rsidRPr="00D74BB4">
        <w:rPr>
          <w:rFonts w:ascii="Times New Roman" w:hAnsi="Times New Roman" w:cs="Times New Roman"/>
          <w:i/>
          <w:sz w:val="28"/>
          <w:szCs w:val="28"/>
        </w:rPr>
        <w:t>Звучат фанфары.</w:t>
      </w:r>
    </w:p>
    <w:p w:rsidR="00E772B5" w:rsidRPr="00D74BB4" w:rsidRDefault="00E772B5" w:rsidP="00E772B5">
      <w:pPr>
        <w:spacing w:after="0"/>
        <w:ind w:left="-142"/>
        <w:rPr>
          <w:rFonts w:ascii="Times New Roman" w:hAnsi="Times New Roman" w:cs="Times New Roman"/>
          <w:i/>
          <w:sz w:val="28"/>
          <w:szCs w:val="28"/>
        </w:rPr>
      </w:pPr>
    </w:p>
    <w:p w:rsidR="00E772B5" w:rsidRDefault="00D97834" w:rsidP="00E772B5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D74BB4">
        <w:rPr>
          <w:rFonts w:ascii="Times New Roman" w:hAnsi="Times New Roman" w:cs="Times New Roman"/>
          <w:b/>
          <w:sz w:val="28"/>
          <w:szCs w:val="28"/>
        </w:rPr>
        <w:t>Книга.</w:t>
      </w:r>
      <w:r>
        <w:rPr>
          <w:rFonts w:ascii="Times New Roman" w:hAnsi="Times New Roman" w:cs="Times New Roman"/>
          <w:sz w:val="28"/>
          <w:szCs w:val="28"/>
        </w:rPr>
        <w:t xml:space="preserve"> Он на печке спит неделю, а зовут его – Емеля!</w:t>
      </w:r>
    </w:p>
    <w:p w:rsidR="00E772B5" w:rsidRDefault="00E772B5" w:rsidP="00E772B5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</w:p>
    <w:p w:rsidR="00E772B5" w:rsidRDefault="00D97834" w:rsidP="00E772B5">
      <w:pPr>
        <w:spacing w:after="0"/>
        <w:ind w:left="-142"/>
        <w:rPr>
          <w:rFonts w:ascii="Times New Roman" w:hAnsi="Times New Roman" w:cs="Times New Roman"/>
          <w:i/>
          <w:sz w:val="28"/>
          <w:szCs w:val="28"/>
        </w:rPr>
      </w:pPr>
      <w:r w:rsidRPr="00D74BB4">
        <w:rPr>
          <w:rFonts w:ascii="Times New Roman" w:hAnsi="Times New Roman" w:cs="Times New Roman"/>
          <w:i/>
          <w:sz w:val="28"/>
          <w:szCs w:val="28"/>
        </w:rPr>
        <w:t>Емеля выезжает на печке.</w:t>
      </w:r>
    </w:p>
    <w:p w:rsidR="00E772B5" w:rsidRDefault="00E772B5" w:rsidP="00E772B5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</w:p>
    <w:p w:rsidR="00D97834" w:rsidRPr="00E772B5" w:rsidRDefault="00D97834" w:rsidP="00E772B5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D74BB4">
        <w:rPr>
          <w:rFonts w:ascii="Times New Roman" w:hAnsi="Times New Roman" w:cs="Times New Roman"/>
          <w:b/>
          <w:sz w:val="28"/>
          <w:szCs w:val="28"/>
        </w:rPr>
        <w:t>Емеля.</w:t>
      </w:r>
    </w:p>
    <w:p w:rsidR="00D97834" w:rsidRDefault="00D97834" w:rsidP="00E772B5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Емелюшка-Емеля! Ох, не люблю работки.</w:t>
      </w:r>
      <w:bookmarkStart w:id="0" w:name="_GoBack"/>
      <w:bookmarkEnd w:id="0"/>
    </w:p>
    <w:p w:rsidR="00D97834" w:rsidRDefault="00D97834" w:rsidP="00E772B5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слезал бы всю неделю с печки-самоходки.</w:t>
      </w:r>
    </w:p>
    <w:p w:rsidR="00D97834" w:rsidRDefault="00D97834" w:rsidP="00E772B5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Разъезжаю я по свету, ох, скуку развеваю…</w:t>
      </w:r>
    </w:p>
    <w:p w:rsidR="00D97834" w:rsidRDefault="00D97834" w:rsidP="00E772B5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милее сказок нету, слушать их желаю!</w:t>
      </w:r>
    </w:p>
    <w:p w:rsidR="00E772B5" w:rsidRDefault="00E772B5" w:rsidP="00E772B5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</w:p>
    <w:p w:rsidR="00D97834" w:rsidRDefault="00D97834" w:rsidP="00E772B5">
      <w:pPr>
        <w:spacing w:after="0"/>
        <w:ind w:left="-142"/>
        <w:rPr>
          <w:rFonts w:ascii="Times New Roman" w:hAnsi="Times New Roman" w:cs="Times New Roman"/>
          <w:i/>
          <w:sz w:val="28"/>
          <w:szCs w:val="28"/>
        </w:rPr>
      </w:pPr>
      <w:r w:rsidRPr="00D74BB4">
        <w:rPr>
          <w:rFonts w:ascii="Times New Roman" w:hAnsi="Times New Roman" w:cs="Times New Roman"/>
          <w:i/>
          <w:sz w:val="28"/>
          <w:szCs w:val="28"/>
        </w:rPr>
        <w:t>Звучат фанфары.</w:t>
      </w:r>
    </w:p>
    <w:p w:rsidR="00E772B5" w:rsidRPr="00D74BB4" w:rsidRDefault="00E772B5" w:rsidP="00E772B5">
      <w:pPr>
        <w:spacing w:after="0"/>
        <w:ind w:left="-142"/>
        <w:rPr>
          <w:rFonts w:ascii="Times New Roman" w:hAnsi="Times New Roman" w:cs="Times New Roman"/>
          <w:i/>
          <w:sz w:val="28"/>
          <w:szCs w:val="28"/>
        </w:rPr>
      </w:pPr>
    </w:p>
    <w:p w:rsidR="00D97834" w:rsidRDefault="00D97834" w:rsidP="00E772B5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D74BB4">
        <w:rPr>
          <w:rFonts w:ascii="Times New Roman" w:hAnsi="Times New Roman" w:cs="Times New Roman"/>
          <w:b/>
          <w:sz w:val="28"/>
          <w:szCs w:val="28"/>
        </w:rPr>
        <w:t>Книга.</w:t>
      </w:r>
      <w:r>
        <w:rPr>
          <w:rFonts w:ascii="Times New Roman" w:hAnsi="Times New Roman" w:cs="Times New Roman"/>
          <w:sz w:val="28"/>
          <w:szCs w:val="28"/>
        </w:rPr>
        <w:t xml:space="preserve"> Добрая фея из сказки Шарля Перро «Золушка» приехать не смогла, а прислала своего помощника – маленького пажа.</w:t>
      </w:r>
    </w:p>
    <w:p w:rsidR="00D97834" w:rsidRDefault="00D97834" w:rsidP="00E772B5">
      <w:pPr>
        <w:spacing w:after="0"/>
        <w:ind w:left="-142"/>
        <w:rPr>
          <w:rFonts w:ascii="Times New Roman" w:hAnsi="Times New Roman" w:cs="Times New Roman"/>
          <w:i/>
          <w:sz w:val="28"/>
          <w:szCs w:val="28"/>
        </w:rPr>
      </w:pPr>
      <w:r w:rsidRPr="00D74BB4">
        <w:rPr>
          <w:rFonts w:ascii="Times New Roman" w:hAnsi="Times New Roman" w:cs="Times New Roman"/>
          <w:i/>
          <w:sz w:val="28"/>
          <w:szCs w:val="28"/>
        </w:rPr>
        <w:t>Появляется мальчик-паж.</w:t>
      </w:r>
    </w:p>
    <w:p w:rsidR="00E772B5" w:rsidRPr="00D74BB4" w:rsidRDefault="00E772B5" w:rsidP="00E772B5">
      <w:pPr>
        <w:spacing w:after="0"/>
        <w:ind w:left="-142"/>
        <w:rPr>
          <w:rFonts w:ascii="Times New Roman" w:hAnsi="Times New Roman" w:cs="Times New Roman"/>
          <w:i/>
          <w:sz w:val="28"/>
          <w:szCs w:val="28"/>
        </w:rPr>
      </w:pPr>
    </w:p>
    <w:p w:rsidR="00D97834" w:rsidRDefault="00D97834" w:rsidP="00E772B5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D74BB4">
        <w:rPr>
          <w:rFonts w:ascii="Times New Roman" w:hAnsi="Times New Roman" w:cs="Times New Roman"/>
          <w:b/>
          <w:sz w:val="28"/>
          <w:szCs w:val="28"/>
        </w:rPr>
        <w:t>Книга.</w:t>
      </w:r>
      <w:r>
        <w:rPr>
          <w:rFonts w:ascii="Times New Roman" w:hAnsi="Times New Roman" w:cs="Times New Roman"/>
          <w:sz w:val="28"/>
          <w:szCs w:val="28"/>
        </w:rPr>
        <w:t xml:space="preserve"> Дорогой паж, покажи нам, пожалуйста, какое-нибудь волшебство.</w:t>
      </w:r>
    </w:p>
    <w:p w:rsidR="00E772B5" w:rsidRDefault="00E772B5" w:rsidP="00E772B5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</w:p>
    <w:p w:rsidR="00D97834" w:rsidRDefault="00D97834" w:rsidP="00E772B5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D74BB4">
        <w:rPr>
          <w:rFonts w:ascii="Times New Roman" w:hAnsi="Times New Roman" w:cs="Times New Roman"/>
          <w:b/>
          <w:sz w:val="28"/>
          <w:szCs w:val="28"/>
        </w:rPr>
        <w:t>Паж.</w:t>
      </w:r>
      <w:r>
        <w:rPr>
          <w:rFonts w:ascii="Times New Roman" w:hAnsi="Times New Roman" w:cs="Times New Roman"/>
          <w:sz w:val="28"/>
          <w:szCs w:val="28"/>
        </w:rPr>
        <w:t xml:space="preserve"> Я не волшебник, я еще только учусь, но дружба помогает делать настоящие чудеса.</w:t>
      </w:r>
    </w:p>
    <w:p w:rsidR="00E772B5" w:rsidRDefault="00E772B5" w:rsidP="00E772B5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D97834" w:rsidRDefault="00D97834" w:rsidP="00E772B5">
      <w:pPr>
        <w:spacing w:after="0"/>
        <w:ind w:left="-142"/>
        <w:rPr>
          <w:rFonts w:ascii="Times New Roman" w:hAnsi="Times New Roman" w:cs="Times New Roman"/>
          <w:i/>
          <w:sz w:val="28"/>
          <w:szCs w:val="28"/>
        </w:rPr>
      </w:pPr>
      <w:r w:rsidRPr="00D74BB4">
        <w:rPr>
          <w:rFonts w:ascii="Times New Roman" w:hAnsi="Times New Roman" w:cs="Times New Roman"/>
          <w:i/>
          <w:sz w:val="28"/>
          <w:szCs w:val="28"/>
        </w:rPr>
        <w:t>Паж взмахивает волшебной палочкой. Все персонажи «оживают» и все вместе исполняют песню «Добрые сказки детства»:</w:t>
      </w:r>
    </w:p>
    <w:p w:rsidR="00E772B5" w:rsidRPr="00D74BB4" w:rsidRDefault="00E772B5" w:rsidP="00E772B5">
      <w:pPr>
        <w:spacing w:after="0"/>
        <w:ind w:left="-142"/>
        <w:rPr>
          <w:rFonts w:ascii="Times New Roman" w:hAnsi="Times New Roman" w:cs="Times New Roman"/>
          <w:i/>
          <w:sz w:val="28"/>
          <w:szCs w:val="28"/>
        </w:rPr>
      </w:pPr>
    </w:p>
    <w:p w:rsidR="00D97834" w:rsidRDefault="00D97834" w:rsidP="00E772B5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детстве мы жили-были,</w:t>
      </w:r>
    </w:p>
    <w:p w:rsidR="00D97834" w:rsidRDefault="00D97834" w:rsidP="00E772B5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Сказочно были-жили.</w:t>
      </w:r>
    </w:p>
    <w:p w:rsidR="00D97834" w:rsidRDefault="00D97834" w:rsidP="00E772B5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детстве все звезды ярче светили,</w:t>
      </w:r>
    </w:p>
    <w:p w:rsidR="00D97834" w:rsidRDefault="00D97834" w:rsidP="00E772B5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Были дома большими.</w:t>
      </w:r>
    </w:p>
    <w:p w:rsidR="00D97834" w:rsidRDefault="00D97834" w:rsidP="00E772B5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по небу катит,</w:t>
      </w:r>
    </w:p>
    <w:p w:rsidR="00D97834" w:rsidRDefault="00D97834" w:rsidP="00E772B5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Вновь ему в небе тесно.</w:t>
      </w:r>
    </w:p>
    <w:p w:rsidR="00D97834" w:rsidRDefault="00D97834" w:rsidP="00E772B5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в человеке светят, не гаснут</w:t>
      </w:r>
    </w:p>
    <w:p w:rsidR="00D97834" w:rsidRDefault="00D97834" w:rsidP="00E772B5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Добрые сказки детства.</w:t>
      </w:r>
    </w:p>
    <w:p w:rsidR="00E772B5" w:rsidRDefault="00E772B5" w:rsidP="00E772B5">
      <w:pPr>
        <w:rPr>
          <w:rFonts w:ascii="Times New Roman" w:hAnsi="Times New Roman" w:cs="Times New Roman"/>
          <w:sz w:val="28"/>
          <w:szCs w:val="28"/>
        </w:rPr>
      </w:pPr>
    </w:p>
    <w:p w:rsidR="002D5BF3" w:rsidRDefault="00D97834" w:rsidP="00E772B5">
      <w:r w:rsidRPr="00D74BB4">
        <w:rPr>
          <w:rFonts w:ascii="Times New Roman" w:hAnsi="Times New Roman" w:cs="Times New Roman"/>
          <w:i/>
          <w:sz w:val="28"/>
          <w:szCs w:val="28"/>
        </w:rPr>
        <w:t>Герои сказок – члены жюри занимают места в зрительном зале, а творческие группы классов показывают свои сказочные инсценировки.</w:t>
      </w:r>
    </w:p>
    <w:sectPr w:rsidR="002D5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8C0"/>
    <w:rsid w:val="000818C0"/>
    <w:rsid w:val="000C3B7A"/>
    <w:rsid w:val="00572FE0"/>
    <w:rsid w:val="006A122C"/>
    <w:rsid w:val="00D97834"/>
    <w:rsid w:val="00E772B5"/>
    <w:rsid w:val="00EC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3373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2015-12-27T18:36:00Z</dcterms:created>
  <dcterms:modified xsi:type="dcterms:W3CDTF">2015-12-27T19:03:00Z</dcterms:modified>
</cp:coreProperties>
</file>