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CA" w:rsidRDefault="00A03ACA" w:rsidP="00A03ACA">
      <w:pPr>
        <w:jc w:val="center"/>
      </w:pPr>
      <w:r>
        <w:t>Проектная деятельность на уроках русского языка и литературы.</w:t>
      </w:r>
    </w:p>
    <w:p w:rsidR="00A03ACA" w:rsidRDefault="00A03ACA" w:rsidP="00A03ACA">
      <w:pPr>
        <w:jc w:val="center"/>
      </w:pPr>
    </w:p>
    <w:p w:rsidR="00A03ACA" w:rsidRDefault="00A03ACA" w:rsidP="00A03ACA">
      <w:pPr>
        <w:spacing w:line="360" w:lineRule="auto"/>
        <w:ind w:firstLine="708"/>
        <w:jc w:val="both"/>
      </w:pPr>
      <w:r>
        <w:t>Проектная деятельность на уроках способствует развитию самостоятельных исследовательских умений, творческих способностей и логического мышления.</w:t>
      </w:r>
      <w:r>
        <w:br/>
        <w:t xml:space="preserve">Проектная деятельность является одной из форм организации учебного процесса, она способствует повышению качества образования, демократизации стиля общения учителей и учащихся, эффективному использованию новых умений и подходов в педагогической деятельности. </w:t>
      </w:r>
    </w:p>
    <w:p w:rsidR="00A03ACA" w:rsidRDefault="00A03ACA" w:rsidP="00A03ACA">
      <w:pPr>
        <w:spacing w:line="360" w:lineRule="auto"/>
        <w:ind w:firstLine="708"/>
        <w:jc w:val="both"/>
      </w:pPr>
      <w:r>
        <w:t>Цель проектной деятельности на уроках русского языка и  литературы: формирование умения использования информационных технологий при разработке инструментов и материалов, повышающих эффективность и результативность учебного процесса.</w:t>
      </w:r>
    </w:p>
    <w:p w:rsidR="00A03ACA" w:rsidRDefault="00A03ACA" w:rsidP="00A03ACA">
      <w:pPr>
        <w:pStyle w:val="a3"/>
      </w:pPr>
      <w:r>
        <w:t xml:space="preserve">Задачи проектной деятельности: </w:t>
      </w:r>
    </w:p>
    <w:p w:rsidR="00A03ACA" w:rsidRDefault="00A03ACA" w:rsidP="00A03ACA">
      <w:pPr>
        <w:pStyle w:val="a3"/>
        <w:jc w:val="both"/>
      </w:pPr>
      <w:r>
        <w:t>- формировать у обучающихся систему интеллектуальных знаний, умений и навыков, которые способствуют  развитию творческих способностей, инициативы и самостоятельности;</w:t>
      </w:r>
    </w:p>
    <w:p w:rsidR="00A03ACA" w:rsidRDefault="00A03ACA" w:rsidP="00A03ACA">
      <w:pPr>
        <w:spacing w:line="360" w:lineRule="auto"/>
        <w:ind w:hanging="420"/>
        <w:jc w:val="both"/>
      </w:pPr>
      <w:r>
        <w:t>- повышать самооценку обучающихся благодаря достижению поставленной цели и полученных результатов.</w:t>
      </w:r>
    </w:p>
    <w:p w:rsidR="00A03ACA" w:rsidRDefault="00A03ACA" w:rsidP="00A03ACA">
      <w:pPr>
        <w:pStyle w:val="a3"/>
        <w:ind w:firstLine="708"/>
        <w:jc w:val="both"/>
      </w:pPr>
      <w:r>
        <w:t>Проектирование оказывает обучающимся практическую помощь в осознании роли знаний в жизни и обучении, когда они перестают быть целью, а становятся средством в подлинном образовании, помогая овладевать культурой мышления. Чтобы помочь обучающимся в самореализации, педагогам необходимо помогать адаптироваться к постоянно изменяющемуся обществу и технологиям. При проектировании приобретается опыт использовании знаний для решения так называемых некорректных задач, когда имеется дефицит или избыток данных, отсутствует эталон решения. Таким образом, предоставляется возможность приобретения опыта творчества, то есть комбинирования и модернизации известных решений для достижения нового результата, диктуемого изменяющимися внешними условиями. Проектирование позволяет достигать повышения уровня коммуникабельности, то есть  расширения круга конструктивного и целенаправленного общения, актуализированного однотипностью деятельности.</w:t>
      </w:r>
    </w:p>
    <w:p w:rsidR="00A03ACA" w:rsidRDefault="00A03ACA" w:rsidP="00A03ACA">
      <w:pPr>
        <w:pStyle w:val="a3"/>
        <w:ind w:firstLine="708"/>
        <w:jc w:val="both"/>
      </w:pPr>
      <w:r>
        <w:t xml:space="preserve">В современной методической литературе существует несколько разновидностей учебных проектов. Обучающиеся выделяют несколько видов проектной деятельности на уроках русского языка и литературы: информационный, ролевой,  практико-ориентированный,  творческий и исследовательский проекты. </w:t>
      </w:r>
      <w:r>
        <w:br/>
      </w:r>
      <w:r>
        <w:lastRenderedPageBreak/>
        <w:t xml:space="preserve">             Информационный проект направлен на сбор информации о каком-то объекте, явлении с целью её анализа, обобщения и представления для широкой аудитории. Например, биографические данные того или иного писателя или поэта, создание книги, описание части по русскому языку. </w:t>
      </w:r>
    </w:p>
    <w:p w:rsidR="00A03ACA" w:rsidRDefault="00A03ACA" w:rsidP="00A03ACA">
      <w:pPr>
        <w:pStyle w:val="a3"/>
        <w:ind w:firstLine="708"/>
        <w:jc w:val="both"/>
        <w:rPr>
          <w:rFonts w:ascii="Arial" w:hAnsi="Arial" w:cs="Arial"/>
          <w:sz w:val="18"/>
          <w:szCs w:val="18"/>
        </w:rPr>
      </w:pPr>
      <w:r>
        <w:t>В ролевом проекте учащиеся берут на себя роли литературных или исторических персонажей, выдуманных героев.</w:t>
      </w:r>
      <w:r>
        <w:rPr>
          <w:rFonts w:ascii="Arial" w:hAnsi="Arial" w:cs="Arial"/>
          <w:sz w:val="18"/>
          <w:szCs w:val="18"/>
        </w:rPr>
        <w:t xml:space="preserve"> </w:t>
      </w:r>
      <w:r>
        <w:t>Например,</w:t>
      </w:r>
      <w:r>
        <w:rPr>
          <w:rFonts w:ascii="Arial" w:hAnsi="Arial" w:cs="Arial"/>
          <w:sz w:val="18"/>
          <w:szCs w:val="18"/>
        </w:rPr>
        <w:t xml:space="preserve"> </w:t>
      </w:r>
      <w:r>
        <w:t>инсценировка эпизода любого произведения, сказки по русскому языку.</w:t>
      </w:r>
    </w:p>
    <w:p w:rsidR="00A03ACA" w:rsidRDefault="00A03ACA" w:rsidP="00A03ACA">
      <w:pPr>
        <w:pStyle w:val="a3"/>
        <w:ind w:firstLine="708"/>
        <w:jc w:val="both"/>
      </w:pPr>
      <w:r>
        <w:t>Практико-ориентированный проект по русскому языку и литературе направлен на социальные интересы участников</w:t>
      </w:r>
      <w:r>
        <w:rPr>
          <w:rFonts w:ascii="Arial" w:hAnsi="Arial" w:cs="Arial"/>
          <w:sz w:val="18"/>
          <w:szCs w:val="18"/>
        </w:rPr>
        <w:t xml:space="preserve"> </w:t>
      </w:r>
      <w:r>
        <w:t>проекта.</w:t>
      </w:r>
      <w:r>
        <w:rPr>
          <w:rFonts w:ascii="Arial" w:hAnsi="Arial" w:cs="Arial"/>
          <w:sz w:val="18"/>
          <w:szCs w:val="18"/>
        </w:rPr>
        <w:t xml:space="preserve"> </w:t>
      </w:r>
      <w:r>
        <w:t>Например,</w:t>
      </w:r>
      <w:r>
        <w:rPr>
          <w:rFonts w:ascii="Arial" w:hAnsi="Arial" w:cs="Arial"/>
          <w:sz w:val="18"/>
          <w:szCs w:val="18"/>
        </w:rPr>
        <w:t xml:space="preserve"> </w:t>
      </w:r>
      <w:r>
        <w:t xml:space="preserve">для чего изучаются правила по русскому, пригодится ли знание правил в современной жизни? </w:t>
      </w:r>
    </w:p>
    <w:p w:rsidR="00A03ACA" w:rsidRDefault="00A03ACA" w:rsidP="00A03ACA">
      <w:pPr>
        <w:pStyle w:val="a3"/>
        <w:ind w:firstLine="708"/>
        <w:jc w:val="both"/>
      </w:pPr>
      <w:r>
        <w:t xml:space="preserve">Творческий проект предполагает максимально свободный и нетрадиционный подход к оформлению результатов. </w:t>
      </w:r>
      <w:proofErr w:type="gramStart"/>
      <w:r>
        <w:t>Творческий</w:t>
      </w:r>
      <w:proofErr w:type="gramEnd"/>
      <w:r>
        <w:t xml:space="preserve"> и ролевой проекты перекликаются между собой, например «Устное народное творчество в нашей жизни».</w:t>
      </w:r>
    </w:p>
    <w:p w:rsidR="00A03ACA" w:rsidRDefault="00A03ACA" w:rsidP="00A03ACA">
      <w:pPr>
        <w:pStyle w:val="a3"/>
        <w:ind w:firstLine="708"/>
        <w:jc w:val="both"/>
      </w:pPr>
      <w:r>
        <w:t>Проектная деятельность  по русскому языку и литературе включает в себя  актуальность избранной темы, обозначает  задачи проекта, обязательное выдвижение гипотезы с последующей её проверкой, обсуждение полученных результатов.</w:t>
      </w:r>
    </w:p>
    <w:p w:rsidR="00A03ACA" w:rsidRDefault="00A03ACA" w:rsidP="00A03ACA">
      <w:pPr>
        <w:pStyle w:val="a3"/>
        <w:ind w:firstLine="348"/>
        <w:jc w:val="both"/>
      </w:pPr>
      <w:r>
        <w:t>Проекты по русскому языку и литературе распределяются  и по продолжительности. Мини-проекты можно создать за один урок. Например, «Слово о писателях», «Мои любимые писатели», «Сказка о прилагательном», над такими проектами работа ведется в группах, в составе не более 3-4 человек.</w:t>
      </w:r>
      <w:r>
        <w:br/>
        <w:t xml:space="preserve">          Краткосрочные проекты по русскому языку и литературе занимают от двух до четырех уроков. Например, «Уроки доброты. Почему учительница поступила именно так?» (по произведению </w:t>
      </w:r>
      <w:proofErr w:type="spellStart"/>
      <w:r>
        <w:t>В.Распутина</w:t>
      </w:r>
      <w:proofErr w:type="spellEnd"/>
      <w:r>
        <w:t xml:space="preserve"> «Уроки французского»).</w:t>
      </w:r>
      <w:r>
        <w:br/>
        <w:t xml:space="preserve">           Недельные проекты выполняются в группах. Работа идет под руководством учителя. Возможно сочетание классных форм работы (французские мастерские, лекции) с внеклассными формами (экскурсии). </w:t>
      </w:r>
    </w:p>
    <w:p w:rsidR="00A03ACA" w:rsidRDefault="00A03ACA" w:rsidP="00A03ACA">
      <w:pPr>
        <w:pStyle w:val="a3"/>
        <w:ind w:firstLine="348"/>
        <w:jc w:val="both"/>
      </w:pPr>
      <w:r>
        <w:t xml:space="preserve">Годичные проекты по русскому языку могут выполняться как в группах, так и индивидуально. В ряде школ эта работа традиционно проводится в рамках ученических научных обществ. Весь годичный проект – от определения проблемы и темы до презентации – выполняется во внеурочное время. Это серьёзное исследование, защита которого чаще всего проводится на городских научно-практических конференциях. </w:t>
      </w:r>
    </w:p>
    <w:p w:rsidR="00A03ACA" w:rsidRDefault="00A03ACA" w:rsidP="00A03ACA">
      <w:pPr>
        <w:spacing w:before="100" w:beforeAutospacing="1" w:after="100" w:afterAutospacing="1" w:line="360" w:lineRule="auto"/>
        <w:ind w:firstLine="900"/>
        <w:jc w:val="both"/>
      </w:pPr>
      <w:r>
        <w:lastRenderedPageBreak/>
        <w:t>Современный урок русского языка и  литературы невозможен без сопоставления с другими видами искусства. В практике есть проведение урока по модели «</w:t>
      </w:r>
      <w:proofErr w:type="spellStart"/>
      <w:r>
        <w:t>Культуротворческая</w:t>
      </w:r>
      <w:proofErr w:type="spellEnd"/>
      <w:r>
        <w:t xml:space="preserve"> школа» - «Гроза в науке и искусстве», где обучающиеся исследовали грозу, как с научной точки зрения, так и со стороны изобразительного и музыкального искусства. Этот органический синтез помогает учителю управлять потоком ассоциаций, будить воображение учеников, стимулировать их творческую активность. Конкретно-наглядная основа урока, делает его ярким, зрелищным и поэтому запоминающимся. С помощью компьютерных информационных технологий можно приготовить иллюстративный и информационный материал, в начальной стадии обучения обучающиеся проходят курс самостоятельного  создания презентации. </w:t>
      </w:r>
    </w:p>
    <w:p w:rsidR="00A03ACA" w:rsidRDefault="00A03ACA" w:rsidP="00A03ACA">
      <w:pPr>
        <w:spacing w:before="100" w:beforeAutospacing="1" w:after="100" w:afterAutospacing="1" w:line="360" w:lineRule="auto"/>
        <w:ind w:firstLine="540"/>
        <w:jc w:val="both"/>
      </w:pPr>
      <w:r>
        <w:t>В рамках программы по проектной деятельности можно организовать на уроках русского языка и литературы, развития речи сопоставление иллюстраций, сравнивание работ разных художников к одному и тому же произведению. Ученики за урок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A03ACA" w:rsidRDefault="00A03ACA" w:rsidP="00A03ACA">
      <w:pPr>
        <w:spacing w:before="100" w:beforeAutospacing="1" w:after="100" w:afterAutospacing="1" w:line="360" w:lineRule="auto"/>
        <w:jc w:val="both"/>
      </w:pPr>
      <w:r>
        <w:t xml:space="preserve">      Подготовка к такому уроку по проектной деятельности  становится творческим процессом. Зрелищность, яркость, новизна компьютерных элементов урока, в сочетании с другими методическими приемами делают урок необычным, увлекательным и запоминающимся. </w:t>
      </w:r>
    </w:p>
    <w:p w:rsidR="00A03ACA" w:rsidRDefault="00A03ACA" w:rsidP="00A03ACA">
      <w:pPr>
        <w:spacing w:line="360" w:lineRule="auto"/>
        <w:ind w:firstLine="708"/>
        <w:jc w:val="both"/>
      </w:pPr>
      <w:r>
        <w:t>Проектная деятельность – один из лучших способов для совмещения современных информационных технологий, личностно-ориентированного обучения и самостоятельной работы учащихся, формирования умения использования информационных технологий при разработке инструментов и материалов, повышающих эффективность и результативность учебного процесса.</w:t>
      </w:r>
    </w:p>
    <w:p w:rsidR="00A03ACA" w:rsidRDefault="00A03ACA" w:rsidP="00A03ACA">
      <w:pPr>
        <w:spacing w:line="360" w:lineRule="auto"/>
        <w:ind w:firstLine="708"/>
        <w:jc w:val="both"/>
      </w:pPr>
    </w:p>
    <w:p w:rsidR="00A03ACA" w:rsidRDefault="00A03ACA" w:rsidP="00A03ACA">
      <w:pPr>
        <w:spacing w:line="360" w:lineRule="auto"/>
        <w:ind w:firstLine="708"/>
        <w:jc w:val="both"/>
      </w:pPr>
      <w:r>
        <w:t>Приложение:</w:t>
      </w:r>
    </w:p>
    <w:p w:rsidR="00A03ACA" w:rsidRDefault="00A03ACA" w:rsidP="00A03ACA">
      <w:pPr>
        <w:spacing w:line="360" w:lineRule="auto"/>
        <w:ind w:firstLine="708"/>
        <w:jc w:val="both"/>
      </w:pPr>
      <w:r>
        <w:t>Проект: «Сказка об имени прилагательном»</w:t>
      </w:r>
    </w:p>
    <w:p w:rsidR="00A03ACA" w:rsidRDefault="00A03ACA" w:rsidP="00A03ACA">
      <w:pPr>
        <w:spacing w:line="360" w:lineRule="auto"/>
        <w:ind w:firstLine="708"/>
        <w:jc w:val="both"/>
      </w:pPr>
      <w:r>
        <w:t xml:space="preserve">Тип проекта: информационный, исследовательский </w:t>
      </w:r>
    </w:p>
    <w:p w:rsidR="00A03ACA" w:rsidRDefault="00A03ACA" w:rsidP="00A03ACA">
      <w:pPr>
        <w:spacing w:line="360" w:lineRule="auto"/>
        <w:ind w:firstLine="708"/>
        <w:jc w:val="both"/>
      </w:pPr>
      <w:r>
        <w:t>Предмет: русский язык</w:t>
      </w:r>
    </w:p>
    <w:p w:rsidR="00A03ACA" w:rsidRDefault="00A03ACA" w:rsidP="00A03ACA">
      <w:pPr>
        <w:spacing w:line="360" w:lineRule="auto"/>
        <w:ind w:firstLine="708"/>
        <w:jc w:val="both"/>
      </w:pPr>
      <w:r>
        <w:t xml:space="preserve">Основополагающий вопрос: </w:t>
      </w:r>
    </w:p>
    <w:p w:rsidR="00A03ACA" w:rsidRDefault="00A03ACA" w:rsidP="00A03ACA">
      <w:pPr>
        <w:spacing w:line="360" w:lineRule="auto"/>
        <w:ind w:firstLine="708"/>
        <w:jc w:val="both"/>
      </w:pPr>
      <w:r>
        <w:t>- Что такое имя прилагательное?</w:t>
      </w:r>
    </w:p>
    <w:p w:rsidR="00A03ACA" w:rsidRDefault="00A03ACA" w:rsidP="00A03ACA">
      <w:pPr>
        <w:spacing w:line="360" w:lineRule="auto"/>
        <w:ind w:firstLine="708"/>
        <w:jc w:val="both"/>
      </w:pPr>
      <w:r>
        <w:t>Проблемный вопрос:</w:t>
      </w:r>
    </w:p>
    <w:p w:rsidR="00A03ACA" w:rsidRDefault="00A03ACA" w:rsidP="00A03ACA">
      <w:pPr>
        <w:spacing w:line="360" w:lineRule="auto"/>
        <w:ind w:firstLine="708"/>
        <w:jc w:val="both"/>
      </w:pPr>
      <w:r>
        <w:lastRenderedPageBreak/>
        <w:t>- Что дает для жизни знание части речи «Имя прилагательное»?</w:t>
      </w:r>
    </w:p>
    <w:p w:rsidR="00A03ACA" w:rsidRDefault="00A03ACA" w:rsidP="00A03ACA">
      <w:pPr>
        <w:spacing w:line="360" w:lineRule="auto"/>
        <w:ind w:firstLine="708"/>
        <w:jc w:val="both"/>
      </w:pPr>
      <w:r>
        <w:t>Аннотация проекта:</w:t>
      </w:r>
    </w:p>
    <w:p w:rsidR="00A03ACA" w:rsidRDefault="00A03ACA" w:rsidP="00A03ACA">
      <w:pPr>
        <w:spacing w:line="360" w:lineRule="auto"/>
        <w:ind w:firstLine="708"/>
        <w:jc w:val="both"/>
      </w:pPr>
      <w:r>
        <w:t>- Знание части речи «Имя прилагательное» дает возможность более красочно выразить свои мысли, показать красоту природы, речи, окружающего мира, для того чтобы убедиться в этом, необходимо исследовать и изучить часть речи.</w:t>
      </w:r>
    </w:p>
    <w:p w:rsidR="00A03ACA" w:rsidRDefault="00A03ACA" w:rsidP="00A03ACA">
      <w:pPr>
        <w:spacing w:line="360" w:lineRule="auto"/>
        <w:ind w:firstLine="708"/>
        <w:jc w:val="both"/>
      </w:pPr>
      <w:r>
        <w:t xml:space="preserve">Цель проекта: </w:t>
      </w:r>
    </w:p>
    <w:p w:rsidR="00A03ACA" w:rsidRDefault="00A03ACA" w:rsidP="00A03ACA">
      <w:pPr>
        <w:spacing w:line="360" w:lineRule="auto"/>
        <w:ind w:firstLine="708"/>
        <w:jc w:val="both"/>
      </w:pPr>
      <w:r>
        <w:t>- изучение всех особенностей части речи «Имя прилагательное».</w:t>
      </w:r>
    </w:p>
    <w:p w:rsidR="00A03ACA" w:rsidRDefault="00A03ACA" w:rsidP="00A03ACA">
      <w:pPr>
        <w:spacing w:line="360" w:lineRule="auto"/>
        <w:ind w:firstLine="708"/>
        <w:jc w:val="both"/>
      </w:pPr>
      <w:r>
        <w:t>Задачи проекта:</w:t>
      </w:r>
    </w:p>
    <w:p w:rsidR="00A03ACA" w:rsidRDefault="00A03ACA" w:rsidP="00A03ACA">
      <w:pPr>
        <w:spacing w:line="360" w:lineRule="auto"/>
        <w:ind w:firstLine="708"/>
        <w:jc w:val="both"/>
      </w:pPr>
      <w:r>
        <w:t>- совершенствовать навыки исследовательской деятельности;</w:t>
      </w:r>
    </w:p>
    <w:p w:rsidR="00A03ACA" w:rsidRDefault="00A03ACA" w:rsidP="00A03ACA">
      <w:pPr>
        <w:spacing w:line="360" w:lineRule="auto"/>
        <w:ind w:firstLine="708"/>
        <w:jc w:val="both"/>
      </w:pPr>
      <w:r>
        <w:t>- формировать навыки работы в группах;</w:t>
      </w:r>
    </w:p>
    <w:p w:rsidR="00A03ACA" w:rsidRDefault="00A03ACA" w:rsidP="00A03ACA">
      <w:pPr>
        <w:spacing w:line="360" w:lineRule="auto"/>
        <w:ind w:firstLine="708"/>
        <w:jc w:val="both"/>
      </w:pPr>
      <w:r>
        <w:t>- разработать правила работы в группах;</w:t>
      </w:r>
    </w:p>
    <w:p w:rsidR="00A03ACA" w:rsidRDefault="00A03ACA" w:rsidP="00A03ACA">
      <w:pPr>
        <w:spacing w:line="360" w:lineRule="auto"/>
        <w:ind w:firstLine="708"/>
        <w:jc w:val="both"/>
      </w:pPr>
      <w:r>
        <w:t>- приобретать навыки работы с информационными текстами;</w:t>
      </w:r>
    </w:p>
    <w:p w:rsidR="00A03ACA" w:rsidRDefault="00A03ACA" w:rsidP="00A03ACA">
      <w:pPr>
        <w:spacing w:line="360" w:lineRule="auto"/>
        <w:ind w:firstLine="708"/>
        <w:jc w:val="both"/>
      </w:pPr>
      <w:r>
        <w:t>- закрепить и усовершенствовать навыки изучения части речи;</w:t>
      </w:r>
    </w:p>
    <w:p w:rsidR="00A03ACA" w:rsidRDefault="00A03ACA" w:rsidP="00A03ACA">
      <w:pPr>
        <w:spacing w:line="360" w:lineRule="auto"/>
        <w:ind w:firstLine="708"/>
        <w:jc w:val="both"/>
      </w:pPr>
      <w:r>
        <w:t>Результаты исследования:</w:t>
      </w:r>
    </w:p>
    <w:p w:rsidR="00A03ACA" w:rsidRDefault="00A03ACA" w:rsidP="00A03ACA">
      <w:pPr>
        <w:spacing w:line="360" w:lineRule="auto"/>
        <w:ind w:firstLine="708"/>
        <w:jc w:val="both"/>
      </w:pPr>
      <w:r>
        <w:t>- презентация.</w:t>
      </w:r>
    </w:p>
    <w:p w:rsidR="00A03ACA" w:rsidRDefault="00A03ACA" w:rsidP="00A03ACA">
      <w:pPr>
        <w:spacing w:line="360" w:lineRule="auto"/>
        <w:ind w:firstLine="708"/>
      </w:pPr>
      <w:r>
        <w:t xml:space="preserve">Этапы работы: </w:t>
      </w:r>
      <w:proofErr w:type="gramStart"/>
      <w:r>
        <w:br/>
        <w:t>-</w:t>
      </w:r>
      <w:proofErr w:type="gramEnd"/>
      <w:r>
        <w:t xml:space="preserve">формирование тем исследования; </w:t>
      </w:r>
      <w:r>
        <w:br/>
        <w:t xml:space="preserve">-формирование группы для проведения исследования; </w:t>
      </w:r>
      <w:r>
        <w:br/>
        <w:t xml:space="preserve">-работа в группах; </w:t>
      </w:r>
      <w:r>
        <w:br/>
        <w:t xml:space="preserve">-подготовка презентации; </w:t>
      </w:r>
      <w:r>
        <w:br/>
        <w:t xml:space="preserve">-защита проекта; </w:t>
      </w:r>
      <w:r>
        <w:br/>
        <w:t>-коллективное обсуждение, результаты оценки.</w:t>
      </w:r>
    </w:p>
    <w:p w:rsidR="00A03ACA" w:rsidRDefault="00A03ACA" w:rsidP="00A03ACA">
      <w:pPr>
        <w:spacing w:before="100" w:beforeAutospacing="1" w:after="100" w:afterAutospacing="1" w:line="360" w:lineRule="auto"/>
        <w:ind w:firstLine="708"/>
        <w:jc w:val="both"/>
      </w:pPr>
    </w:p>
    <w:p w:rsidR="00215003" w:rsidRDefault="00A03ACA">
      <w:bookmarkStart w:id="0" w:name="_GoBack"/>
      <w:bookmarkEnd w:id="0"/>
    </w:p>
    <w:sectPr w:rsidR="00215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CA"/>
    <w:rsid w:val="00356B74"/>
    <w:rsid w:val="00A03ACA"/>
    <w:rsid w:val="00EF5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ACA"/>
    <w:pPr>
      <w:spacing w:before="120" w:after="216"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ACA"/>
    <w:pPr>
      <w:spacing w:before="120" w:after="216"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2015-12-16T14:03:00Z</dcterms:created>
  <dcterms:modified xsi:type="dcterms:W3CDTF">2015-12-16T14:04:00Z</dcterms:modified>
</cp:coreProperties>
</file>