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C4F" w:rsidRPr="002227CC" w:rsidRDefault="00915C72" w:rsidP="00915C72">
      <w:pPr>
        <w:spacing w:after="0" w:line="240" w:lineRule="auto"/>
        <w:rPr>
          <w:rFonts w:ascii="Times New Roman" w:hAnsi="Times New Roman" w:cs="Times New Roman"/>
          <w:b/>
          <w:sz w:val="32"/>
          <w:szCs w:val="32"/>
        </w:rPr>
      </w:pPr>
      <w:r w:rsidRPr="002227CC">
        <w:rPr>
          <w:rFonts w:ascii="Times New Roman" w:hAnsi="Times New Roman" w:cs="Times New Roman"/>
          <w:b/>
          <w:sz w:val="32"/>
          <w:szCs w:val="32"/>
        </w:rPr>
        <w:t xml:space="preserve">ПРИЁМЫ  КОРРЕКЦИИ  НАРУШЕНИЙ ЗРИТЕЛЬНОГО </w:t>
      </w:r>
      <w:r w:rsidR="00465C4F" w:rsidRPr="002227CC">
        <w:rPr>
          <w:rFonts w:ascii="Times New Roman" w:hAnsi="Times New Roman" w:cs="Times New Roman"/>
          <w:b/>
          <w:sz w:val="32"/>
          <w:szCs w:val="32"/>
        </w:rPr>
        <w:t xml:space="preserve">                 </w:t>
      </w:r>
      <w:r w:rsidRPr="002227CC">
        <w:rPr>
          <w:rFonts w:ascii="Times New Roman" w:hAnsi="Times New Roman" w:cs="Times New Roman"/>
          <w:b/>
          <w:sz w:val="32"/>
          <w:szCs w:val="32"/>
        </w:rPr>
        <w:t>ВОСПРИЯТИЯ  НА УРОКАХ В НАЧАЛЬНОЙ ШКОЛЕ</w:t>
      </w:r>
    </w:p>
    <w:p w:rsidR="00CB4D50" w:rsidRDefault="00465C4F" w:rsidP="00915C72">
      <w:pPr>
        <w:spacing w:after="0" w:line="240" w:lineRule="auto"/>
        <w:rPr>
          <w:rFonts w:ascii="Times New Roman" w:hAnsi="Times New Roman" w:cs="Times New Roman"/>
          <w:b/>
          <w:sz w:val="32"/>
          <w:szCs w:val="32"/>
        </w:rPr>
      </w:pPr>
      <w:r w:rsidRPr="002227CC">
        <w:rPr>
          <w:rFonts w:ascii="Times New Roman" w:hAnsi="Times New Roman" w:cs="Times New Roman"/>
          <w:b/>
          <w:sz w:val="32"/>
          <w:szCs w:val="32"/>
        </w:rPr>
        <w:t xml:space="preserve">ДЛЯ </w:t>
      </w:r>
      <w:r w:rsidR="00915C72" w:rsidRPr="002227CC">
        <w:rPr>
          <w:rFonts w:ascii="Times New Roman" w:hAnsi="Times New Roman" w:cs="Times New Roman"/>
          <w:b/>
          <w:sz w:val="32"/>
          <w:szCs w:val="32"/>
        </w:rPr>
        <w:t>ДЕТЕЙ С ОВЗ</w:t>
      </w:r>
    </w:p>
    <w:p w:rsidR="007756A9" w:rsidRDefault="007756A9" w:rsidP="00915C72">
      <w:pPr>
        <w:spacing w:after="0" w:line="240" w:lineRule="auto"/>
        <w:rPr>
          <w:rFonts w:ascii="Times New Roman" w:hAnsi="Times New Roman" w:cs="Times New Roman"/>
          <w:b/>
          <w:sz w:val="32"/>
          <w:szCs w:val="32"/>
        </w:rPr>
      </w:pPr>
    </w:p>
    <w:p w:rsidR="007756A9" w:rsidRPr="007756A9" w:rsidRDefault="007756A9" w:rsidP="00915C72">
      <w:pPr>
        <w:spacing w:after="0" w:line="240" w:lineRule="auto"/>
        <w:rPr>
          <w:rFonts w:ascii="Times New Roman" w:hAnsi="Times New Roman" w:cs="Times New Roman"/>
          <w:sz w:val="32"/>
          <w:szCs w:val="32"/>
        </w:rPr>
      </w:pPr>
      <w:r w:rsidRPr="007756A9">
        <w:rPr>
          <w:rFonts w:ascii="Times New Roman" w:hAnsi="Times New Roman" w:cs="Times New Roman"/>
          <w:sz w:val="32"/>
          <w:szCs w:val="32"/>
        </w:rPr>
        <w:t xml:space="preserve">                                                                              Реброва З.В.</w:t>
      </w:r>
    </w:p>
    <w:p w:rsidR="007756A9" w:rsidRPr="007756A9" w:rsidRDefault="007756A9" w:rsidP="00915C72">
      <w:pPr>
        <w:spacing w:after="0" w:line="240" w:lineRule="auto"/>
        <w:rPr>
          <w:rFonts w:ascii="Times New Roman" w:hAnsi="Times New Roman" w:cs="Times New Roman"/>
          <w:sz w:val="32"/>
          <w:szCs w:val="32"/>
        </w:rPr>
      </w:pPr>
      <w:r w:rsidRPr="007756A9">
        <w:rPr>
          <w:rFonts w:ascii="Times New Roman" w:hAnsi="Times New Roman" w:cs="Times New Roman"/>
          <w:sz w:val="32"/>
          <w:szCs w:val="32"/>
        </w:rPr>
        <w:t xml:space="preserve">                                                                          учитель-дефектолог</w:t>
      </w:r>
    </w:p>
    <w:p w:rsidR="007756A9" w:rsidRPr="007756A9" w:rsidRDefault="007756A9" w:rsidP="00915C72">
      <w:pPr>
        <w:spacing w:after="0" w:line="240" w:lineRule="auto"/>
        <w:rPr>
          <w:rFonts w:ascii="Times New Roman" w:hAnsi="Times New Roman" w:cs="Times New Roman"/>
          <w:sz w:val="32"/>
          <w:szCs w:val="32"/>
        </w:rPr>
      </w:pPr>
      <w:r w:rsidRPr="007756A9">
        <w:rPr>
          <w:rFonts w:ascii="Times New Roman" w:hAnsi="Times New Roman" w:cs="Times New Roman"/>
          <w:sz w:val="32"/>
          <w:szCs w:val="32"/>
        </w:rPr>
        <w:t xml:space="preserve">                                                                             (тифлопедагог)</w:t>
      </w:r>
    </w:p>
    <w:p w:rsidR="007756A9" w:rsidRPr="007756A9" w:rsidRDefault="007756A9" w:rsidP="00915C72">
      <w:pPr>
        <w:spacing w:after="0" w:line="240" w:lineRule="auto"/>
        <w:rPr>
          <w:rFonts w:ascii="Times New Roman" w:hAnsi="Times New Roman" w:cs="Times New Roman"/>
          <w:sz w:val="32"/>
          <w:szCs w:val="32"/>
        </w:rPr>
      </w:pPr>
      <w:r w:rsidRPr="007756A9">
        <w:rPr>
          <w:rFonts w:ascii="Times New Roman" w:hAnsi="Times New Roman" w:cs="Times New Roman"/>
          <w:sz w:val="32"/>
          <w:szCs w:val="32"/>
        </w:rPr>
        <w:t xml:space="preserve">                                                                        школы «Центр Динамика»</w:t>
      </w:r>
    </w:p>
    <w:p w:rsidR="00915C72" w:rsidRPr="007756A9" w:rsidRDefault="00915C72" w:rsidP="00915C72">
      <w:pPr>
        <w:spacing w:after="0" w:line="240" w:lineRule="auto"/>
        <w:rPr>
          <w:rFonts w:ascii="Times New Roman" w:hAnsi="Times New Roman" w:cs="Times New Roman"/>
          <w:sz w:val="32"/>
          <w:szCs w:val="32"/>
        </w:rPr>
      </w:pPr>
    </w:p>
    <w:p w:rsidR="00915C72" w:rsidRDefault="00915C72" w:rsidP="00915C72">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У 60% детей с ОВЗ нарушено зрительное восприятие, т.к. с развитием движений неразрывно связаны развитие ощущений ребёнка и восприятие окружающего мира. В связи с тем, что дети из-за болезни вы</w:t>
      </w:r>
      <w:r w:rsidR="006A2F66">
        <w:rPr>
          <w:rFonts w:ascii="Times New Roman" w:hAnsi="Times New Roman" w:cs="Times New Roman"/>
          <w:sz w:val="32"/>
          <w:szCs w:val="32"/>
        </w:rPr>
        <w:t>нуждены долго лежать в постели, у них нарушаются движения глаз, что ограничивает поле зрения, нарушается фиксация взора, снижается острота зрения, трудно отыскать взглядом предмет, рассматривать его и прослеживать его перемещение. Известно, что действия с предметами формируются по мере совершенствования общей моторики. Следовательно, вся коррекционная работа должна быть направлена на развитие движений рук и глаз.</w:t>
      </w:r>
    </w:p>
    <w:p w:rsidR="006A2F66" w:rsidRDefault="006A2F66" w:rsidP="00915C72">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В результате обследования состояния зрите</w:t>
      </w:r>
      <w:r w:rsidR="00A51909">
        <w:rPr>
          <w:rFonts w:ascii="Times New Roman" w:hAnsi="Times New Roman" w:cs="Times New Roman"/>
          <w:sz w:val="32"/>
          <w:szCs w:val="32"/>
        </w:rPr>
        <w:t>льного анализатора у детей с ОВЗ</w:t>
      </w:r>
      <w:r>
        <w:rPr>
          <w:rFonts w:ascii="Times New Roman" w:hAnsi="Times New Roman" w:cs="Times New Roman"/>
          <w:sz w:val="32"/>
          <w:szCs w:val="32"/>
        </w:rPr>
        <w:t xml:space="preserve"> выявлено, что у 10% детей встречается атрофия зрительного нерва, у 20%-30% отмечается косоглазие, двоение в глазах, опущенное верхнее (птоз), непроизвольные движения глазных яблок (нистагм). Некоторые дети из-за наличия внутреннего косоглазия привыкают пользоваться ограниченным полем зрения, игнорируя его наружные поля. Например, </w:t>
      </w:r>
      <w:r w:rsidR="00DF45E5">
        <w:rPr>
          <w:rFonts w:ascii="Times New Roman" w:hAnsi="Times New Roman" w:cs="Times New Roman"/>
          <w:sz w:val="32"/>
          <w:szCs w:val="32"/>
        </w:rPr>
        <w:t xml:space="preserve">при большом поражении моторного аппарата левого глаза ребёнок может выработать привычку игнорирования левого поля зрения, при конструировании из кубиков он не достраивает части фигур слева, </w:t>
      </w:r>
      <w:r w:rsidR="00C7408F">
        <w:rPr>
          <w:rFonts w:ascii="Times New Roman" w:hAnsi="Times New Roman" w:cs="Times New Roman"/>
          <w:sz w:val="32"/>
          <w:szCs w:val="32"/>
        </w:rPr>
        <w:t>рисует и пишет только на правой стороне листа, при рассматривании картинок видит только изображение справа.</w:t>
      </w:r>
    </w:p>
    <w:p w:rsidR="00C7408F" w:rsidRDefault="00C7408F" w:rsidP="00915C72">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С такими детьми необходимо проводить занятия по развитию движений глазных яблок и целостного восприятия предметов.</w:t>
      </w:r>
    </w:p>
    <w:p w:rsidR="00C7408F" w:rsidRDefault="00C7408F" w:rsidP="00915C72">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В результате поражения двигательной сферы, о также мышечного аппарата глаз у детей недостаточно развиты согласованность движений руки и глаза, т.е. нарушена зрительно-моторная координация, что препятствует развитию </w:t>
      </w:r>
      <w:proofErr w:type="spellStart"/>
      <w:r>
        <w:rPr>
          <w:rFonts w:ascii="Times New Roman" w:hAnsi="Times New Roman" w:cs="Times New Roman"/>
          <w:sz w:val="32"/>
          <w:szCs w:val="32"/>
        </w:rPr>
        <w:t>манипулятивной</w:t>
      </w:r>
      <w:proofErr w:type="spellEnd"/>
      <w:r>
        <w:rPr>
          <w:rFonts w:ascii="Times New Roman" w:hAnsi="Times New Roman" w:cs="Times New Roman"/>
          <w:sz w:val="32"/>
          <w:szCs w:val="32"/>
        </w:rPr>
        <w:t xml:space="preserve"> деятельности (письмо, чтение). Ребёнок не удерживает рабочую строку, не может </w:t>
      </w:r>
      <w:proofErr w:type="gramStart"/>
      <w:r>
        <w:rPr>
          <w:rFonts w:ascii="Times New Roman" w:hAnsi="Times New Roman" w:cs="Times New Roman"/>
          <w:sz w:val="32"/>
          <w:szCs w:val="32"/>
        </w:rPr>
        <w:t xml:space="preserve">понять </w:t>
      </w:r>
      <w:r w:rsidR="002227CC">
        <w:rPr>
          <w:rFonts w:ascii="Times New Roman" w:hAnsi="Times New Roman" w:cs="Times New Roman"/>
          <w:sz w:val="32"/>
          <w:szCs w:val="32"/>
        </w:rPr>
        <w:t xml:space="preserve"> </w:t>
      </w:r>
      <w:r>
        <w:rPr>
          <w:rFonts w:ascii="Times New Roman" w:hAnsi="Times New Roman" w:cs="Times New Roman"/>
          <w:sz w:val="32"/>
          <w:szCs w:val="32"/>
        </w:rPr>
        <w:t>прочитанное</w:t>
      </w:r>
      <w:proofErr w:type="gramEnd"/>
      <w:r>
        <w:rPr>
          <w:rFonts w:ascii="Times New Roman" w:hAnsi="Times New Roman" w:cs="Times New Roman"/>
          <w:sz w:val="32"/>
          <w:szCs w:val="32"/>
        </w:rPr>
        <w:t>.</w:t>
      </w:r>
    </w:p>
    <w:p w:rsidR="00E34FF0" w:rsidRDefault="00C7408F" w:rsidP="00915C72">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E34FF0">
        <w:rPr>
          <w:rFonts w:ascii="Times New Roman" w:hAnsi="Times New Roman" w:cs="Times New Roman"/>
          <w:sz w:val="32"/>
          <w:szCs w:val="32"/>
        </w:rPr>
        <w:t xml:space="preserve">У детей с нарушенной фиксацией взора, с недостаточным прослеживанием предмета и ограничением поля зрения могут </w:t>
      </w:r>
      <w:r w:rsidR="00E34FF0">
        <w:rPr>
          <w:rFonts w:ascii="Times New Roman" w:hAnsi="Times New Roman" w:cs="Times New Roman"/>
          <w:sz w:val="32"/>
          <w:szCs w:val="32"/>
        </w:rPr>
        <w:lastRenderedPageBreak/>
        <w:t>наблюдаться и нарушение внимания, и трудности сосредоточения на выполнении задания, а также выраженные пространственные нарушения,</w:t>
      </w:r>
      <w:r w:rsidR="002227CC">
        <w:rPr>
          <w:rFonts w:ascii="Times New Roman" w:hAnsi="Times New Roman" w:cs="Times New Roman"/>
          <w:sz w:val="32"/>
          <w:szCs w:val="32"/>
        </w:rPr>
        <w:t xml:space="preserve"> они</w:t>
      </w:r>
      <w:r w:rsidR="00E34FF0">
        <w:rPr>
          <w:rFonts w:ascii="Times New Roman" w:hAnsi="Times New Roman" w:cs="Times New Roman"/>
          <w:sz w:val="32"/>
          <w:szCs w:val="32"/>
        </w:rPr>
        <w:t xml:space="preserve"> особенно затрудняются в определении правой и левой сторон своего тела и тела товарища. Необходимые знания для формирования пространственных понятий о «левом» и «правом» развиваются на основе сохранного восприятия схемы тела. Особенно при поражении левых конечностей ребёнок долго путается в определении направлений. Также нарушаются и другие направления, такие как «вверху», «внизу», «сзади».</w:t>
      </w:r>
    </w:p>
    <w:p w:rsidR="005A04FB" w:rsidRDefault="00E34FF0" w:rsidP="00915C72">
      <w:pPr>
        <w:spacing w:after="0" w:line="240" w:lineRule="auto"/>
        <w:rPr>
          <w:rFonts w:ascii="Times New Roman" w:hAnsi="Times New Roman" w:cs="Times New Roman"/>
          <w:sz w:val="32"/>
          <w:szCs w:val="32"/>
        </w:rPr>
      </w:pPr>
      <w:r>
        <w:rPr>
          <w:rFonts w:ascii="Times New Roman" w:hAnsi="Times New Roman" w:cs="Times New Roman"/>
          <w:sz w:val="32"/>
          <w:szCs w:val="32"/>
        </w:rPr>
        <w:t>Трудно сложить из частей картинку. Также часто наблюдается зеркальность при письме. Затрудняются в пространственном восприятии и воспроизведении букв, цифр, путают написание д-б, т-ш, з-е и др.</w:t>
      </w:r>
    </w:p>
    <w:p w:rsidR="00E34FF0" w:rsidRDefault="005A04FB" w:rsidP="00915C72">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Такая  </w:t>
      </w:r>
      <w:proofErr w:type="spellStart"/>
      <w:r>
        <w:rPr>
          <w:rFonts w:ascii="Times New Roman" w:hAnsi="Times New Roman" w:cs="Times New Roman"/>
          <w:sz w:val="32"/>
          <w:szCs w:val="32"/>
        </w:rPr>
        <w:t>несформированность</w:t>
      </w:r>
      <w:proofErr w:type="spellEnd"/>
      <w:proofErr w:type="gramEnd"/>
      <w:r>
        <w:rPr>
          <w:rFonts w:ascii="Times New Roman" w:hAnsi="Times New Roman" w:cs="Times New Roman"/>
          <w:sz w:val="32"/>
          <w:szCs w:val="32"/>
        </w:rPr>
        <w:t xml:space="preserve"> пространственного анализа и синтеза проявляется при овладении навыками чтения и письма, в сложении целого из частей. Плохо ориентируются в тетрадях. Всё это усиливается при нарушениях зрительно-моторной координации, что отражается на обучении математике. Например, при изучении состава чисел дети не могут расположить или представить число в виде отдельных групп предметов.</w:t>
      </w:r>
      <w:r w:rsidR="00E34FF0">
        <w:rPr>
          <w:rFonts w:ascii="Times New Roman" w:hAnsi="Times New Roman" w:cs="Times New Roman"/>
          <w:sz w:val="32"/>
          <w:szCs w:val="32"/>
        </w:rPr>
        <w:t xml:space="preserve"> </w:t>
      </w:r>
    </w:p>
    <w:p w:rsidR="005A04FB" w:rsidRDefault="005A04FB" w:rsidP="00915C72">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Наиболее выражены пространственные нарушения у детей со </w:t>
      </w:r>
      <w:proofErr w:type="gramStart"/>
      <w:r>
        <w:rPr>
          <w:rFonts w:ascii="Times New Roman" w:hAnsi="Times New Roman" w:cs="Times New Roman"/>
          <w:sz w:val="32"/>
          <w:szCs w:val="32"/>
        </w:rPr>
        <w:t xml:space="preserve">спастической  </w:t>
      </w:r>
      <w:proofErr w:type="spellStart"/>
      <w:r>
        <w:rPr>
          <w:rFonts w:ascii="Times New Roman" w:hAnsi="Times New Roman" w:cs="Times New Roman"/>
          <w:sz w:val="32"/>
          <w:szCs w:val="32"/>
        </w:rPr>
        <w:t>диплегией</w:t>
      </w:r>
      <w:proofErr w:type="spellEnd"/>
      <w:proofErr w:type="gramEnd"/>
      <w:r>
        <w:rPr>
          <w:rFonts w:ascii="Times New Roman" w:hAnsi="Times New Roman" w:cs="Times New Roman"/>
          <w:sz w:val="32"/>
          <w:szCs w:val="32"/>
        </w:rPr>
        <w:t>. В итоге, нарушения движений оказывают негативное влияние  на развитие всех познавательных процессов. Особенно, если нарушена тактильная чувствительность. Ощущения от касания пальцев нечёткие, что затрудняет усвоение навыков письма. Ребёнок не может сам повернуть голову, перевести взор на тот или иной предмет, захватить его, ощутить его характерные признаки. Слабое ощущение своих движений и за</w:t>
      </w:r>
      <w:r w:rsidR="00413DD3">
        <w:rPr>
          <w:rFonts w:ascii="Times New Roman" w:hAnsi="Times New Roman" w:cs="Times New Roman"/>
          <w:sz w:val="32"/>
          <w:szCs w:val="32"/>
        </w:rPr>
        <w:t>труднение действий с предметами является причиной недостаточности активного осязания, в том числе узнавания предметов на ощупь (</w:t>
      </w:r>
      <w:proofErr w:type="spellStart"/>
      <w:r w:rsidR="00413DD3">
        <w:rPr>
          <w:rFonts w:ascii="Times New Roman" w:hAnsi="Times New Roman" w:cs="Times New Roman"/>
          <w:sz w:val="32"/>
          <w:szCs w:val="32"/>
        </w:rPr>
        <w:t>стереогноза</w:t>
      </w:r>
      <w:proofErr w:type="spellEnd"/>
      <w:r w:rsidR="00413DD3">
        <w:rPr>
          <w:rFonts w:ascii="Times New Roman" w:hAnsi="Times New Roman" w:cs="Times New Roman"/>
          <w:sz w:val="32"/>
          <w:szCs w:val="32"/>
        </w:rPr>
        <w:t>). Это всё препятствует становлению предметных действий. А предметные действия являются важной формой активного познания ребёнком окружающего мира и основой формирования мыслительных процессов.</w:t>
      </w:r>
    </w:p>
    <w:p w:rsidR="00413DD3" w:rsidRDefault="00413DD3" w:rsidP="00915C72">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Исходя </w:t>
      </w:r>
      <w:proofErr w:type="gramStart"/>
      <w:r>
        <w:rPr>
          <w:rFonts w:ascii="Times New Roman" w:hAnsi="Times New Roman" w:cs="Times New Roman"/>
          <w:sz w:val="32"/>
          <w:szCs w:val="32"/>
        </w:rPr>
        <w:t xml:space="preserve">из </w:t>
      </w:r>
      <w:r w:rsidR="002227CC">
        <w:rPr>
          <w:rFonts w:ascii="Times New Roman" w:hAnsi="Times New Roman" w:cs="Times New Roman"/>
          <w:sz w:val="32"/>
          <w:szCs w:val="32"/>
        </w:rPr>
        <w:t xml:space="preserve"> </w:t>
      </w:r>
      <w:r>
        <w:rPr>
          <w:rFonts w:ascii="Times New Roman" w:hAnsi="Times New Roman" w:cs="Times New Roman"/>
          <w:sz w:val="32"/>
          <w:szCs w:val="32"/>
        </w:rPr>
        <w:t>нарушений</w:t>
      </w:r>
      <w:proofErr w:type="gramEnd"/>
      <w:r>
        <w:rPr>
          <w:rFonts w:ascii="Times New Roman" w:hAnsi="Times New Roman" w:cs="Times New Roman"/>
          <w:sz w:val="32"/>
          <w:szCs w:val="32"/>
        </w:rPr>
        <w:t xml:space="preserve"> можно определить основные направления и приемы коррекции.</w:t>
      </w:r>
    </w:p>
    <w:p w:rsidR="00413DD3" w:rsidRDefault="00413DD3" w:rsidP="00915C72">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Это, во-первых, специальные упражнения на развитие тактильной чувствительности (</w:t>
      </w:r>
      <w:proofErr w:type="spellStart"/>
      <w:r>
        <w:rPr>
          <w:rFonts w:ascii="Times New Roman" w:hAnsi="Times New Roman" w:cs="Times New Roman"/>
          <w:sz w:val="32"/>
          <w:szCs w:val="32"/>
        </w:rPr>
        <w:t>физкульт.минутки</w:t>
      </w:r>
      <w:proofErr w:type="spellEnd"/>
      <w:r>
        <w:rPr>
          <w:rFonts w:ascii="Times New Roman" w:hAnsi="Times New Roman" w:cs="Times New Roman"/>
          <w:sz w:val="32"/>
          <w:szCs w:val="32"/>
        </w:rPr>
        <w:t xml:space="preserve"> для детей с ДЦП, изготовление букв и цифр из различной на ощупь бумаги, работа с пластилином, пальчиковая гимнастика и т.д.)</w:t>
      </w:r>
    </w:p>
    <w:p w:rsidR="00413DD3" w:rsidRDefault="00413DD3" w:rsidP="00915C72">
      <w:pPr>
        <w:spacing w:after="0" w:line="240" w:lineRule="auto"/>
        <w:rPr>
          <w:rFonts w:ascii="Times New Roman" w:hAnsi="Times New Roman" w:cs="Times New Roman"/>
          <w:sz w:val="32"/>
          <w:szCs w:val="32"/>
        </w:rPr>
      </w:pPr>
      <w:r>
        <w:rPr>
          <w:rFonts w:ascii="Times New Roman" w:hAnsi="Times New Roman" w:cs="Times New Roman"/>
          <w:sz w:val="32"/>
          <w:szCs w:val="32"/>
        </w:rPr>
        <w:lastRenderedPageBreak/>
        <w:t xml:space="preserve">  Во-вторых, специальные упражнения на развитие предметных действий и ориентировки в пространстве (работа с магнитными досками и геометрическими фигурами, составление узоров из геометрических фигур</w:t>
      </w:r>
      <w:r w:rsidR="008F751F">
        <w:rPr>
          <w:rFonts w:ascii="Times New Roman" w:hAnsi="Times New Roman" w:cs="Times New Roman"/>
          <w:sz w:val="32"/>
          <w:szCs w:val="32"/>
        </w:rPr>
        <w:t xml:space="preserve">, работа с карточками, с </w:t>
      </w:r>
      <w:proofErr w:type="gramStart"/>
      <w:r w:rsidR="008F751F">
        <w:rPr>
          <w:rFonts w:ascii="Times New Roman" w:hAnsi="Times New Roman" w:cs="Times New Roman"/>
          <w:sz w:val="32"/>
          <w:szCs w:val="32"/>
        </w:rPr>
        <w:t>числовы</w:t>
      </w:r>
      <w:r>
        <w:rPr>
          <w:rFonts w:ascii="Times New Roman" w:hAnsi="Times New Roman" w:cs="Times New Roman"/>
          <w:sz w:val="32"/>
          <w:szCs w:val="32"/>
        </w:rPr>
        <w:t>м</w:t>
      </w:r>
      <w:r w:rsidR="002227CC">
        <w:rPr>
          <w:rFonts w:ascii="Times New Roman" w:hAnsi="Times New Roman" w:cs="Times New Roman"/>
          <w:sz w:val="32"/>
          <w:szCs w:val="32"/>
        </w:rPr>
        <w:t xml:space="preserve"> </w:t>
      </w:r>
      <w:r>
        <w:rPr>
          <w:rFonts w:ascii="Times New Roman" w:hAnsi="Times New Roman" w:cs="Times New Roman"/>
          <w:sz w:val="32"/>
          <w:szCs w:val="32"/>
        </w:rPr>
        <w:t xml:space="preserve"> рядом</w:t>
      </w:r>
      <w:proofErr w:type="gramEnd"/>
      <w:r w:rsidR="008F751F">
        <w:rPr>
          <w:rFonts w:ascii="Times New Roman" w:hAnsi="Times New Roman" w:cs="Times New Roman"/>
          <w:sz w:val="32"/>
          <w:szCs w:val="32"/>
        </w:rPr>
        <w:t xml:space="preserve"> и др.)</w:t>
      </w:r>
    </w:p>
    <w:p w:rsidR="008F751F" w:rsidRDefault="008F751F" w:rsidP="00915C72">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В упражнениях на определение направлений «влево», «вправо», «вверх», «вниз» используются</w:t>
      </w:r>
      <w:r w:rsidR="002227CC">
        <w:rPr>
          <w:rFonts w:ascii="Times New Roman" w:hAnsi="Times New Roman" w:cs="Times New Roman"/>
          <w:sz w:val="32"/>
          <w:szCs w:val="32"/>
        </w:rPr>
        <w:t xml:space="preserve"> </w:t>
      </w:r>
      <w:r>
        <w:rPr>
          <w:rFonts w:ascii="Times New Roman" w:hAnsi="Times New Roman" w:cs="Times New Roman"/>
          <w:sz w:val="32"/>
          <w:szCs w:val="32"/>
        </w:rPr>
        <w:t xml:space="preserve"> разны</w:t>
      </w:r>
      <w:r w:rsidR="002227CC">
        <w:rPr>
          <w:rFonts w:ascii="Times New Roman" w:hAnsi="Times New Roman" w:cs="Times New Roman"/>
          <w:sz w:val="32"/>
          <w:szCs w:val="32"/>
        </w:rPr>
        <w:t>е</w:t>
      </w:r>
      <w:r>
        <w:rPr>
          <w:rFonts w:ascii="Times New Roman" w:hAnsi="Times New Roman" w:cs="Times New Roman"/>
          <w:sz w:val="32"/>
          <w:szCs w:val="32"/>
        </w:rPr>
        <w:t xml:space="preserve"> цвета для определённых направлений.</w:t>
      </w:r>
    </w:p>
    <w:p w:rsidR="008F751F" w:rsidRDefault="008F751F" w:rsidP="00915C72">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Упражнения на развитие моторной функции глаз. Для развития зрительного восприятия необходимо, чтобы ребёнок чаще двигал глазами. На уроке нужно включать следующие задания:</w:t>
      </w:r>
    </w:p>
    <w:p w:rsidR="008F751F" w:rsidRDefault="008F751F" w:rsidP="008F751F">
      <w:pPr>
        <w:pStyle w:val="a3"/>
        <w:numPr>
          <w:ilvl w:val="0"/>
          <w:numId w:val="1"/>
        </w:numPr>
        <w:spacing w:after="0" w:line="240" w:lineRule="auto"/>
        <w:rPr>
          <w:rFonts w:ascii="Times New Roman" w:hAnsi="Times New Roman" w:cs="Times New Roman"/>
          <w:sz w:val="32"/>
          <w:szCs w:val="32"/>
        </w:rPr>
      </w:pPr>
      <w:r>
        <w:rPr>
          <w:rFonts w:ascii="Times New Roman" w:hAnsi="Times New Roman" w:cs="Times New Roman"/>
          <w:sz w:val="32"/>
          <w:szCs w:val="32"/>
        </w:rPr>
        <w:t>Найди пару, соедини их стрелочками.</w:t>
      </w:r>
    </w:p>
    <w:p w:rsidR="008F751F" w:rsidRDefault="008F751F" w:rsidP="008F751F">
      <w:pPr>
        <w:pStyle w:val="a3"/>
        <w:numPr>
          <w:ilvl w:val="0"/>
          <w:numId w:val="1"/>
        </w:numPr>
        <w:spacing w:after="0" w:line="240" w:lineRule="auto"/>
        <w:rPr>
          <w:rFonts w:ascii="Times New Roman" w:hAnsi="Times New Roman" w:cs="Times New Roman"/>
          <w:sz w:val="32"/>
          <w:szCs w:val="32"/>
        </w:rPr>
      </w:pPr>
      <w:r>
        <w:rPr>
          <w:rFonts w:ascii="Times New Roman" w:hAnsi="Times New Roman" w:cs="Times New Roman"/>
          <w:sz w:val="32"/>
          <w:szCs w:val="32"/>
        </w:rPr>
        <w:t>Найди все цифры от 1 до 20</w:t>
      </w:r>
    </w:p>
    <w:p w:rsidR="008F751F" w:rsidRDefault="008F751F" w:rsidP="008F751F">
      <w:pPr>
        <w:pStyle w:val="a3"/>
        <w:numPr>
          <w:ilvl w:val="0"/>
          <w:numId w:val="1"/>
        </w:numPr>
        <w:spacing w:after="0" w:line="240" w:lineRule="auto"/>
        <w:rPr>
          <w:rFonts w:ascii="Times New Roman" w:hAnsi="Times New Roman" w:cs="Times New Roman"/>
          <w:sz w:val="32"/>
          <w:szCs w:val="32"/>
        </w:rPr>
      </w:pPr>
      <w:r>
        <w:rPr>
          <w:rFonts w:ascii="Times New Roman" w:hAnsi="Times New Roman" w:cs="Times New Roman"/>
          <w:sz w:val="32"/>
          <w:szCs w:val="32"/>
        </w:rPr>
        <w:t>Соедини линиями предметы с противоположными свойствами</w:t>
      </w:r>
    </w:p>
    <w:p w:rsidR="008F751F" w:rsidRDefault="008F751F" w:rsidP="008F751F">
      <w:pPr>
        <w:pStyle w:val="a3"/>
        <w:numPr>
          <w:ilvl w:val="0"/>
          <w:numId w:val="1"/>
        </w:numPr>
        <w:spacing w:after="0" w:line="240" w:lineRule="auto"/>
        <w:rPr>
          <w:rFonts w:ascii="Times New Roman" w:hAnsi="Times New Roman" w:cs="Times New Roman"/>
          <w:sz w:val="32"/>
          <w:szCs w:val="32"/>
        </w:rPr>
      </w:pPr>
      <w:r>
        <w:rPr>
          <w:rFonts w:ascii="Times New Roman" w:hAnsi="Times New Roman" w:cs="Times New Roman"/>
          <w:sz w:val="32"/>
          <w:szCs w:val="32"/>
        </w:rPr>
        <w:t>Упражнение «Муха»</w:t>
      </w:r>
    </w:p>
    <w:p w:rsidR="008F751F" w:rsidRDefault="008F751F" w:rsidP="008F751F">
      <w:pPr>
        <w:pStyle w:val="a3"/>
        <w:spacing w:after="0" w:line="240" w:lineRule="auto"/>
        <w:rPr>
          <w:rFonts w:ascii="Times New Roman" w:hAnsi="Times New Roman" w:cs="Times New Roman"/>
          <w:sz w:val="32"/>
          <w:szCs w:val="32"/>
        </w:rPr>
      </w:pPr>
    </w:p>
    <w:p w:rsidR="008F751F" w:rsidRDefault="00BD690F" w:rsidP="00A54B46">
      <w:pPr>
        <w:pStyle w:val="a3"/>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  </w:t>
      </w:r>
      <w:r w:rsidR="008F751F">
        <w:rPr>
          <w:rFonts w:ascii="Times New Roman" w:hAnsi="Times New Roman" w:cs="Times New Roman"/>
          <w:sz w:val="32"/>
          <w:szCs w:val="32"/>
        </w:rPr>
        <w:t>На уроках математики можно предложить следующие задания:</w:t>
      </w:r>
    </w:p>
    <w:p w:rsidR="008F751F" w:rsidRDefault="00B7415E" w:rsidP="00B7415E">
      <w:pPr>
        <w:pStyle w:val="a3"/>
        <w:numPr>
          <w:ilvl w:val="0"/>
          <w:numId w:val="2"/>
        </w:numPr>
        <w:spacing w:after="0" w:line="240" w:lineRule="auto"/>
        <w:rPr>
          <w:rFonts w:ascii="Times New Roman" w:hAnsi="Times New Roman" w:cs="Times New Roman"/>
          <w:sz w:val="32"/>
          <w:szCs w:val="32"/>
        </w:rPr>
      </w:pPr>
      <w:r>
        <w:rPr>
          <w:rFonts w:ascii="Times New Roman" w:hAnsi="Times New Roman" w:cs="Times New Roman"/>
          <w:sz w:val="32"/>
          <w:szCs w:val="32"/>
        </w:rPr>
        <w:t>Соедини линиями примеры с правильным ответом</w:t>
      </w:r>
    </w:p>
    <w:p w:rsidR="00B7415E" w:rsidRDefault="00B7415E" w:rsidP="00B7415E">
      <w:pPr>
        <w:pStyle w:val="a3"/>
        <w:numPr>
          <w:ilvl w:val="0"/>
          <w:numId w:val="2"/>
        </w:numPr>
        <w:spacing w:after="0" w:line="240" w:lineRule="auto"/>
        <w:rPr>
          <w:rFonts w:ascii="Times New Roman" w:hAnsi="Times New Roman" w:cs="Times New Roman"/>
          <w:sz w:val="32"/>
          <w:szCs w:val="32"/>
        </w:rPr>
      </w:pPr>
      <w:r>
        <w:rPr>
          <w:rFonts w:ascii="Times New Roman" w:hAnsi="Times New Roman" w:cs="Times New Roman"/>
          <w:sz w:val="32"/>
          <w:szCs w:val="32"/>
        </w:rPr>
        <w:t>Определить, какое число лишнее</w:t>
      </w:r>
    </w:p>
    <w:p w:rsidR="00B7415E" w:rsidRDefault="00B7415E" w:rsidP="00B7415E">
      <w:pPr>
        <w:pStyle w:val="a3"/>
        <w:numPr>
          <w:ilvl w:val="0"/>
          <w:numId w:val="2"/>
        </w:numPr>
        <w:spacing w:after="0" w:line="240" w:lineRule="auto"/>
        <w:rPr>
          <w:rFonts w:ascii="Times New Roman" w:hAnsi="Times New Roman" w:cs="Times New Roman"/>
          <w:sz w:val="32"/>
          <w:szCs w:val="32"/>
        </w:rPr>
      </w:pPr>
      <w:r>
        <w:rPr>
          <w:rFonts w:ascii="Times New Roman" w:hAnsi="Times New Roman" w:cs="Times New Roman"/>
          <w:sz w:val="32"/>
          <w:szCs w:val="32"/>
        </w:rPr>
        <w:t>Различные упражнения на сравнения и различия</w:t>
      </w:r>
    </w:p>
    <w:p w:rsidR="00B7415E" w:rsidRDefault="00B7415E" w:rsidP="00B7415E">
      <w:pPr>
        <w:pStyle w:val="a3"/>
        <w:numPr>
          <w:ilvl w:val="0"/>
          <w:numId w:val="2"/>
        </w:numPr>
        <w:spacing w:after="0" w:line="240" w:lineRule="auto"/>
        <w:rPr>
          <w:rFonts w:ascii="Times New Roman" w:hAnsi="Times New Roman" w:cs="Times New Roman"/>
          <w:sz w:val="32"/>
          <w:szCs w:val="32"/>
        </w:rPr>
      </w:pPr>
      <w:r>
        <w:rPr>
          <w:rFonts w:ascii="Times New Roman" w:hAnsi="Times New Roman" w:cs="Times New Roman"/>
          <w:sz w:val="32"/>
          <w:szCs w:val="32"/>
        </w:rPr>
        <w:t>Числовые таблицы, где обеспечивается поиск глазами заданных чисел</w:t>
      </w:r>
    </w:p>
    <w:p w:rsidR="008F751F" w:rsidRDefault="00B7415E" w:rsidP="00A54B46">
      <w:pPr>
        <w:pStyle w:val="a3"/>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  Для коррекции нарушений зрительного восприятия подбираются задания, которые включали бы поиск в малом пространстве, в среднем и в большом пространствах.</w:t>
      </w:r>
    </w:p>
    <w:p w:rsidR="00B7415E" w:rsidRDefault="00B7415E" w:rsidP="00A54B46">
      <w:pPr>
        <w:pStyle w:val="a3"/>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  Наряду с применением коррекционных приёмов по улучшению зрительного восприятия важно соблюдать и режим зрительных нагрузок. Он предполагает чередование работы глаз с их отдыхом. Своевременный и достаточный по эффекту отдых для глаз в течение дня актуален для всех. </w:t>
      </w:r>
      <w:r w:rsidR="00F351AC">
        <w:rPr>
          <w:rFonts w:ascii="Times New Roman" w:hAnsi="Times New Roman" w:cs="Times New Roman"/>
          <w:sz w:val="32"/>
          <w:szCs w:val="32"/>
        </w:rPr>
        <w:t>Непрерывная зрительная работа слабовидящих учащихся младших классов не должна превышать 10 минут.</w:t>
      </w:r>
    </w:p>
    <w:p w:rsidR="005373A7" w:rsidRDefault="005373A7" w:rsidP="00A54B46">
      <w:pPr>
        <w:pStyle w:val="a3"/>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  Для снятия зрительного утомления во время учебного процесса эффективным является частое моргание, зажмуривание, закрывание глаз, поглаживание кончиками пальцев закрытых глаз, лёгкий нажим, массаж ладонью и лёгкое разминание. Например, прикрытие глаз хорошо использовать после зрительного сравнения двух или нескольких объектов между собой, при рассматривании иллюстраций,</w:t>
      </w:r>
      <w:r w:rsidR="00DF6AB8">
        <w:rPr>
          <w:rFonts w:ascii="Times New Roman" w:hAnsi="Times New Roman" w:cs="Times New Roman"/>
          <w:sz w:val="32"/>
          <w:szCs w:val="32"/>
        </w:rPr>
        <w:t xml:space="preserve"> сюжетной картинки, после обводки трафаретов, выполнения геометрических заданий и др.</w:t>
      </w:r>
    </w:p>
    <w:p w:rsidR="00DF6AB8" w:rsidRDefault="00DF6AB8" w:rsidP="00A54B46">
      <w:pPr>
        <w:pStyle w:val="a3"/>
        <w:spacing w:after="0" w:line="240" w:lineRule="auto"/>
        <w:ind w:left="0"/>
        <w:rPr>
          <w:rFonts w:ascii="Times New Roman" w:hAnsi="Times New Roman" w:cs="Times New Roman"/>
          <w:sz w:val="32"/>
          <w:szCs w:val="32"/>
        </w:rPr>
      </w:pPr>
      <w:r>
        <w:rPr>
          <w:rFonts w:ascii="Times New Roman" w:hAnsi="Times New Roman" w:cs="Times New Roman"/>
          <w:sz w:val="32"/>
          <w:szCs w:val="32"/>
        </w:rPr>
        <w:lastRenderedPageBreak/>
        <w:t xml:space="preserve">  Частое моргание предлагается использовать в процессе чтения, при работе на компьютере.</w:t>
      </w:r>
      <w:r w:rsidR="000573DF">
        <w:rPr>
          <w:rFonts w:ascii="Times New Roman" w:hAnsi="Times New Roman" w:cs="Times New Roman"/>
          <w:sz w:val="32"/>
          <w:szCs w:val="32"/>
        </w:rPr>
        <w:t xml:space="preserve"> Этот приём считается простым, но эффективным для снятия напряжения.</w:t>
      </w:r>
    </w:p>
    <w:p w:rsidR="000573DF" w:rsidRDefault="000573DF" w:rsidP="00A54B46">
      <w:pPr>
        <w:pStyle w:val="a3"/>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   Поддержанию зрительной работоспособности, профилактике зрительного утомления способствует и правильное рассаживание детей в классе. Детей рассаживают так, чтобы объект восприятия находился перед лучше видящим глазом. Дети с косоглазием на фоне высокой гиперметропии (дальнозоркости или близорукости) должны сидеть в центре. С учётом вида косоглазии перед детьми с </w:t>
      </w:r>
      <w:proofErr w:type="spellStart"/>
      <w:r>
        <w:rPr>
          <w:rFonts w:ascii="Times New Roman" w:hAnsi="Times New Roman" w:cs="Times New Roman"/>
          <w:sz w:val="32"/>
          <w:szCs w:val="32"/>
        </w:rPr>
        <w:t>амблиопией</w:t>
      </w:r>
      <w:proofErr w:type="spellEnd"/>
      <w:r>
        <w:rPr>
          <w:rFonts w:ascii="Times New Roman" w:hAnsi="Times New Roman" w:cs="Times New Roman"/>
          <w:sz w:val="32"/>
          <w:szCs w:val="32"/>
        </w:rPr>
        <w:t xml:space="preserve"> (понижение остроты зрения</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ленивый глаз») рекомендуется наглядные пособия располагать следующим образом: на горизонтальной плоскости (плоскость стола) работают дети с расходящимся косоглазием, а в вертикальной плоскости (на подставке) – дети со сходящимся косоглазием.</w:t>
      </w:r>
      <w:r w:rsidR="009D46F5">
        <w:rPr>
          <w:rFonts w:ascii="Times New Roman" w:hAnsi="Times New Roman" w:cs="Times New Roman"/>
          <w:sz w:val="32"/>
          <w:szCs w:val="32"/>
        </w:rPr>
        <w:t xml:space="preserve"> Детей со сходящимся косоглазием 1 раз в четверть надо пересаживать то слева от учителя, то справа.</w:t>
      </w:r>
    </w:p>
    <w:p w:rsidR="006B1C80" w:rsidRDefault="006B1C80" w:rsidP="00A54B46">
      <w:pPr>
        <w:pStyle w:val="a3"/>
        <w:spacing w:after="0" w:line="240" w:lineRule="auto"/>
        <w:ind w:left="0"/>
        <w:rPr>
          <w:rFonts w:ascii="Times New Roman" w:hAnsi="Times New Roman" w:cs="Times New Roman"/>
          <w:sz w:val="32"/>
          <w:szCs w:val="32"/>
        </w:rPr>
      </w:pPr>
      <w:r>
        <w:rPr>
          <w:rFonts w:ascii="Times New Roman" w:hAnsi="Times New Roman" w:cs="Times New Roman"/>
          <w:sz w:val="32"/>
          <w:szCs w:val="32"/>
        </w:rPr>
        <w:t>Также при рассаживании детей со сниженным зрением</w:t>
      </w:r>
      <w:r w:rsidR="00E01A14">
        <w:rPr>
          <w:rFonts w:ascii="Times New Roman" w:hAnsi="Times New Roman" w:cs="Times New Roman"/>
          <w:sz w:val="32"/>
          <w:szCs w:val="32"/>
        </w:rPr>
        <w:t xml:space="preserve"> на уроках важно учитывать наличие окклюзии (выключение одного глаза из акта видения): с левой стороны от себя педагог сажает</w:t>
      </w:r>
      <w:r w:rsidR="007756A9">
        <w:rPr>
          <w:rFonts w:ascii="Times New Roman" w:hAnsi="Times New Roman" w:cs="Times New Roman"/>
          <w:sz w:val="32"/>
          <w:szCs w:val="32"/>
        </w:rPr>
        <w:t xml:space="preserve"> детей с рабочим левым глазом (о</w:t>
      </w:r>
      <w:r w:rsidR="00E01A14">
        <w:rPr>
          <w:rFonts w:ascii="Times New Roman" w:hAnsi="Times New Roman" w:cs="Times New Roman"/>
          <w:sz w:val="32"/>
          <w:szCs w:val="32"/>
        </w:rPr>
        <w:t>кклюзия правого глаза), соответственно с правой стороны – детей с рабочим правым глазом.</w:t>
      </w:r>
    </w:p>
    <w:p w:rsidR="00E01A14" w:rsidRDefault="00E01A14" w:rsidP="00A54B46">
      <w:pPr>
        <w:pStyle w:val="a3"/>
        <w:spacing w:after="0" w:line="240" w:lineRule="auto"/>
        <w:ind w:left="0"/>
        <w:rPr>
          <w:rFonts w:ascii="Times New Roman" w:hAnsi="Times New Roman" w:cs="Times New Roman"/>
          <w:sz w:val="32"/>
          <w:szCs w:val="32"/>
        </w:rPr>
      </w:pPr>
      <w:r>
        <w:rPr>
          <w:rFonts w:ascii="Times New Roman" w:hAnsi="Times New Roman" w:cs="Times New Roman"/>
          <w:sz w:val="32"/>
          <w:szCs w:val="32"/>
        </w:rPr>
        <w:t xml:space="preserve">  Таким образом, </w:t>
      </w:r>
      <w:r w:rsidR="00465C4F">
        <w:rPr>
          <w:rFonts w:ascii="Times New Roman" w:hAnsi="Times New Roman" w:cs="Times New Roman"/>
          <w:sz w:val="32"/>
          <w:szCs w:val="32"/>
        </w:rPr>
        <w:t>коррекционная работа по развитию зрительного восприятия с разной степенью нарушения зрения по своему содержанию, направленности методических приёмов, по организации взаимодействия с ребёнком решает задачи не только по исправлению и профилактике вторичных отклонений в психической деятельности, но и обеспечивает стабилизацию и возможное повышение зрительных функций.</w:t>
      </w:r>
    </w:p>
    <w:p w:rsidR="0088727D" w:rsidRDefault="0088727D" w:rsidP="00A54B46">
      <w:pPr>
        <w:pStyle w:val="a3"/>
        <w:spacing w:after="0" w:line="240" w:lineRule="auto"/>
        <w:ind w:left="0"/>
        <w:rPr>
          <w:rFonts w:ascii="Times New Roman" w:hAnsi="Times New Roman" w:cs="Times New Roman"/>
          <w:sz w:val="32"/>
          <w:szCs w:val="32"/>
        </w:rPr>
      </w:pPr>
    </w:p>
    <w:p w:rsidR="0088727D" w:rsidRDefault="0088727D" w:rsidP="00A54B46">
      <w:pPr>
        <w:pStyle w:val="a3"/>
        <w:spacing w:after="0" w:line="240" w:lineRule="auto"/>
        <w:ind w:left="0"/>
        <w:rPr>
          <w:rFonts w:ascii="Times New Roman" w:hAnsi="Times New Roman" w:cs="Times New Roman"/>
          <w:sz w:val="32"/>
          <w:szCs w:val="32"/>
        </w:rPr>
      </w:pPr>
    </w:p>
    <w:p w:rsidR="0088727D" w:rsidRPr="002227CC" w:rsidRDefault="0088727D" w:rsidP="00A54B46">
      <w:pPr>
        <w:pStyle w:val="a3"/>
        <w:spacing w:after="0" w:line="240" w:lineRule="auto"/>
        <w:ind w:left="0"/>
        <w:rPr>
          <w:rFonts w:ascii="Times New Roman" w:hAnsi="Times New Roman" w:cs="Times New Roman"/>
          <w:b/>
          <w:sz w:val="32"/>
          <w:szCs w:val="32"/>
        </w:rPr>
      </w:pPr>
      <w:r w:rsidRPr="002227CC">
        <w:rPr>
          <w:rFonts w:ascii="Times New Roman" w:hAnsi="Times New Roman" w:cs="Times New Roman"/>
          <w:b/>
          <w:sz w:val="32"/>
          <w:szCs w:val="32"/>
        </w:rPr>
        <w:t>Приложение.</w:t>
      </w:r>
    </w:p>
    <w:p w:rsidR="00622E48" w:rsidRPr="002227CC" w:rsidRDefault="00622E48" w:rsidP="00A54B46">
      <w:pPr>
        <w:pStyle w:val="a3"/>
        <w:spacing w:after="0" w:line="240" w:lineRule="auto"/>
        <w:ind w:left="0"/>
        <w:rPr>
          <w:rFonts w:ascii="Times New Roman" w:hAnsi="Times New Roman" w:cs="Times New Roman"/>
          <w:b/>
          <w:sz w:val="32"/>
          <w:szCs w:val="32"/>
        </w:rPr>
      </w:pPr>
    </w:p>
    <w:p w:rsidR="0088727D" w:rsidRDefault="0088727D" w:rsidP="0088727D">
      <w:pPr>
        <w:pStyle w:val="a3"/>
        <w:numPr>
          <w:ilvl w:val="0"/>
          <w:numId w:val="3"/>
        </w:numPr>
        <w:spacing w:after="0" w:line="240" w:lineRule="auto"/>
        <w:rPr>
          <w:rFonts w:ascii="Times New Roman" w:hAnsi="Times New Roman" w:cs="Times New Roman"/>
          <w:sz w:val="32"/>
          <w:szCs w:val="32"/>
        </w:rPr>
      </w:pPr>
      <w:r>
        <w:rPr>
          <w:rFonts w:ascii="Times New Roman" w:hAnsi="Times New Roman" w:cs="Times New Roman"/>
          <w:sz w:val="32"/>
          <w:szCs w:val="32"/>
        </w:rPr>
        <w:t>Для расширения поля зрения подбираются столбики слов с наращиванием букв слева или справа:</w:t>
      </w:r>
    </w:p>
    <w:p w:rsidR="00AF5B35" w:rsidRDefault="00AF5B35" w:rsidP="00AF5B35">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он                                    мо</w:t>
      </w:r>
    </w:p>
    <w:p w:rsidR="00AF5B35" w:rsidRDefault="00AF5B35" w:rsidP="00AF5B35">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сон                                    мор</w:t>
      </w:r>
    </w:p>
    <w:p w:rsidR="00AF5B35" w:rsidRDefault="00AF5B35" w:rsidP="00AF5B35">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слон                                    море</w:t>
      </w:r>
    </w:p>
    <w:p w:rsidR="00AF5B35" w:rsidRDefault="00AF5B35" w:rsidP="00AF5B35">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склон                                    моряк</w:t>
      </w:r>
    </w:p>
    <w:p w:rsidR="00AF5B35" w:rsidRDefault="00AF5B35" w:rsidP="00AF5B35">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поклон                                    морячка</w:t>
      </w:r>
    </w:p>
    <w:p w:rsidR="00AF5B35" w:rsidRDefault="00AF5B35" w:rsidP="00AF5B35">
      <w:pPr>
        <w:pStyle w:val="a3"/>
        <w:spacing w:after="0" w:line="240" w:lineRule="auto"/>
        <w:rPr>
          <w:rFonts w:ascii="Times New Roman" w:hAnsi="Times New Roman" w:cs="Times New Roman"/>
          <w:sz w:val="32"/>
          <w:szCs w:val="32"/>
        </w:rPr>
      </w:pPr>
    </w:p>
    <w:p w:rsidR="00AF5B35" w:rsidRDefault="00AF5B35" w:rsidP="00AF5B35">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lastRenderedPageBreak/>
        <w:t xml:space="preserve">        ход                                     хитрость</w:t>
      </w:r>
    </w:p>
    <w:p w:rsidR="00AF5B35" w:rsidRDefault="00AF5B35" w:rsidP="00AF5B35">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поход                                   схитрить</w:t>
      </w:r>
    </w:p>
    <w:p w:rsidR="00AF5B35" w:rsidRDefault="00AF5B35" w:rsidP="00AF5B35">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восход                                  исхитриться</w:t>
      </w:r>
    </w:p>
    <w:p w:rsidR="00AF5B35" w:rsidRDefault="00AF5B35" w:rsidP="00AF5B35">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переход                               перехитрить</w:t>
      </w:r>
    </w:p>
    <w:p w:rsidR="00AF5B35" w:rsidRDefault="00AF5B35" w:rsidP="00AF5B35">
      <w:pPr>
        <w:pStyle w:val="a3"/>
        <w:spacing w:after="0" w:line="240" w:lineRule="auto"/>
        <w:rPr>
          <w:rFonts w:ascii="Times New Roman" w:hAnsi="Times New Roman" w:cs="Times New Roman"/>
          <w:sz w:val="32"/>
          <w:szCs w:val="32"/>
        </w:rPr>
      </w:pPr>
    </w:p>
    <w:p w:rsidR="00AF5B35" w:rsidRDefault="00AF5B35" w:rsidP="00AF5B35">
      <w:pPr>
        <w:pStyle w:val="a3"/>
        <w:spacing w:after="0" w:line="240" w:lineRule="auto"/>
        <w:rPr>
          <w:rFonts w:ascii="Times New Roman" w:hAnsi="Times New Roman" w:cs="Times New Roman"/>
          <w:sz w:val="32"/>
          <w:szCs w:val="32"/>
        </w:rPr>
      </w:pPr>
    </w:p>
    <w:p w:rsidR="00AF5B35" w:rsidRDefault="00AF5B35" w:rsidP="00AF5B35">
      <w:pPr>
        <w:pStyle w:val="a3"/>
        <w:numPr>
          <w:ilvl w:val="0"/>
          <w:numId w:val="3"/>
        </w:numPr>
        <w:spacing w:after="0" w:line="240" w:lineRule="auto"/>
        <w:rPr>
          <w:rFonts w:ascii="Times New Roman" w:hAnsi="Times New Roman" w:cs="Times New Roman"/>
          <w:sz w:val="32"/>
          <w:szCs w:val="32"/>
        </w:rPr>
      </w:pPr>
      <w:r>
        <w:rPr>
          <w:rFonts w:ascii="Times New Roman" w:hAnsi="Times New Roman" w:cs="Times New Roman"/>
          <w:sz w:val="32"/>
          <w:szCs w:val="32"/>
        </w:rPr>
        <w:t>Ребусы:   по2л,   ви3на,  с3ж,  7я.</w:t>
      </w:r>
    </w:p>
    <w:p w:rsidR="00622E48" w:rsidRDefault="00622E48" w:rsidP="00622E48">
      <w:pPr>
        <w:pStyle w:val="a3"/>
        <w:spacing w:after="0" w:line="240" w:lineRule="auto"/>
        <w:rPr>
          <w:rFonts w:ascii="Times New Roman" w:hAnsi="Times New Roman" w:cs="Times New Roman"/>
          <w:sz w:val="32"/>
          <w:szCs w:val="32"/>
        </w:rPr>
      </w:pPr>
    </w:p>
    <w:p w:rsidR="00AF5B35" w:rsidRDefault="00AF5B35" w:rsidP="00AF5B35">
      <w:pPr>
        <w:pStyle w:val="a3"/>
        <w:numPr>
          <w:ilvl w:val="0"/>
          <w:numId w:val="3"/>
        </w:numPr>
        <w:spacing w:after="0" w:line="240" w:lineRule="auto"/>
        <w:rPr>
          <w:rFonts w:ascii="Times New Roman" w:hAnsi="Times New Roman" w:cs="Times New Roman"/>
          <w:sz w:val="32"/>
          <w:szCs w:val="32"/>
        </w:rPr>
      </w:pPr>
      <w:r>
        <w:rPr>
          <w:rFonts w:ascii="Times New Roman" w:hAnsi="Times New Roman" w:cs="Times New Roman"/>
          <w:sz w:val="32"/>
          <w:szCs w:val="32"/>
        </w:rPr>
        <w:t>Составь слова из букв:</w:t>
      </w:r>
    </w:p>
    <w:p w:rsidR="00AF5B35" w:rsidRDefault="00AF5B35" w:rsidP="00AF5B35">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Т    О    П  </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сор, пот, спорт, тир, порт, ропот, рис, пир)</w:t>
      </w:r>
    </w:p>
    <w:p w:rsidR="00AF5B35" w:rsidRDefault="00AF5B35" w:rsidP="00AF5B35">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И   </w:t>
      </w:r>
      <w:proofErr w:type="gramStart"/>
      <w:r>
        <w:rPr>
          <w:rFonts w:ascii="Times New Roman" w:hAnsi="Times New Roman" w:cs="Times New Roman"/>
          <w:sz w:val="32"/>
          <w:szCs w:val="32"/>
        </w:rPr>
        <w:t>С</w:t>
      </w:r>
      <w:proofErr w:type="gramEnd"/>
      <w:r>
        <w:rPr>
          <w:rFonts w:ascii="Times New Roman" w:hAnsi="Times New Roman" w:cs="Times New Roman"/>
          <w:sz w:val="32"/>
          <w:szCs w:val="32"/>
        </w:rPr>
        <w:t xml:space="preserve">    Р</w:t>
      </w:r>
    </w:p>
    <w:p w:rsidR="00622E48" w:rsidRDefault="00622E48" w:rsidP="00AF5B35">
      <w:pPr>
        <w:pStyle w:val="a3"/>
        <w:spacing w:after="0" w:line="240" w:lineRule="auto"/>
        <w:rPr>
          <w:rFonts w:ascii="Times New Roman" w:hAnsi="Times New Roman" w:cs="Times New Roman"/>
          <w:sz w:val="32"/>
          <w:szCs w:val="32"/>
        </w:rPr>
      </w:pPr>
    </w:p>
    <w:p w:rsidR="00AF5B35" w:rsidRDefault="00AF5B35" w:rsidP="00AF5B35">
      <w:pPr>
        <w:pStyle w:val="a3"/>
        <w:numPr>
          <w:ilvl w:val="0"/>
          <w:numId w:val="3"/>
        </w:numPr>
        <w:spacing w:after="0" w:line="240" w:lineRule="auto"/>
        <w:rPr>
          <w:rFonts w:ascii="Times New Roman" w:hAnsi="Times New Roman" w:cs="Times New Roman"/>
          <w:sz w:val="32"/>
          <w:szCs w:val="32"/>
        </w:rPr>
      </w:pPr>
      <w:r>
        <w:rPr>
          <w:rFonts w:ascii="Times New Roman" w:hAnsi="Times New Roman" w:cs="Times New Roman"/>
          <w:sz w:val="32"/>
          <w:szCs w:val="32"/>
        </w:rPr>
        <w:t>Найди начало и конец слова</w:t>
      </w:r>
    </w:p>
    <w:p w:rsidR="00AF5B35" w:rsidRDefault="00AF5B35" w:rsidP="00AF5B35">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РУ     ДЫ     ШИ      </w:t>
      </w:r>
      <w:proofErr w:type="spellStart"/>
      <w:r>
        <w:rPr>
          <w:rFonts w:ascii="Times New Roman" w:hAnsi="Times New Roman" w:cs="Times New Roman"/>
          <w:sz w:val="32"/>
          <w:szCs w:val="32"/>
        </w:rPr>
        <w:t>ШИ</w:t>
      </w:r>
      <w:proofErr w:type="spellEnd"/>
    </w:p>
    <w:p w:rsidR="00AF5B35" w:rsidRDefault="00AF5B35" w:rsidP="00AF5B35">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p>
    <w:p w:rsidR="00AF5B35" w:rsidRDefault="00AF5B35" w:rsidP="00AF5B35">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Н</w:t>
      </w:r>
    </w:p>
    <w:p w:rsidR="00AF5B35" w:rsidRDefault="00AF5B35" w:rsidP="00AF5B35">
      <w:pPr>
        <w:pStyle w:val="a3"/>
        <w:spacing w:after="0" w:line="240" w:lineRule="auto"/>
        <w:rPr>
          <w:rFonts w:ascii="Times New Roman" w:hAnsi="Times New Roman" w:cs="Times New Roman"/>
          <w:sz w:val="32"/>
          <w:szCs w:val="32"/>
        </w:rPr>
      </w:pPr>
    </w:p>
    <w:p w:rsidR="00AF5B35" w:rsidRDefault="00AF5B35" w:rsidP="00AF5B35">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П            ЛА             ЖИ     НА</w:t>
      </w:r>
    </w:p>
    <w:p w:rsidR="00AF5B35" w:rsidRDefault="00AF5B35" w:rsidP="00AF5B35">
      <w:pPr>
        <w:pStyle w:val="a3"/>
        <w:spacing w:after="0" w:line="240" w:lineRule="auto"/>
        <w:rPr>
          <w:rFonts w:ascii="Times New Roman" w:hAnsi="Times New Roman" w:cs="Times New Roman"/>
          <w:sz w:val="32"/>
          <w:szCs w:val="32"/>
        </w:rPr>
      </w:pPr>
    </w:p>
    <w:p w:rsidR="00AF5B35" w:rsidRDefault="00AF5B35" w:rsidP="00AF5B35">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ЛЫ</w:t>
      </w:r>
    </w:p>
    <w:p w:rsidR="00DE4D28" w:rsidRDefault="00DE4D28" w:rsidP="00AF5B35">
      <w:pPr>
        <w:pStyle w:val="a3"/>
        <w:spacing w:after="0" w:line="240" w:lineRule="auto"/>
        <w:rPr>
          <w:rFonts w:ascii="Times New Roman" w:hAnsi="Times New Roman" w:cs="Times New Roman"/>
          <w:sz w:val="32"/>
          <w:szCs w:val="32"/>
        </w:rPr>
      </w:pPr>
    </w:p>
    <w:p w:rsidR="00DE4D28" w:rsidRDefault="00DE4D28" w:rsidP="00AF5B35">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МА</w:t>
      </w:r>
    </w:p>
    <w:p w:rsidR="00622E48" w:rsidRDefault="00622E48" w:rsidP="00AF5B35">
      <w:pPr>
        <w:pStyle w:val="a3"/>
        <w:spacing w:after="0" w:line="240" w:lineRule="auto"/>
        <w:rPr>
          <w:rFonts w:ascii="Times New Roman" w:hAnsi="Times New Roman" w:cs="Times New Roman"/>
          <w:sz w:val="32"/>
          <w:szCs w:val="32"/>
        </w:rPr>
      </w:pPr>
    </w:p>
    <w:p w:rsidR="00DE4D28" w:rsidRDefault="00DE4D28" w:rsidP="00AF5B35">
      <w:pPr>
        <w:pStyle w:val="a3"/>
        <w:spacing w:after="0" w:line="240" w:lineRule="auto"/>
        <w:rPr>
          <w:rFonts w:ascii="Times New Roman" w:hAnsi="Times New Roman" w:cs="Times New Roman"/>
          <w:sz w:val="32"/>
          <w:szCs w:val="32"/>
        </w:rPr>
      </w:pPr>
    </w:p>
    <w:p w:rsidR="00DE4D28" w:rsidRDefault="009409F9" w:rsidP="00DE4D28">
      <w:pPr>
        <w:pStyle w:val="a3"/>
        <w:numPr>
          <w:ilvl w:val="0"/>
          <w:numId w:val="3"/>
        </w:numPr>
        <w:spacing w:after="0" w:line="240" w:lineRule="auto"/>
        <w:rPr>
          <w:rFonts w:ascii="Times New Roman" w:hAnsi="Times New Roman" w:cs="Times New Roman"/>
          <w:sz w:val="32"/>
          <w:szCs w:val="32"/>
        </w:rPr>
      </w:pPr>
      <w:r>
        <w:rPr>
          <w:rFonts w:ascii="Times New Roman" w:hAnsi="Times New Roman" w:cs="Times New Roman"/>
          <w:sz w:val="32"/>
          <w:szCs w:val="32"/>
        </w:rPr>
        <w:t>Что  написано?</w:t>
      </w:r>
    </w:p>
    <w:p w:rsidR="00DE4D28" w:rsidRDefault="00DE4D28" w:rsidP="00DE4D28">
      <w:pPr>
        <w:pStyle w:val="a3"/>
        <w:spacing w:after="0" w:line="240" w:lineRule="auto"/>
        <w:rPr>
          <w:rFonts w:ascii="Times New Roman" w:hAnsi="Times New Roman" w:cs="Times New Roman"/>
          <w:sz w:val="32"/>
          <w:szCs w:val="32"/>
        </w:rPr>
      </w:pPr>
    </w:p>
    <w:p w:rsidR="00DE4D28" w:rsidRDefault="00DE4D28" w:rsidP="00DE4D28">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МАБУГА</w:t>
      </w:r>
    </w:p>
    <w:p w:rsidR="00DE4D28" w:rsidRDefault="007D6D1B" w:rsidP="00DE4D28">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БЕНИКЧ</w:t>
      </w:r>
      <w:bookmarkStart w:id="0" w:name="_GoBack"/>
      <w:bookmarkEnd w:id="0"/>
      <w:r w:rsidR="00DE4D28">
        <w:rPr>
          <w:rFonts w:ascii="Times New Roman" w:hAnsi="Times New Roman" w:cs="Times New Roman"/>
          <w:sz w:val="32"/>
          <w:szCs w:val="32"/>
        </w:rPr>
        <w:t>У</w:t>
      </w:r>
    </w:p>
    <w:p w:rsidR="00DE4D28" w:rsidRDefault="00DE4D28" w:rsidP="00DE4D28">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ТРАДЕТЬ</w:t>
      </w:r>
    </w:p>
    <w:p w:rsidR="00DE4D28" w:rsidRDefault="00DE4D28" w:rsidP="00DE4D28">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АРЬВОСЛ</w:t>
      </w:r>
    </w:p>
    <w:p w:rsidR="00622E48" w:rsidRDefault="00622E48" w:rsidP="00DE4D28">
      <w:pPr>
        <w:pStyle w:val="a3"/>
        <w:spacing w:after="0" w:line="240" w:lineRule="auto"/>
        <w:rPr>
          <w:rFonts w:ascii="Times New Roman" w:hAnsi="Times New Roman" w:cs="Times New Roman"/>
          <w:sz w:val="32"/>
          <w:szCs w:val="32"/>
        </w:rPr>
      </w:pPr>
    </w:p>
    <w:p w:rsidR="00622E48" w:rsidRDefault="00622E48" w:rsidP="00622E48">
      <w:pPr>
        <w:pStyle w:val="a3"/>
        <w:numPr>
          <w:ilvl w:val="0"/>
          <w:numId w:val="3"/>
        </w:numPr>
        <w:spacing w:after="0" w:line="240" w:lineRule="auto"/>
        <w:rPr>
          <w:rFonts w:ascii="Times New Roman" w:hAnsi="Times New Roman" w:cs="Times New Roman"/>
          <w:sz w:val="32"/>
          <w:szCs w:val="32"/>
        </w:rPr>
      </w:pPr>
      <w:r>
        <w:rPr>
          <w:rFonts w:ascii="Times New Roman" w:hAnsi="Times New Roman" w:cs="Times New Roman"/>
          <w:sz w:val="32"/>
          <w:szCs w:val="32"/>
        </w:rPr>
        <w:t>Какая буква не подходит к остальным, объясни.</w:t>
      </w:r>
    </w:p>
    <w:p w:rsidR="00622E48" w:rsidRDefault="00622E48" w:rsidP="00622E48">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АУПИ</w:t>
      </w:r>
    </w:p>
    <w:p w:rsidR="00622E48" w:rsidRDefault="00622E48" w:rsidP="00622E48">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ШСИВ</w:t>
      </w:r>
    </w:p>
    <w:p w:rsidR="00622E48" w:rsidRDefault="00622E48" w:rsidP="00622E48">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ЛГНТ</w:t>
      </w:r>
    </w:p>
    <w:p w:rsidR="00622E48" w:rsidRDefault="00622E48" w:rsidP="00622E48">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ЖЩМШ</w:t>
      </w:r>
    </w:p>
    <w:p w:rsidR="007756A9" w:rsidRDefault="007756A9" w:rsidP="00622E48">
      <w:pPr>
        <w:pStyle w:val="a3"/>
        <w:spacing w:after="0" w:line="240" w:lineRule="auto"/>
        <w:rPr>
          <w:rFonts w:ascii="Times New Roman" w:hAnsi="Times New Roman" w:cs="Times New Roman"/>
          <w:sz w:val="32"/>
          <w:szCs w:val="32"/>
        </w:rPr>
      </w:pPr>
    </w:p>
    <w:p w:rsidR="007756A9" w:rsidRDefault="007756A9" w:rsidP="00622E48">
      <w:pPr>
        <w:pStyle w:val="a3"/>
        <w:spacing w:after="0" w:line="240" w:lineRule="auto"/>
        <w:rPr>
          <w:rFonts w:ascii="Times New Roman" w:hAnsi="Times New Roman" w:cs="Times New Roman"/>
          <w:sz w:val="32"/>
          <w:szCs w:val="32"/>
        </w:rPr>
      </w:pPr>
    </w:p>
    <w:p w:rsidR="00622E48" w:rsidRDefault="00622E48" w:rsidP="00622E48">
      <w:pPr>
        <w:pStyle w:val="a3"/>
        <w:spacing w:after="0" w:line="240" w:lineRule="auto"/>
        <w:rPr>
          <w:rFonts w:ascii="Times New Roman" w:hAnsi="Times New Roman" w:cs="Times New Roman"/>
          <w:sz w:val="32"/>
          <w:szCs w:val="32"/>
        </w:rPr>
      </w:pPr>
    </w:p>
    <w:p w:rsidR="00622E48" w:rsidRDefault="00622E48" w:rsidP="00622E48">
      <w:pPr>
        <w:pStyle w:val="a3"/>
        <w:numPr>
          <w:ilvl w:val="0"/>
          <w:numId w:val="3"/>
        </w:numPr>
        <w:spacing w:after="0" w:line="240" w:lineRule="auto"/>
        <w:rPr>
          <w:rFonts w:ascii="Times New Roman" w:hAnsi="Times New Roman" w:cs="Times New Roman"/>
          <w:sz w:val="32"/>
          <w:szCs w:val="32"/>
        </w:rPr>
      </w:pPr>
      <w:r>
        <w:rPr>
          <w:rFonts w:ascii="Times New Roman" w:hAnsi="Times New Roman" w:cs="Times New Roman"/>
          <w:sz w:val="32"/>
          <w:szCs w:val="32"/>
        </w:rPr>
        <w:lastRenderedPageBreak/>
        <w:t>Составь как можно больше слов.</w:t>
      </w:r>
    </w:p>
    <w:p w:rsidR="00622E48" w:rsidRDefault="00622E48" w:rsidP="00622E48">
      <w:pPr>
        <w:pStyle w:val="a3"/>
        <w:spacing w:after="0" w:line="240" w:lineRule="auto"/>
        <w:rPr>
          <w:rFonts w:ascii="Times New Roman" w:hAnsi="Times New Roman" w:cs="Times New Roman"/>
          <w:sz w:val="32"/>
          <w:szCs w:val="32"/>
        </w:rPr>
      </w:pPr>
    </w:p>
    <w:p w:rsidR="00622E48" w:rsidRDefault="009409F9" w:rsidP="00622E48">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622E48">
        <w:rPr>
          <w:rFonts w:ascii="Times New Roman" w:hAnsi="Times New Roman" w:cs="Times New Roman"/>
          <w:sz w:val="32"/>
          <w:szCs w:val="32"/>
        </w:rPr>
        <w:t>СЛОЖЕНИЕ</w:t>
      </w:r>
    </w:p>
    <w:p w:rsidR="00622E48" w:rsidRDefault="00622E48" w:rsidP="00622E48">
      <w:pPr>
        <w:pStyle w:val="a3"/>
        <w:spacing w:after="0" w:line="240" w:lineRule="auto"/>
        <w:rPr>
          <w:rFonts w:ascii="Times New Roman" w:hAnsi="Times New Roman" w:cs="Times New Roman"/>
          <w:sz w:val="32"/>
          <w:szCs w:val="32"/>
        </w:rPr>
      </w:pPr>
    </w:p>
    <w:p w:rsidR="00622E48" w:rsidRDefault="00622E48" w:rsidP="00622E48">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(сон, нес, лен, ложе, село, лес, осел, еж, желе)</w:t>
      </w:r>
    </w:p>
    <w:p w:rsidR="00622E48" w:rsidRDefault="00622E48" w:rsidP="00622E48">
      <w:pPr>
        <w:pStyle w:val="a3"/>
        <w:spacing w:after="0" w:line="240" w:lineRule="auto"/>
        <w:rPr>
          <w:rFonts w:ascii="Times New Roman" w:hAnsi="Times New Roman" w:cs="Times New Roman"/>
          <w:sz w:val="32"/>
          <w:szCs w:val="32"/>
        </w:rPr>
      </w:pPr>
    </w:p>
    <w:p w:rsidR="00622E48" w:rsidRDefault="00622E48" w:rsidP="00622E48">
      <w:pPr>
        <w:pStyle w:val="a3"/>
        <w:spacing w:after="0" w:line="240" w:lineRule="auto"/>
        <w:rPr>
          <w:rFonts w:ascii="Times New Roman" w:hAnsi="Times New Roman" w:cs="Times New Roman"/>
          <w:sz w:val="32"/>
          <w:szCs w:val="32"/>
        </w:rPr>
      </w:pPr>
    </w:p>
    <w:p w:rsidR="00622E48" w:rsidRDefault="00622E48" w:rsidP="00622E48">
      <w:pPr>
        <w:pStyle w:val="a3"/>
        <w:numPr>
          <w:ilvl w:val="0"/>
          <w:numId w:val="3"/>
        </w:numPr>
        <w:spacing w:after="0" w:line="240" w:lineRule="auto"/>
        <w:rPr>
          <w:rFonts w:ascii="Times New Roman" w:hAnsi="Times New Roman" w:cs="Times New Roman"/>
          <w:sz w:val="32"/>
          <w:szCs w:val="32"/>
        </w:rPr>
      </w:pPr>
      <w:r>
        <w:rPr>
          <w:rFonts w:ascii="Times New Roman" w:hAnsi="Times New Roman" w:cs="Times New Roman"/>
          <w:sz w:val="32"/>
          <w:szCs w:val="32"/>
        </w:rPr>
        <w:t>Поднимись в гору.</w:t>
      </w:r>
    </w:p>
    <w:p w:rsidR="00622E48" w:rsidRDefault="00622E48" w:rsidP="00622E48">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КИ</w:t>
      </w:r>
    </w:p>
    <w:p w:rsidR="00622E48" w:rsidRDefault="00622E48" w:rsidP="00622E48">
      <w:pPr>
        <w:pStyle w:val="a3"/>
        <w:spacing w:after="0" w:line="240" w:lineRule="auto"/>
        <w:rPr>
          <w:rFonts w:ascii="Times New Roman" w:hAnsi="Times New Roman" w:cs="Times New Roman"/>
          <w:sz w:val="32"/>
          <w:szCs w:val="32"/>
        </w:rPr>
      </w:pPr>
    </w:p>
    <w:p w:rsidR="00622E48" w:rsidRDefault="00622E48" w:rsidP="00622E48">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РУ</w:t>
      </w:r>
    </w:p>
    <w:p w:rsidR="00622E48" w:rsidRDefault="00622E48" w:rsidP="00622E48">
      <w:pPr>
        <w:pStyle w:val="a3"/>
        <w:spacing w:after="0" w:line="240" w:lineRule="auto"/>
        <w:rPr>
          <w:rFonts w:ascii="Times New Roman" w:hAnsi="Times New Roman" w:cs="Times New Roman"/>
          <w:sz w:val="32"/>
          <w:szCs w:val="32"/>
        </w:rPr>
      </w:pPr>
    </w:p>
    <w:p w:rsidR="00622E48" w:rsidRDefault="00622E48" w:rsidP="00622E48">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КИ</w:t>
      </w:r>
    </w:p>
    <w:p w:rsidR="00622E48" w:rsidRDefault="00622E48" w:rsidP="00622E48">
      <w:pPr>
        <w:pStyle w:val="a3"/>
        <w:spacing w:after="0" w:line="240" w:lineRule="auto"/>
        <w:rPr>
          <w:rFonts w:ascii="Times New Roman" w:hAnsi="Times New Roman" w:cs="Times New Roman"/>
          <w:sz w:val="32"/>
          <w:szCs w:val="32"/>
        </w:rPr>
      </w:pPr>
    </w:p>
    <w:p w:rsidR="00622E48" w:rsidRDefault="00622E48" w:rsidP="00622E48">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С</w:t>
      </w:r>
    </w:p>
    <w:p w:rsidR="00622E48" w:rsidRDefault="00622E48" w:rsidP="00622E48">
      <w:pPr>
        <w:pStyle w:val="a3"/>
        <w:spacing w:after="0" w:line="240" w:lineRule="auto"/>
        <w:rPr>
          <w:rFonts w:ascii="Times New Roman" w:hAnsi="Times New Roman" w:cs="Times New Roman"/>
          <w:sz w:val="32"/>
          <w:szCs w:val="32"/>
        </w:rPr>
      </w:pPr>
    </w:p>
    <w:p w:rsidR="00622E48" w:rsidRDefault="00622E48" w:rsidP="00622E48">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РА</w:t>
      </w:r>
    </w:p>
    <w:p w:rsidR="00622E48" w:rsidRDefault="00622E48" w:rsidP="00622E48">
      <w:pPr>
        <w:pStyle w:val="a3"/>
        <w:spacing w:after="0" w:line="240" w:lineRule="auto"/>
        <w:rPr>
          <w:rFonts w:ascii="Times New Roman" w:hAnsi="Times New Roman" w:cs="Times New Roman"/>
          <w:sz w:val="32"/>
          <w:szCs w:val="32"/>
        </w:rPr>
      </w:pPr>
    </w:p>
    <w:p w:rsidR="00622E48" w:rsidRDefault="00622E48" w:rsidP="00622E48">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К</w:t>
      </w:r>
    </w:p>
    <w:p w:rsidR="00622E48" w:rsidRDefault="00622E48" w:rsidP="00622E48">
      <w:pPr>
        <w:pStyle w:val="a3"/>
        <w:spacing w:after="0" w:line="240" w:lineRule="auto"/>
        <w:rPr>
          <w:rFonts w:ascii="Times New Roman" w:hAnsi="Times New Roman" w:cs="Times New Roman"/>
          <w:sz w:val="32"/>
          <w:szCs w:val="32"/>
        </w:rPr>
      </w:pPr>
    </w:p>
    <w:p w:rsidR="00622E48" w:rsidRDefault="00622E48" w:rsidP="00622E48">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ТИ</w:t>
      </w:r>
    </w:p>
    <w:p w:rsidR="00622E48" w:rsidRDefault="00622E48" w:rsidP="00622E48">
      <w:pPr>
        <w:pStyle w:val="a3"/>
        <w:spacing w:after="0" w:line="240" w:lineRule="auto"/>
        <w:rPr>
          <w:rFonts w:ascii="Times New Roman" w:hAnsi="Times New Roman" w:cs="Times New Roman"/>
          <w:sz w:val="32"/>
          <w:szCs w:val="32"/>
        </w:rPr>
      </w:pPr>
    </w:p>
    <w:p w:rsidR="00622E48" w:rsidRDefault="00622E48" w:rsidP="00622E48">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С</w:t>
      </w:r>
    </w:p>
    <w:p w:rsidR="00622E48" w:rsidRDefault="00622E48" w:rsidP="00622E48">
      <w:pPr>
        <w:pStyle w:val="a3"/>
        <w:spacing w:after="0" w:line="240" w:lineRule="auto"/>
        <w:rPr>
          <w:rFonts w:ascii="Times New Roman" w:hAnsi="Times New Roman" w:cs="Times New Roman"/>
          <w:sz w:val="32"/>
          <w:szCs w:val="32"/>
        </w:rPr>
      </w:pPr>
    </w:p>
    <w:p w:rsidR="009409F9" w:rsidRDefault="00622E48" w:rsidP="00622E48">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9409F9">
        <w:rPr>
          <w:rFonts w:ascii="Times New Roman" w:hAnsi="Times New Roman" w:cs="Times New Roman"/>
          <w:sz w:val="32"/>
          <w:szCs w:val="32"/>
        </w:rPr>
        <w:t xml:space="preserve">  КИ</w:t>
      </w:r>
      <w:r>
        <w:rPr>
          <w:rFonts w:ascii="Times New Roman" w:hAnsi="Times New Roman" w:cs="Times New Roman"/>
          <w:sz w:val="32"/>
          <w:szCs w:val="32"/>
        </w:rPr>
        <w:t xml:space="preserve">       </w:t>
      </w:r>
    </w:p>
    <w:p w:rsidR="009409F9" w:rsidRDefault="009409F9" w:rsidP="00622E48">
      <w:pPr>
        <w:pStyle w:val="a3"/>
        <w:spacing w:after="0" w:line="240" w:lineRule="auto"/>
        <w:rPr>
          <w:rFonts w:ascii="Times New Roman" w:hAnsi="Times New Roman" w:cs="Times New Roman"/>
          <w:sz w:val="32"/>
          <w:szCs w:val="32"/>
        </w:rPr>
      </w:pPr>
    </w:p>
    <w:p w:rsidR="009409F9" w:rsidRDefault="009409F9" w:rsidP="00622E48">
      <w:pPr>
        <w:pStyle w:val="a3"/>
        <w:spacing w:after="0" w:line="240" w:lineRule="auto"/>
        <w:rPr>
          <w:rFonts w:ascii="Times New Roman" w:hAnsi="Times New Roman" w:cs="Times New Roman"/>
          <w:sz w:val="32"/>
          <w:szCs w:val="32"/>
        </w:rPr>
      </w:pPr>
    </w:p>
    <w:p w:rsidR="009409F9" w:rsidRDefault="009409F9" w:rsidP="00622E48">
      <w:pPr>
        <w:pStyle w:val="a3"/>
        <w:spacing w:after="0" w:line="240" w:lineRule="auto"/>
        <w:rPr>
          <w:rFonts w:ascii="Times New Roman" w:hAnsi="Times New Roman" w:cs="Times New Roman"/>
          <w:sz w:val="32"/>
          <w:szCs w:val="32"/>
        </w:rPr>
      </w:pPr>
    </w:p>
    <w:p w:rsidR="009409F9" w:rsidRDefault="009409F9" w:rsidP="009409F9">
      <w:pPr>
        <w:pStyle w:val="a3"/>
        <w:numPr>
          <w:ilvl w:val="0"/>
          <w:numId w:val="3"/>
        </w:numPr>
        <w:spacing w:after="0" w:line="240" w:lineRule="auto"/>
        <w:rPr>
          <w:rFonts w:ascii="Times New Roman" w:hAnsi="Times New Roman" w:cs="Times New Roman"/>
          <w:sz w:val="32"/>
          <w:szCs w:val="32"/>
        </w:rPr>
      </w:pPr>
      <w:r>
        <w:rPr>
          <w:rFonts w:ascii="Times New Roman" w:hAnsi="Times New Roman" w:cs="Times New Roman"/>
          <w:sz w:val="32"/>
          <w:szCs w:val="32"/>
        </w:rPr>
        <w:t>Найди свою пару.</w:t>
      </w:r>
    </w:p>
    <w:p w:rsidR="009409F9" w:rsidRDefault="009409F9" w:rsidP="009409F9">
      <w:pPr>
        <w:pStyle w:val="a3"/>
        <w:spacing w:after="0" w:line="240" w:lineRule="auto"/>
        <w:rPr>
          <w:rFonts w:ascii="Times New Roman" w:hAnsi="Times New Roman" w:cs="Times New Roman"/>
          <w:sz w:val="32"/>
          <w:szCs w:val="32"/>
        </w:rPr>
      </w:pPr>
    </w:p>
    <w:p w:rsidR="009409F9" w:rsidRDefault="009409F9" w:rsidP="009409F9">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КУК                               НЫ                         КИ</w:t>
      </w:r>
    </w:p>
    <w:p w:rsidR="009409F9" w:rsidRDefault="009409F9" w:rsidP="009409F9">
      <w:pPr>
        <w:pStyle w:val="a3"/>
        <w:spacing w:after="0" w:line="240" w:lineRule="auto"/>
        <w:rPr>
          <w:rFonts w:ascii="Times New Roman" w:hAnsi="Times New Roman" w:cs="Times New Roman"/>
          <w:sz w:val="32"/>
          <w:szCs w:val="32"/>
        </w:rPr>
      </w:pPr>
    </w:p>
    <w:p w:rsidR="00622E48" w:rsidRDefault="009409F9" w:rsidP="009409F9">
      <w:pPr>
        <w:pStyle w:val="a3"/>
        <w:spacing w:after="0" w:line="240" w:lineRule="auto"/>
        <w:rPr>
          <w:rFonts w:ascii="Times New Roman" w:hAnsi="Times New Roman" w:cs="Times New Roman"/>
          <w:sz w:val="32"/>
          <w:szCs w:val="32"/>
        </w:rPr>
      </w:pPr>
      <w:r>
        <w:rPr>
          <w:rFonts w:ascii="Times New Roman" w:hAnsi="Times New Roman" w:cs="Times New Roman"/>
          <w:sz w:val="32"/>
          <w:szCs w:val="32"/>
        </w:rPr>
        <w:t xml:space="preserve">                  СОС                          УТ                          ЛА</w:t>
      </w:r>
      <w:r w:rsidR="00622E48">
        <w:rPr>
          <w:rFonts w:ascii="Times New Roman" w:hAnsi="Times New Roman" w:cs="Times New Roman"/>
          <w:sz w:val="32"/>
          <w:szCs w:val="32"/>
        </w:rPr>
        <w:t xml:space="preserve">  </w:t>
      </w:r>
    </w:p>
    <w:p w:rsidR="00622E48" w:rsidRDefault="00622E48" w:rsidP="00622E48">
      <w:pPr>
        <w:pStyle w:val="a3"/>
        <w:spacing w:after="0" w:line="240" w:lineRule="auto"/>
        <w:rPr>
          <w:rFonts w:ascii="Times New Roman" w:hAnsi="Times New Roman" w:cs="Times New Roman"/>
          <w:sz w:val="32"/>
          <w:szCs w:val="32"/>
        </w:rPr>
      </w:pPr>
    </w:p>
    <w:p w:rsidR="00622E48" w:rsidRPr="008F751F" w:rsidRDefault="00622E48" w:rsidP="00622E48">
      <w:pPr>
        <w:pStyle w:val="a3"/>
        <w:spacing w:after="0" w:line="240" w:lineRule="auto"/>
        <w:rPr>
          <w:rFonts w:ascii="Times New Roman" w:hAnsi="Times New Roman" w:cs="Times New Roman"/>
          <w:sz w:val="32"/>
          <w:szCs w:val="32"/>
        </w:rPr>
      </w:pPr>
    </w:p>
    <w:sectPr w:rsidR="00622E48" w:rsidRPr="008F751F" w:rsidSect="00915C7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96ACA"/>
    <w:multiLevelType w:val="hybridMultilevel"/>
    <w:tmpl w:val="B05EB0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565F62"/>
    <w:multiLevelType w:val="hybridMultilevel"/>
    <w:tmpl w:val="3CF29802"/>
    <w:lvl w:ilvl="0" w:tplc="644C22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DD67848"/>
    <w:multiLevelType w:val="hybridMultilevel"/>
    <w:tmpl w:val="341C7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15C72"/>
    <w:rsid w:val="000573DF"/>
    <w:rsid w:val="002227CC"/>
    <w:rsid w:val="0039264B"/>
    <w:rsid w:val="00413DD3"/>
    <w:rsid w:val="00465C4F"/>
    <w:rsid w:val="005373A7"/>
    <w:rsid w:val="005A04FB"/>
    <w:rsid w:val="00622E48"/>
    <w:rsid w:val="006A2F66"/>
    <w:rsid w:val="006B1C80"/>
    <w:rsid w:val="007756A9"/>
    <w:rsid w:val="007D6D1B"/>
    <w:rsid w:val="0088727D"/>
    <w:rsid w:val="008F751F"/>
    <w:rsid w:val="00915C72"/>
    <w:rsid w:val="009409F9"/>
    <w:rsid w:val="009D46F5"/>
    <w:rsid w:val="00A51909"/>
    <w:rsid w:val="00A54B46"/>
    <w:rsid w:val="00AF5B35"/>
    <w:rsid w:val="00B7415E"/>
    <w:rsid w:val="00BD690F"/>
    <w:rsid w:val="00C7408F"/>
    <w:rsid w:val="00CB4D50"/>
    <w:rsid w:val="00DE4D28"/>
    <w:rsid w:val="00DF45E5"/>
    <w:rsid w:val="00DF6AB8"/>
    <w:rsid w:val="00E01A14"/>
    <w:rsid w:val="00E34FF0"/>
    <w:rsid w:val="00F35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7B1B1-DB54-4DC5-98FD-4DCA7CBC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D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4668B-2D1B-4879-95F3-EE9434CD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1466</Words>
  <Characters>8361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Зинаида</cp:lastModifiedBy>
  <cp:revision>18</cp:revision>
  <dcterms:created xsi:type="dcterms:W3CDTF">2015-12-22T16:55:00Z</dcterms:created>
  <dcterms:modified xsi:type="dcterms:W3CDTF">2015-12-26T15:41:00Z</dcterms:modified>
</cp:coreProperties>
</file>