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4E" w:rsidRPr="00B821C4" w:rsidRDefault="00A9774E" w:rsidP="00A9774E">
      <w:pPr>
        <w:tabs>
          <w:tab w:val="left" w:pos="904"/>
          <w:tab w:val="center" w:pos="4988"/>
        </w:tabs>
        <w:jc w:val="center"/>
        <w:rPr>
          <w:b/>
        </w:rPr>
      </w:pPr>
      <w:r w:rsidRPr="00B821C4">
        <w:rPr>
          <w:b/>
        </w:rPr>
        <w:t>во второй группе раннего возраста</w:t>
      </w:r>
    </w:p>
    <w:p w:rsidR="00A9774E" w:rsidRPr="00B821C4" w:rsidRDefault="00A9774E" w:rsidP="00A9774E">
      <w:pPr>
        <w:tabs>
          <w:tab w:val="left" w:pos="904"/>
          <w:tab w:val="center" w:pos="4988"/>
        </w:tabs>
        <w:jc w:val="center"/>
        <w:rPr>
          <w:b/>
        </w:rPr>
      </w:pPr>
      <w:r w:rsidRPr="00B821C4">
        <w:rPr>
          <w:b/>
        </w:rPr>
        <w:t>по разделу формирование первичных представлений об объектах окружающего мира.</w:t>
      </w:r>
    </w:p>
    <w:p w:rsidR="00A9774E" w:rsidRPr="00B821C4" w:rsidRDefault="00A9774E" w:rsidP="00A9774E">
      <w:pPr>
        <w:tabs>
          <w:tab w:val="left" w:pos="904"/>
          <w:tab w:val="center" w:pos="4988"/>
        </w:tabs>
        <w:jc w:val="center"/>
        <w:rPr>
          <w:b/>
        </w:rPr>
      </w:pPr>
    </w:p>
    <w:p w:rsidR="00A9774E" w:rsidRPr="00B821C4" w:rsidRDefault="00A9774E" w:rsidP="00A9774E">
      <w:pPr>
        <w:tabs>
          <w:tab w:val="left" w:pos="904"/>
          <w:tab w:val="center" w:pos="4988"/>
        </w:tabs>
        <w:jc w:val="center"/>
        <w:rPr>
          <w:b/>
        </w:rPr>
      </w:pPr>
      <w:r>
        <w:rPr>
          <w:b/>
        </w:rPr>
        <w:t>Тема: «</w:t>
      </w:r>
      <w:r w:rsidRPr="00B821C4">
        <w:rPr>
          <w:b/>
          <w:sz w:val="28"/>
          <w:szCs w:val="28"/>
        </w:rPr>
        <w:t>Игры с сухим песком</w:t>
      </w:r>
      <w:r>
        <w:rPr>
          <w:b/>
        </w:rPr>
        <w:t>»</w:t>
      </w:r>
    </w:p>
    <w:p w:rsidR="00A9774E" w:rsidRPr="00B821C4" w:rsidRDefault="00A9774E" w:rsidP="00A9774E">
      <w:pPr>
        <w:tabs>
          <w:tab w:val="left" w:pos="904"/>
          <w:tab w:val="center" w:pos="4988"/>
        </w:tabs>
        <w:jc w:val="center"/>
        <w:rPr>
          <w:b/>
        </w:rPr>
      </w:pPr>
    </w:p>
    <w:p w:rsidR="00A9774E" w:rsidRPr="00B821C4" w:rsidRDefault="00A9774E" w:rsidP="00A9774E">
      <w:pPr>
        <w:tabs>
          <w:tab w:val="left" w:pos="904"/>
          <w:tab w:val="center" w:pos="4988"/>
        </w:tabs>
        <w:rPr>
          <w:b/>
          <w:sz w:val="28"/>
          <w:szCs w:val="28"/>
        </w:rPr>
      </w:pPr>
      <w:r w:rsidRPr="00B821C4">
        <w:rPr>
          <w:b/>
          <w:sz w:val="28"/>
          <w:szCs w:val="28"/>
        </w:rPr>
        <w:t xml:space="preserve">Задачи: </w:t>
      </w:r>
    </w:p>
    <w:p w:rsidR="00A9774E" w:rsidRDefault="00A9774E" w:rsidP="00A9774E">
      <w:pPr>
        <w:tabs>
          <w:tab w:val="left" w:pos="904"/>
          <w:tab w:val="center" w:pos="4988"/>
        </w:tabs>
      </w:pPr>
      <w:r w:rsidRPr="00127CA6">
        <w:rPr>
          <w:b/>
          <w:sz w:val="32"/>
          <w:szCs w:val="32"/>
        </w:rPr>
        <w:t xml:space="preserve">- </w:t>
      </w:r>
      <w:r w:rsidRPr="00B821C4">
        <w:t xml:space="preserve">Формировать умение экспериментировать </w:t>
      </w:r>
      <w:r>
        <w:t>с материалами и веществами (песком), стимулировать интерес к играм с использованием природного материала (песка).</w:t>
      </w:r>
    </w:p>
    <w:p w:rsidR="00A9774E" w:rsidRDefault="00A9774E" w:rsidP="00A9774E">
      <w:pPr>
        <w:tabs>
          <w:tab w:val="left" w:pos="904"/>
          <w:tab w:val="center" w:pos="4988"/>
        </w:tabs>
      </w:pPr>
      <w:r>
        <w:t>-</w:t>
      </w:r>
      <w:r w:rsidRPr="00B821C4">
        <w:t xml:space="preserve"> Формировать</w:t>
      </w:r>
      <w:r>
        <w:t xml:space="preserve"> представления о правилах безопасного поведения в играх с песком.</w:t>
      </w:r>
    </w:p>
    <w:p w:rsidR="00A9774E" w:rsidRDefault="00A9774E" w:rsidP="00A9774E">
      <w:pPr>
        <w:tabs>
          <w:tab w:val="left" w:pos="904"/>
          <w:tab w:val="center" w:pos="4988"/>
        </w:tabs>
      </w:pPr>
      <w:r>
        <w:t xml:space="preserve">-  </w:t>
      </w:r>
      <w:r w:rsidRPr="00B821C4">
        <w:t>Воспитывать</w:t>
      </w:r>
      <w:r>
        <w:t xml:space="preserve"> умение играть рядом, не мешая друг другу.</w:t>
      </w:r>
    </w:p>
    <w:p w:rsidR="00A9774E" w:rsidRDefault="00A9774E" w:rsidP="00A9774E">
      <w:pPr>
        <w:tabs>
          <w:tab w:val="left" w:pos="904"/>
          <w:tab w:val="center" w:pos="4988"/>
        </w:tabs>
      </w:pPr>
      <w:r>
        <w:t>- Организовывать дидактические игры на развитие тактильных ощущений и мелкой моторики руки.</w:t>
      </w:r>
    </w:p>
    <w:p w:rsidR="00A9774E" w:rsidRPr="00B821C4" w:rsidRDefault="00A9774E" w:rsidP="00A9774E">
      <w:pPr>
        <w:tabs>
          <w:tab w:val="left" w:pos="904"/>
          <w:tab w:val="center" w:pos="4988"/>
        </w:tabs>
      </w:pPr>
      <w:r>
        <w:t xml:space="preserve">- </w:t>
      </w:r>
      <w:r w:rsidRPr="00B821C4">
        <w:t>Формировать умения отвечать на вопросы</w:t>
      </w:r>
      <w:r>
        <w:t>, повторять несложные фразы.</w:t>
      </w:r>
    </w:p>
    <w:p w:rsidR="00A9774E" w:rsidRPr="00B821C4" w:rsidRDefault="00A9774E" w:rsidP="00A9774E">
      <w:pPr>
        <w:tabs>
          <w:tab w:val="left" w:pos="904"/>
          <w:tab w:val="center" w:pos="4988"/>
        </w:tabs>
      </w:pPr>
      <w:r w:rsidRPr="00B821C4">
        <w:t xml:space="preserve">- Воспитывать желание слушать </w:t>
      </w:r>
      <w:r>
        <w:t>народные песенки, стихотворения</w:t>
      </w:r>
    </w:p>
    <w:p w:rsidR="00A9774E" w:rsidRPr="00127CA6" w:rsidRDefault="00A9774E" w:rsidP="00A9774E">
      <w:pPr>
        <w:tabs>
          <w:tab w:val="left" w:pos="904"/>
          <w:tab w:val="center" w:pos="4988"/>
        </w:tabs>
        <w:rPr>
          <w:b/>
          <w:sz w:val="32"/>
          <w:szCs w:val="32"/>
        </w:rPr>
      </w:pPr>
    </w:p>
    <w:p w:rsidR="00A9774E" w:rsidRPr="00AB432C" w:rsidRDefault="00A9774E" w:rsidP="00A9774E">
      <w:pPr>
        <w:tabs>
          <w:tab w:val="left" w:pos="904"/>
          <w:tab w:val="center" w:pos="4988"/>
        </w:tabs>
        <w:rPr>
          <w:b/>
          <w:sz w:val="28"/>
          <w:szCs w:val="28"/>
        </w:rPr>
      </w:pPr>
      <w:r w:rsidRPr="00AB432C">
        <w:rPr>
          <w:b/>
          <w:sz w:val="28"/>
          <w:szCs w:val="28"/>
        </w:rPr>
        <w:t>Интеграция образовательных областей:</w:t>
      </w:r>
    </w:p>
    <w:p w:rsidR="00A9774E" w:rsidRDefault="00A9774E" w:rsidP="00A9774E">
      <w:pPr>
        <w:tabs>
          <w:tab w:val="left" w:pos="904"/>
          <w:tab w:val="center" w:pos="4988"/>
        </w:tabs>
      </w:pPr>
      <w:r w:rsidRPr="00AB432C">
        <w:t xml:space="preserve">«Социально-коммуникативное развитие», «Познавательное развитие», «Речевое развитие», </w:t>
      </w:r>
    </w:p>
    <w:p w:rsidR="00A9774E" w:rsidRDefault="00A9774E" w:rsidP="00A9774E">
      <w:pPr>
        <w:tabs>
          <w:tab w:val="left" w:pos="904"/>
          <w:tab w:val="center" w:pos="4988"/>
        </w:tabs>
      </w:pPr>
    </w:p>
    <w:p w:rsidR="00A9774E" w:rsidRPr="00AB432C" w:rsidRDefault="00A9774E" w:rsidP="00A9774E">
      <w:pPr>
        <w:tabs>
          <w:tab w:val="left" w:pos="904"/>
          <w:tab w:val="center" w:pos="4988"/>
        </w:tabs>
      </w:pPr>
      <w:r w:rsidRPr="00AB432C">
        <w:rPr>
          <w:b/>
          <w:sz w:val="28"/>
          <w:szCs w:val="28"/>
        </w:rPr>
        <w:t>Приемы работы</w:t>
      </w:r>
      <w:r w:rsidRPr="00127CA6">
        <w:rPr>
          <w:b/>
          <w:sz w:val="32"/>
          <w:szCs w:val="32"/>
        </w:rPr>
        <w:t xml:space="preserve">: </w:t>
      </w:r>
      <w:proofErr w:type="gramStart"/>
      <w:r>
        <w:t>П</w:t>
      </w:r>
      <w:r w:rsidRPr="00AB432C">
        <w:t>оказ</w:t>
      </w:r>
      <w:r>
        <w:t xml:space="preserve">  и объяснение выполнения работы, </w:t>
      </w:r>
      <w:r w:rsidRPr="00AB432C">
        <w:t>игровая ситуация, художественное слово, указания, помощь, вопросы, повтор ребенком слов, фраз за воспитателем; обыгрывание; поощрение;</w:t>
      </w:r>
      <w:r>
        <w:t xml:space="preserve"> совместное выполнение действий, самостоятельное выполнение действий детьми.</w:t>
      </w:r>
      <w:proofErr w:type="gramEnd"/>
    </w:p>
    <w:p w:rsidR="00A9774E" w:rsidRPr="00127CA6" w:rsidRDefault="00A9774E" w:rsidP="00A9774E">
      <w:pPr>
        <w:tabs>
          <w:tab w:val="left" w:pos="904"/>
          <w:tab w:val="center" w:pos="4988"/>
        </w:tabs>
        <w:rPr>
          <w:b/>
          <w:sz w:val="32"/>
          <w:szCs w:val="32"/>
        </w:rPr>
      </w:pPr>
    </w:p>
    <w:p w:rsidR="00A9774E" w:rsidRPr="00127CA6" w:rsidRDefault="00A9774E" w:rsidP="00A9774E">
      <w:pPr>
        <w:tabs>
          <w:tab w:val="left" w:pos="904"/>
          <w:tab w:val="center" w:pos="4988"/>
        </w:tabs>
        <w:rPr>
          <w:b/>
          <w:sz w:val="32"/>
          <w:szCs w:val="32"/>
        </w:rPr>
      </w:pPr>
      <w:r w:rsidRPr="00F613DF">
        <w:rPr>
          <w:b/>
          <w:sz w:val="28"/>
          <w:szCs w:val="28"/>
        </w:rPr>
        <w:t>Материалы</w:t>
      </w:r>
      <w:r w:rsidRPr="00127CA6">
        <w:rPr>
          <w:b/>
          <w:sz w:val="32"/>
          <w:szCs w:val="32"/>
        </w:rPr>
        <w:t xml:space="preserve">: </w:t>
      </w:r>
      <w:r>
        <w:t>Пластмассовый таз</w:t>
      </w:r>
      <w:r w:rsidRPr="00F613DF">
        <w:t>,</w:t>
      </w:r>
      <w:r>
        <w:t xml:space="preserve"> игрушечные ведерки, совочки, сито, формы для игр с песком, мелкие пластмассовые и резиновые игрушки.</w:t>
      </w:r>
    </w:p>
    <w:p w:rsidR="00A9774E" w:rsidRDefault="00A9774E" w:rsidP="00A9774E">
      <w:pPr>
        <w:tabs>
          <w:tab w:val="left" w:pos="904"/>
          <w:tab w:val="center" w:pos="4988"/>
        </w:tabs>
      </w:pPr>
      <w:r w:rsidRPr="00F613DF">
        <w:rPr>
          <w:b/>
          <w:sz w:val="28"/>
          <w:szCs w:val="28"/>
        </w:rPr>
        <w:t>Словарная работа</w:t>
      </w:r>
      <w:r w:rsidRPr="00127CA6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>
        <w:t>Песок, сухой, сыплется</w:t>
      </w:r>
    </w:p>
    <w:p w:rsidR="00A9774E" w:rsidRDefault="00A9774E" w:rsidP="00A9774E">
      <w:pPr>
        <w:tabs>
          <w:tab w:val="left" w:pos="904"/>
          <w:tab w:val="center" w:pos="4988"/>
        </w:tabs>
      </w:pPr>
    </w:p>
    <w:p w:rsidR="00A9774E" w:rsidRDefault="00A9774E" w:rsidP="00A9774E">
      <w:pPr>
        <w:tabs>
          <w:tab w:val="left" w:pos="904"/>
          <w:tab w:val="center" w:pos="4988"/>
        </w:tabs>
      </w:pPr>
      <w:r>
        <w:t>Деятельность можно организовать как на прогулке, так и в группе.</w:t>
      </w:r>
    </w:p>
    <w:p w:rsidR="00A9774E" w:rsidRPr="00F613DF" w:rsidRDefault="00A9774E" w:rsidP="00A9774E">
      <w:pPr>
        <w:tabs>
          <w:tab w:val="left" w:pos="904"/>
          <w:tab w:val="center" w:pos="4988"/>
        </w:tabs>
      </w:pPr>
      <w:r>
        <w:t>На прогулке воспитатель привлекает внимание детей к песочнице, приглашая поиграть в игры с песком.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551"/>
        <w:gridCol w:w="3000"/>
        <w:gridCol w:w="2548"/>
      </w:tblGrid>
      <w:tr w:rsidR="00A9774E" w:rsidRPr="00DC2BD0" w:rsidTr="003D1E2E">
        <w:tc>
          <w:tcPr>
            <w:tcW w:w="2093" w:type="dxa"/>
            <w:shd w:val="clear" w:color="auto" w:fill="auto"/>
          </w:tcPr>
          <w:p w:rsidR="00A9774E" w:rsidRPr="00DC2BD0" w:rsidRDefault="00A9774E" w:rsidP="003D1E2E">
            <w:pPr>
              <w:tabs>
                <w:tab w:val="left" w:pos="904"/>
                <w:tab w:val="center" w:pos="4988"/>
              </w:tabs>
              <w:rPr>
                <w:b/>
                <w:sz w:val="28"/>
                <w:szCs w:val="28"/>
              </w:rPr>
            </w:pPr>
            <w:r w:rsidRPr="00DC2BD0">
              <w:rPr>
                <w:b/>
                <w:sz w:val="28"/>
                <w:szCs w:val="28"/>
              </w:rPr>
              <w:t>Этап НОД</w:t>
            </w:r>
          </w:p>
        </w:tc>
        <w:tc>
          <w:tcPr>
            <w:tcW w:w="2551" w:type="dxa"/>
            <w:shd w:val="clear" w:color="auto" w:fill="auto"/>
          </w:tcPr>
          <w:p w:rsidR="00A9774E" w:rsidRPr="00DC2BD0" w:rsidRDefault="00A9774E" w:rsidP="003D1E2E">
            <w:pPr>
              <w:tabs>
                <w:tab w:val="left" w:pos="904"/>
                <w:tab w:val="center" w:pos="4988"/>
              </w:tabs>
              <w:rPr>
                <w:b/>
                <w:sz w:val="28"/>
                <w:szCs w:val="28"/>
              </w:rPr>
            </w:pPr>
            <w:r w:rsidRPr="00DC2BD0">
              <w:rPr>
                <w:b/>
                <w:sz w:val="28"/>
                <w:szCs w:val="28"/>
              </w:rPr>
              <w:t>Методы, формы,</w:t>
            </w:r>
          </w:p>
          <w:p w:rsidR="00A9774E" w:rsidRPr="00DC2BD0" w:rsidRDefault="00A9774E" w:rsidP="003D1E2E">
            <w:pPr>
              <w:tabs>
                <w:tab w:val="left" w:pos="904"/>
                <w:tab w:val="center" w:pos="4988"/>
              </w:tabs>
              <w:rPr>
                <w:b/>
                <w:sz w:val="32"/>
                <w:szCs w:val="32"/>
              </w:rPr>
            </w:pPr>
            <w:r w:rsidRPr="00DC2BD0">
              <w:rPr>
                <w:b/>
                <w:sz w:val="28"/>
                <w:szCs w:val="28"/>
              </w:rPr>
              <w:t>приемы</w:t>
            </w:r>
          </w:p>
        </w:tc>
        <w:tc>
          <w:tcPr>
            <w:tcW w:w="3000" w:type="dxa"/>
            <w:shd w:val="clear" w:color="auto" w:fill="auto"/>
          </w:tcPr>
          <w:p w:rsidR="00A9774E" w:rsidRPr="00DC2BD0" w:rsidRDefault="00A9774E" w:rsidP="003D1E2E">
            <w:pPr>
              <w:tabs>
                <w:tab w:val="left" w:pos="904"/>
                <w:tab w:val="center" w:pos="4988"/>
              </w:tabs>
              <w:rPr>
                <w:b/>
                <w:sz w:val="28"/>
                <w:szCs w:val="28"/>
              </w:rPr>
            </w:pPr>
            <w:r w:rsidRPr="00DC2BD0">
              <w:rPr>
                <w:b/>
                <w:sz w:val="28"/>
                <w:szCs w:val="28"/>
              </w:rPr>
              <w:t>Действия воспитателя</w:t>
            </w:r>
          </w:p>
        </w:tc>
        <w:tc>
          <w:tcPr>
            <w:tcW w:w="2548" w:type="dxa"/>
            <w:shd w:val="clear" w:color="auto" w:fill="auto"/>
          </w:tcPr>
          <w:p w:rsidR="00A9774E" w:rsidRPr="00DC2BD0" w:rsidRDefault="00A9774E" w:rsidP="003D1E2E">
            <w:pPr>
              <w:tabs>
                <w:tab w:val="left" w:pos="904"/>
                <w:tab w:val="center" w:pos="4988"/>
              </w:tabs>
              <w:rPr>
                <w:b/>
                <w:sz w:val="28"/>
                <w:szCs w:val="28"/>
              </w:rPr>
            </w:pPr>
            <w:r w:rsidRPr="00DC2BD0">
              <w:rPr>
                <w:b/>
                <w:sz w:val="28"/>
                <w:szCs w:val="28"/>
              </w:rPr>
              <w:t>Действия детей</w:t>
            </w:r>
          </w:p>
        </w:tc>
      </w:tr>
      <w:tr w:rsidR="00A9774E" w:rsidRPr="00DC2BD0" w:rsidTr="003D1E2E">
        <w:tc>
          <w:tcPr>
            <w:tcW w:w="2093" w:type="dxa"/>
            <w:shd w:val="clear" w:color="auto" w:fill="auto"/>
          </w:tcPr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  <w:r>
              <w:t>Открытый вход в деятельность</w:t>
            </w: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Pr="00F613DF" w:rsidRDefault="00A9774E" w:rsidP="003D1E2E">
            <w:pPr>
              <w:tabs>
                <w:tab w:val="left" w:pos="904"/>
                <w:tab w:val="center" w:pos="4988"/>
              </w:tabs>
            </w:pPr>
            <w:r>
              <w:t>Мотивация к деятельности</w:t>
            </w:r>
          </w:p>
        </w:tc>
        <w:tc>
          <w:tcPr>
            <w:tcW w:w="2551" w:type="dxa"/>
            <w:shd w:val="clear" w:color="auto" w:fill="auto"/>
          </w:tcPr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  <w:r>
              <w:t xml:space="preserve">Художественное слово </w:t>
            </w: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Pr="00F613DF" w:rsidRDefault="00A9774E" w:rsidP="003D1E2E">
            <w:pPr>
              <w:tabs>
                <w:tab w:val="left" w:pos="904"/>
                <w:tab w:val="center" w:pos="4988"/>
              </w:tabs>
            </w:pPr>
            <w:r>
              <w:t>И</w:t>
            </w:r>
            <w:r w:rsidRPr="00F613DF">
              <w:t>гровая ситуация</w:t>
            </w:r>
          </w:p>
          <w:p w:rsidR="00A9774E" w:rsidRPr="00F613DF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Pr="00F613DF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Pr="00F613DF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  <w:r w:rsidRPr="00F613DF">
              <w:t>Беседа</w:t>
            </w: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Pr="00DC2BD0" w:rsidRDefault="00A9774E" w:rsidP="003D1E2E">
            <w:pPr>
              <w:tabs>
                <w:tab w:val="left" w:pos="904"/>
                <w:tab w:val="center" w:pos="4988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000" w:type="dxa"/>
            <w:shd w:val="clear" w:color="auto" w:fill="auto"/>
          </w:tcPr>
          <w:p w:rsidR="00A9774E" w:rsidRPr="00DC2BD0" w:rsidRDefault="00A9774E" w:rsidP="003D1E2E">
            <w:pPr>
              <w:tabs>
                <w:tab w:val="left" w:pos="904"/>
                <w:tab w:val="center" w:pos="4988"/>
              </w:tabs>
              <w:rPr>
                <w:i/>
              </w:rPr>
            </w:pPr>
            <w:r w:rsidRPr="00DC2BD0">
              <w:rPr>
                <w:i/>
              </w:rPr>
              <w:t>- Песочница, песочница!</w:t>
            </w:r>
          </w:p>
          <w:p w:rsidR="00A9774E" w:rsidRPr="00DC2BD0" w:rsidRDefault="00A9774E" w:rsidP="003D1E2E">
            <w:pPr>
              <w:tabs>
                <w:tab w:val="left" w:pos="904"/>
                <w:tab w:val="center" w:pos="4988"/>
              </w:tabs>
              <w:rPr>
                <w:i/>
              </w:rPr>
            </w:pPr>
            <w:r w:rsidRPr="00DC2BD0">
              <w:rPr>
                <w:i/>
              </w:rPr>
              <w:t>А в ней песок, песок.</w:t>
            </w:r>
          </w:p>
          <w:p w:rsidR="00A9774E" w:rsidRPr="00DC2BD0" w:rsidRDefault="00A9774E" w:rsidP="003D1E2E">
            <w:pPr>
              <w:tabs>
                <w:tab w:val="left" w:pos="904"/>
                <w:tab w:val="center" w:pos="4988"/>
              </w:tabs>
              <w:rPr>
                <w:i/>
              </w:rPr>
            </w:pPr>
            <w:r w:rsidRPr="00DC2BD0">
              <w:rPr>
                <w:i/>
              </w:rPr>
              <w:t>Песочница, песочница!</w:t>
            </w: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  <w:r w:rsidRPr="00DC2BD0">
              <w:rPr>
                <w:i/>
              </w:rPr>
              <w:t>Идем играть, дружок</w:t>
            </w:r>
            <w:r>
              <w:t>!</w:t>
            </w: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  <w:jc w:val="right"/>
            </w:pPr>
            <w:r>
              <w:t xml:space="preserve">И. </w:t>
            </w:r>
            <w:proofErr w:type="spellStart"/>
            <w:r>
              <w:t>Финк</w:t>
            </w:r>
            <w:proofErr w:type="spellEnd"/>
            <w:r>
              <w:t xml:space="preserve"> </w:t>
            </w: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  <w:r>
              <w:t>- Отгадайте загадку.</w:t>
            </w: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  <w:r>
              <w:t xml:space="preserve">- </w:t>
            </w:r>
            <w:r w:rsidRPr="00DC2BD0">
              <w:rPr>
                <w:i/>
              </w:rPr>
              <w:t>Он рассыпчатый такой, а на солнце золотой.</w:t>
            </w: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  <w:jc w:val="right"/>
            </w:pPr>
            <w:r>
              <w:t>(речной песок)</w:t>
            </w: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  <w:r>
              <w:t>Сухой песок рассыпчатый. Наберите песок в ладошку! Вот как сыплется песок! Смотрите, сколько в нашей песочнице игрушек.</w:t>
            </w: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  <w:r>
              <w:t xml:space="preserve">Воспитатель показывает детям игрушки, они их называют. Воспитатель с </w:t>
            </w:r>
            <w:r>
              <w:lastRenderedPageBreak/>
              <w:t>детьми размещают игрушки по песочнице. затем воспитатель предлагает сделать к игрушкам дорожки из песка, рассыпая песок щепотью</w:t>
            </w:r>
            <w:proofErr w:type="gramStart"/>
            <w:r>
              <w:t>.(</w:t>
            </w:r>
            <w:proofErr w:type="gramEnd"/>
            <w:r>
              <w:t>По показу воспитателя дети выполняют задание)</w:t>
            </w: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  <w:r>
              <w:t>- Как много дорожек мы сделали! Давайте проведем игрушки по дорожкам.</w:t>
            </w: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  <w:r>
              <w:t>- Наши игрушки предлагают поиграть в прятки. Давайте спрячем их в песке? Кто будет прятать</w:t>
            </w:r>
            <w:proofErr w:type="gramStart"/>
            <w:r>
              <w:t>?(</w:t>
            </w:r>
            <w:proofErr w:type="gramEnd"/>
            <w:r>
              <w:t>Саша) Какую игрушку ты будешь прятать?(Семен) А какую игрушку будешь прятать ты?(Данил)</w:t>
            </w: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  <w:r>
              <w:t xml:space="preserve"> </w:t>
            </w: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  <w:r>
              <w:t>Воспитатель указывает детям на игрушечное ведерко и совок. Воспитатель набирает совком сухой песок и высыпает его в ведерко, обращая внимание детей на то, что сухой песок рассыпается, его можно пересыпать.</w:t>
            </w:r>
          </w:p>
          <w:p w:rsidR="00A9774E" w:rsidRPr="00DC2BD0" w:rsidRDefault="00A9774E" w:rsidP="003D1E2E">
            <w:pPr>
              <w:tabs>
                <w:tab w:val="left" w:pos="904"/>
                <w:tab w:val="center" w:pos="4988"/>
              </w:tabs>
              <w:rPr>
                <w:i/>
              </w:rPr>
            </w:pPr>
            <w:r>
              <w:t xml:space="preserve">- </w:t>
            </w:r>
            <w:r w:rsidRPr="00DC2BD0">
              <w:rPr>
                <w:i/>
              </w:rPr>
              <w:t>Песочница, песочница!</w:t>
            </w:r>
          </w:p>
          <w:p w:rsidR="00A9774E" w:rsidRPr="00DC2BD0" w:rsidRDefault="00A9774E" w:rsidP="003D1E2E">
            <w:pPr>
              <w:tabs>
                <w:tab w:val="left" w:pos="904"/>
                <w:tab w:val="center" w:pos="4988"/>
              </w:tabs>
              <w:rPr>
                <w:i/>
              </w:rPr>
            </w:pPr>
            <w:r w:rsidRPr="00DC2BD0">
              <w:rPr>
                <w:i/>
              </w:rPr>
              <w:t>В руках у нас совок.</w:t>
            </w:r>
          </w:p>
          <w:p w:rsidR="00A9774E" w:rsidRPr="00DC2BD0" w:rsidRDefault="00A9774E" w:rsidP="003D1E2E">
            <w:pPr>
              <w:tabs>
                <w:tab w:val="left" w:pos="904"/>
                <w:tab w:val="center" w:pos="4988"/>
              </w:tabs>
              <w:rPr>
                <w:i/>
              </w:rPr>
            </w:pPr>
            <w:r w:rsidRPr="00DC2BD0">
              <w:rPr>
                <w:i/>
              </w:rPr>
              <w:t>Песочница, песочница!</w:t>
            </w:r>
          </w:p>
          <w:p w:rsidR="00A9774E" w:rsidRPr="00DC2BD0" w:rsidRDefault="00A9774E" w:rsidP="003D1E2E">
            <w:pPr>
              <w:tabs>
                <w:tab w:val="left" w:pos="904"/>
                <w:tab w:val="center" w:pos="4988"/>
              </w:tabs>
              <w:rPr>
                <w:i/>
              </w:rPr>
            </w:pPr>
            <w:r w:rsidRPr="00DC2BD0">
              <w:rPr>
                <w:i/>
              </w:rPr>
              <w:t>Мы черпаем песок.</w:t>
            </w: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  <w:jc w:val="right"/>
            </w:pPr>
            <w:r>
              <w:t xml:space="preserve">И. </w:t>
            </w:r>
            <w:proofErr w:type="spellStart"/>
            <w:r>
              <w:t>Финк</w:t>
            </w:r>
            <w:proofErr w:type="spellEnd"/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  <w:r>
              <w:t>-Возьмите совочки и помогайте мне насыпать песок в ведерко.</w:t>
            </w: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Pr="0003036B" w:rsidRDefault="00A9774E" w:rsidP="003D1E2E">
            <w:pPr>
              <w:tabs>
                <w:tab w:val="left" w:pos="904"/>
                <w:tab w:val="center" w:pos="4988"/>
              </w:tabs>
            </w:pPr>
            <w:r>
              <w:t xml:space="preserve">- Посмотрите, целое ведерко песка мы насыпали. Сейчас я буду сыпать песок из ведерка </w:t>
            </w:r>
            <w:r>
              <w:lastRenderedPageBreak/>
              <w:t>на мельницу! Песок сыплется, колесо крутится</w:t>
            </w:r>
          </w:p>
        </w:tc>
        <w:tc>
          <w:tcPr>
            <w:tcW w:w="2548" w:type="dxa"/>
            <w:shd w:val="clear" w:color="auto" w:fill="auto"/>
          </w:tcPr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  <w:r>
              <w:t>Ответы детей</w:t>
            </w: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  <w:r>
              <w:t>Дети играют с игрушками. Затем воспитатель с детьми насыпают сухой песок в таз.</w:t>
            </w: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  <w:r>
              <w:t xml:space="preserve">Дети прячут игрушки в песок, взрослый помогает. Затем воспитатель предлагает отыскать игрушки. </w:t>
            </w:r>
            <w:proofErr w:type="gramStart"/>
            <w:r>
              <w:t>( Искать игрушки можно, роясь</w:t>
            </w:r>
            <w:proofErr w:type="gramEnd"/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  <w:r>
              <w:t xml:space="preserve">руками в песке или просеивая песок через сито. </w:t>
            </w:r>
            <w:proofErr w:type="gramStart"/>
            <w:r>
              <w:t>Когда игрушка находится, дети называют её)</w:t>
            </w:r>
            <w:proofErr w:type="gramEnd"/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</w:p>
          <w:p w:rsidR="00A9774E" w:rsidRDefault="00A9774E" w:rsidP="003D1E2E">
            <w:pPr>
              <w:tabs>
                <w:tab w:val="left" w:pos="904"/>
                <w:tab w:val="center" w:pos="4988"/>
              </w:tabs>
            </w:pPr>
            <w:r>
              <w:t>Дети выполняют задание. Воспитатель следит за соблюдением техники безопасности при работе с сухим песком</w:t>
            </w:r>
          </w:p>
          <w:p w:rsidR="00A9774E" w:rsidRPr="0003036B" w:rsidRDefault="00A9774E" w:rsidP="003D1E2E">
            <w:pPr>
              <w:tabs>
                <w:tab w:val="left" w:pos="904"/>
                <w:tab w:val="center" w:pos="4988"/>
              </w:tabs>
            </w:pPr>
            <w:r>
              <w:t xml:space="preserve">Дети с воспитателем насыпают песок на мельницу, наблюдают, как </w:t>
            </w:r>
            <w:r>
              <w:lastRenderedPageBreak/>
              <w:t>сыпется песок и вращается колесо.</w:t>
            </w:r>
          </w:p>
        </w:tc>
      </w:tr>
    </w:tbl>
    <w:p w:rsidR="00A9774E" w:rsidRDefault="00A9774E" w:rsidP="00A9774E">
      <w:pPr>
        <w:tabs>
          <w:tab w:val="left" w:pos="904"/>
          <w:tab w:val="center" w:pos="4988"/>
        </w:tabs>
        <w:rPr>
          <w:b/>
          <w:sz w:val="32"/>
          <w:szCs w:val="32"/>
        </w:rPr>
      </w:pPr>
    </w:p>
    <w:p w:rsidR="00A9774E" w:rsidRPr="00196D96" w:rsidRDefault="00A9774E" w:rsidP="00A9774E">
      <w:pPr>
        <w:tabs>
          <w:tab w:val="left" w:pos="904"/>
          <w:tab w:val="center" w:pos="4988"/>
        </w:tabs>
      </w:pPr>
      <w:r w:rsidRPr="00196D96">
        <w:rPr>
          <w:b/>
        </w:rPr>
        <w:t>В</w:t>
      </w:r>
      <w:r w:rsidRPr="00196D96">
        <w:t>оспитатель</w:t>
      </w:r>
      <w:r w:rsidRPr="00196D96">
        <w:rPr>
          <w:b/>
        </w:rPr>
        <w:t xml:space="preserve"> пре</w:t>
      </w:r>
      <w:r>
        <w:t xml:space="preserve">доставляет детям время для самостоятельных игр с песком, напоминая, что пересыпать песок надо аккуратно, стараясь не попадать </w:t>
      </w:r>
      <w:proofErr w:type="gramStart"/>
      <w:r>
        <w:t>песком</w:t>
      </w:r>
      <w:proofErr w:type="gramEnd"/>
      <w:r>
        <w:t xml:space="preserve"> друг на друга, и не следует ломать постройки других.</w:t>
      </w:r>
    </w:p>
    <w:p w:rsidR="00C231F2" w:rsidRDefault="00C231F2"/>
    <w:sectPr w:rsidR="00C231F2" w:rsidSect="007754DC">
      <w:pgSz w:w="11906" w:h="16838"/>
      <w:pgMar w:top="851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74E"/>
    <w:rsid w:val="00936795"/>
    <w:rsid w:val="00A9774E"/>
    <w:rsid w:val="00C2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3087</Characters>
  <Application>Microsoft Office Word</Application>
  <DocSecurity>0</DocSecurity>
  <Lines>25</Lines>
  <Paragraphs>7</Paragraphs>
  <ScaleCrop>false</ScaleCrop>
  <Company>DG Win&amp;Soft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2016-01-22T03:24:00Z</dcterms:created>
  <dcterms:modified xsi:type="dcterms:W3CDTF">2016-01-22T03:24:00Z</dcterms:modified>
</cp:coreProperties>
</file>