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D6" w:rsidRDefault="006025D6" w:rsidP="006025D6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</w:rPr>
        <w:t xml:space="preserve">     Государственное казенное образовательное учреждение Ростовской области</w:t>
      </w:r>
    </w:p>
    <w:p w:rsidR="006025D6" w:rsidRDefault="006025D6" w:rsidP="006025D6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общеобразовательная школа-интернат основного общего образования №10 г.Азова</w:t>
      </w:r>
    </w:p>
    <w:p w:rsidR="006025D6" w:rsidRDefault="006025D6" w:rsidP="006025D6">
      <w:pPr>
        <w:pStyle w:val="a5"/>
        <w:rPr>
          <w:rFonts w:ascii="Times New Roman" w:hAnsi="Times New Roman" w:cs="Times New Roman"/>
        </w:rPr>
      </w:pPr>
    </w:p>
    <w:p w:rsidR="00B916E5" w:rsidRDefault="006025D6" w:rsidP="006025D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РАССМОТРЕНА И РЕКОМЕНДОВАНА     </w:t>
      </w:r>
      <w:r w:rsidR="00B916E5">
        <w:rPr>
          <w:rFonts w:ascii="Times New Roman" w:hAnsi="Times New Roman" w:cs="Times New Roman"/>
        </w:rPr>
        <w:t xml:space="preserve">                            СОГЛАСОВАНА:</w:t>
      </w:r>
    </w:p>
    <w:p w:rsidR="006025D6" w:rsidRDefault="00B916E5" w:rsidP="006025D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025D6">
        <w:rPr>
          <w:rFonts w:ascii="Times New Roman" w:hAnsi="Times New Roman" w:cs="Times New Roman"/>
        </w:rPr>
        <w:t xml:space="preserve">к утверждению:                                                 </w:t>
      </w:r>
      <w:r>
        <w:rPr>
          <w:rFonts w:ascii="Times New Roman" w:hAnsi="Times New Roman" w:cs="Times New Roman"/>
        </w:rPr>
        <w:t xml:space="preserve">                           на заседании методического</w:t>
      </w:r>
      <w:r w:rsidR="006025D6">
        <w:rPr>
          <w:rFonts w:ascii="Times New Roman" w:hAnsi="Times New Roman" w:cs="Times New Roman"/>
        </w:rPr>
        <w:t xml:space="preserve">  методическим объединением блока                </w:t>
      </w:r>
      <w:r w:rsidR="001A7A33">
        <w:rPr>
          <w:rFonts w:ascii="Times New Roman" w:hAnsi="Times New Roman" w:cs="Times New Roman"/>
        </w:rPr>
        <w:t xml:space="preserve">                           </w:t>
      </w:r>
      <w:r w:rsidR="006025D6">
        <w:rPr>
          <w:rFonts w:ascii="Times New Roman" w:hAnsi="Times New Roman" w:cs="Times New Roman"/>
        </w:rPr>
        <w:t>совета ГКОУ РО</w:t>
      </w:r>
    </w:p>
    <w:p w:rsidR="006025D6" w:rsidRDefault="006025D6" w:rsidP="006025D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«Учителей начальных классов для                  </w:t>
      </w:r>
      <w:r w:rsidR="00B916E5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>Азовской школы-интерната №10</w:t>
      </w:r>
    </w:p>
    <w:p w:rsidR="006025D6" w:rsidRDefault="006025D6" w:rsidP="006025D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обучающихся с ограниченными                   </w:t>
      </w:r>
      <w:r w:rsidR="00B916E5">
        <w:rPr>
          <w:rFonts w:ascii="Times New Roman" w:hAnsi="Times New Roman" w:cs="Times New Roman"/>
        </w:rPr>
        <w:t xml:space="preserve">                              протокол № </w:t>
      </w:r>
      <w:r w:rsidR="00881CAF">
        <w:rPr>
          <w:rFonts w:ascii="Times New Roman" w:hAnsi="Times New Roman" w:cs="Times New Roman"/>
        </w:rPr>
        <w:t xml:space="preserve">1  от «28» августа </w:t>
      </w:r>
      <w:r w:rsidR="00B916E5"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>г.</w:t>
      </w:r>
    </w:p>
    <w:p w:rsidR="006025D6" w:rsidRDefault="006025D6" w:rsidP="006025D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возможностями здоровья» ГКОУ РО             </w:t>
      </w:r>
      <w:r w:rsidR="00B916E5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Руководитель________</w:t>
      </w:r>
      <w:r w:rsidR="00B916E5">
        <w:rPr>
          <w:rFonts w:ascii="Times New Roman" w:hAnsi="Times New Roman" w:cs="Times New Roman"/>
        </w:rPr>
        <w:t>Н.В.Банахевич</w:t>
      </w:r>
      <w:proofErr w:type="spellEnd"/>
    </w:p>
    <w:p w:rsidR="006025D6" w:rsidRDefault="006025D6" w:rsidP="006025D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Азовской школы-интерната №10 </w:t>
      </w:r>
    </w:p>
    <w:p w:rsidR="006025D6" w:rsidRDefault="006025D6" w:rsidP="006025D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B916E5">
        <w:rPr>
          <w:rFonts w:ascii="Times New Roman" w:hAnsi="Times New Roman" w:cs="Times New Roman"/>
        </w:rPr>
        <w:t xml:space="preserve">ротокол №  </w:t>
      </w:r>
      <w:r w:rsidR="00881CAF">
        <w:rPr>
          <w:rFonts w:ascii="Times New Roman" w:hAnsi="Times New Roman" w:cs="Times New Roman"/>
        </w:rPr>
        <w:t>1</w:t>
      </w:r>
      <w:r w:rsidR="00B916E5">
        <w:rPr>
          <w:rFonts w:ascii="Times New Roman" w:hAnsi="Times New Roman" w:cs="Times New Roman"/>
        </w:rPr>
        <w:t xml:space="preserve"> от «</w:t>
      </w:r>
      <w:r w:rsidR="00881CAF">
        <w:rPr>
          <w:rFonts w:ascii="Times New Roman" w:hAnsi="Times New Roman" w:cs="Times New Roman"/>
        </w:rPr>
        <w:t xml:space="preserve">27» августа </w:t>
      </w:r>
      <w:r w:rsidR="00B916E5"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 xml:space="preserve"> г.</w:t>
      </w:r>
    </w:p>
    <w:p w:rsidR="006025D6" w:rsidRDefault="006025D6" w:rsidP="006025D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_______ </w:t>
      </w:r>
      <w:proofErr w:type="spellStart"/>
      <w:r>
        <w:rPr>
          <w:rFonts w:ascii="Times New Roman" w:hAnsi="Times New Roman" w:cs="Times New Roman"/>
        </w:rPr>
        <w:t>И.В.Тотмина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6025D6" w:rsidRDefault="006025D6" w:rsidP="006025D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ПРИНЯТА:                                                         </w:t>
      </w:r>
      <w:r w:rsidR="008243D6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УТВЕРЖДЕНА:</w:t>
      </w:r>
    </w:p>
    <w:p w:rsidR="006025D6" w:rsidRDefault="006025D6" w:rsidP="006025D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педагогическим                                                   </w:t>
      </w:r>
      <w:r w:rsidR="008243D6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>приказом директора ГКОУ РО</w:t>
      </w:r>
    </w:p>
    <w:p w:rsidR="006025D6" w:rsidRDefault="006025D6" w:rsidP="006025D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советом ГКОУ РО                                             </w:t>
      </w:r>
      <w:r w:rsidR="008243D6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Азовской школы-интерната №10</w:t>
      </w:r>
    </w:p>
    <w:p w:rsidR="006025D6" w:rsidRDefault="006025D6" w:rsidP="006025D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Азовской школы-интерната №10                                               </w:t>
      </w:r>
      <w:r w:rsidR="008243D6">
        <w:rPr>
          <w:rFonts w:ascii="Times New Roman" w:hAnsi="Times New Roman" w:cs="Times New Roman"/>
        </w:rPr>
        <w:t xml:space="preserve">  </w:t>
      </w:r>
      <w:r w:rsidR="00881CAF">
        <w:rPr>
          <w:rFonts w:ascii="Times New Roman" w:hAnsi="Times New Roman" w:cs="Times New Roman"/>
        </w:rPr>
        <w:t xml:space="preserve">№ 230 от «31» августа </w:t>
      </w:r>
      <w:r w:rsidR="00B916E5"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>г.</w:t>
      </w:r>
    </w:p>
    <w:p w:rsidR="006025D6" w:rsidRDefault="006025D6" w:rsidP="006025D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B916E5">
        <w:rPr>
          <w:rFonts w:ascii="Times New Roman" w:hAnsi="Times New Roman" w:cs="Times New Roman"/>
        </w:rPr>
        <w:t xml:space="preserve">ротокол № </w:t>
      </w:r>
      <w:r w:rsidR="00881CAF">
        <w:rPr>
          <w:rFonts w:ascii="Times New Roman" w:hAnsi="Times New Roman" w:cs="Times New Roman"/>
        </w:rPr>
        <w:t xml:space="preserve">1  от «31» августа </w:t>
      </w:r>
      <w:r w:rsidR="00B916E5"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 xml:space="preserve">г.              </w:t>
      </w:r>
      <w:r w:rsidR="008243D6">
        <w:rPr>
          <w:rFonts w:ascii="Times New Roman" w:hAnsi="Times New Roman" w:cs="Times New Roman"/>
        </w:rPr>
        <w:t xml:space="preserve">                             </w:t>
      </w:r>
      <w:proofErr w:type="spellStart"/>
      <w:r>
        <w:rPr>
          <w:rFonts w:ascii="Times New Roman" w:hAnsi="Times New Roman" w:cs="Times New Roman"/>
        </w:rPr>
        <w:t>___________Л.В.Деревянко</w:t>
      </w:r>
      <w:proofErr w:type="spellEnd"/>
    </w:p>
    <w:p w:rsidR="006025D6" w:rsidRDefault="006025D6" w:rsidP="006025D6">
      <w:pPr>
        <w:pStyle w:val="a5"/>
        <w:rPr>
          <w:rFonts w:ascii="Times New Roman" w:hAnsi="Times New Roman" w:cs="Times New Roman"/>
        </w:rPr>
      </w:pPr>
    </w:p>
    <w:p w:rsidR="006025D6" w:rsidRDefault="006025D6" w:rsidP="006025D6">
      <w:pPr>
        <w:pStyle w:val="a5"/>
        <w:rPr>
          <w:rFonts w:ascii="Times New Roman" w:hAnsi="Times New Roman" w:cs="Times New Roman"/>
        </w:rPr>
      </w:pPr>
    </w:p>
    <w:p w:rsidR="006025D6" w:rsidRDefault="006025D6" w:rsidP="006025D6">
      <w:pPr>
        <w:pStyle w:val="a5"/>
        <w:rPr>
          <w:rFonts w:ascii="Times New Roman" w:hAnsi="Times New Roman" w:cs="Times New Roman"/>
        </w:rPr>
      </w:pPr>
    </w:p>
    <w:p w:rsidR="006025D6" w:rsidRDefault="006025D6" w:rsidP="006025D6">
      <w:pPr>
        <w:pStyle w:val="a5"/>
        <w:rPr>
          <w:rFonts w:ascii="Times New Roman" w:hAnsi="Times New Roman" w:cs="Times New Roman"/>
        </w:rPr>
      </w:pPr>
    </w:p>
    <w:p w:rsidR="006025D6" w:rsidRDefault="006025D6" w:rsidP="006025D6">
      <w:pPr>
        <w:pStyle w:val="a5"/>
        <w:rPr>
          <w:rFonts w:ascii="Times New Roman" w:hAnsi="Times New Roman" w:cs="Times New Roman"/>
        </w:rPr>
      </w:pPr>
    </w:p>
    <w:p w:rsidR="00881CAF" w:rsidRPr="00D94C87" w:rsidRDefault="00881CAF" w:rsidP="00881CAF">
      <w:pPr>
        <w:pStyle w:val="af0"/>
        <w:shd w:val="clear" w:color="auto" w:fill="FFFFFF"/>
        <w:spacing w:after="0" w:afterAutospacing="0" w:line="249" w:lineRule="atLeast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</w:pPr>
      <w:r w:rsidRPr="00D94C87">
        <w:rPr>
          <w:rFonts w:ascii="Times New Roman" w:hAnsi="Times New Roman"/>
          <w:b/>
          <w:bCs/>
          <w:color w:val="000000"/>
          <w:sz w:val="52"/>
          <w:szCs w:val="52"/>
          <w:lang w:val="ru-RU"/>
        </w:rPr>
        <w:t>РАБОЧАЯ ПРОГРАММА</w:t>
      </w:r>
    </w:p>
    <w:p w:rsidR="00881CAF" w:rsidRPr="00881CAF" w:rsidRDefault="00881CAF" w:rsidP="00881CAF">
      <w:pPr>
        <w:pStyle w:val="af0"/>
        <w:shd w:val="clear" w:color="auto" w:fill="FFFFFF"/>
        <w:spacing w:before="0" w:beforeAutospacing="0" w:after="0" w:afterAutospacing="0" w:line="249" w:lineRule="atLeast"/>
        <w:jc w:val="center"/>
        <w:rPr>
          <w:rFonts w:ascii="Times New Roman" w:hAnsi="Times New Roman"/>
          <w:b/>
          <w:color w:val="000000"/>
          <w:sz w:val="52"/>
          <w:szCs w:val="52"/>
          <w:lang w:val="ru-RU"/>
        </w:rPr>
      </w:pPr>
      <w:r w:rsidRPr="00D94C87">
        <w:rPr>
          <w:rFonts w:ascii="Times New Roman" w:hAnsi="Times New Roman"/>
          <w:b/>
          <w:color w:val="000000"/>
          <w:sz w:val="56"/>
          <w:szCs w:val="56"/>
          <w:lang w:val="ru-RU"/>
        </w:rPr>
        <w:t xml:space="preserve">по предмету </w:t>
      </w:r>
      <w:r w:rsidRPr="00881CAF">
        <w:rPr>
          <w:rFonts w:ascii="Times New Roman" w:hAnsi="Times New Roman"/>
          <w:b/>
          <w:i/>
          <w:color w:val="000000"/>
          <w:sz w:val="52"/>
          <w:szCs w:val="52"/>
          <w:lang w:val="ru-RU"/>
        </w:rPr>
        <w:t>«</w:t>
      </w:r>
      <w:r w:rsidR="0079695F" w:rsidRPr="0079695F">
        <w:rPr>
          <w:rFonts w:ascii="Times New Roman" w:hAnsi="Times New Roman"/>
          <w:b/>
          <w:i/>
          <w:color w:val="000000"/>
          <w:sz w:val="56"/>
          <w:szCs w:val="56"/>
          <w:lang w:val="ru-RU"/>
        </w:rPr>
        <w:t>Окружающий мир</w:t>
      </w:r>
      <w:r w:rsidRPr="00881CAF">
        <w:rPr>
          <w:rFonts w:ascii="Times New Roman" w:hAnsi="Times New Roman"/>
          <w:b/>
          <w:i/>
          <w:color w:val="000000"/>
          <w:sz w:val="52"/>
          <w:szCs w:val="52"/>
          <w:lang w:val="ru-RU"/>
        </w:rPr>
        <w:t>»</w:t>
      </w:r>
    </w:p>
    <w:p w:rsidR="00881CAF" w:rsidRPr="00D94C87" w:rsidRDefault="00881CAF" w:rsidP="00881CAF">
      <w:pPr>
        <w:pStyle w:val="af0"/>
        <w:shd w:val="clear" w:color="auto" w:fill="FFFFFF"/>
        <w:spacing w:before="0" w:beforeAutospacing="0" w:after="0" w:afterAutospacing="0" w:line="249" w:lineRule="atLeast"/>
        <w:jc w:val="center"/>
        <w:rPr>
          <w:rFonts w:ascii="Times New Roman" w:hAnsi="Times New Roman"/>
          <w:b/>
          <w:color w:val="000000"/>
          <w:sz w:val="40"/>
          <w:szCs w:val="40"/>
          <w:lang w:val="ru-RU"/>
        </w:rPr>
      </w:pPr>
      <w:r>
        <w:rPr>
          <w:rFonts w:ascii="Times New Roman" w:hAnsi="Times New Roman"/>
          <w:b/>
          <w:color w:val="000000"/>
          <w:sz w:val="40"/>
          <w:szCs w:val="40"/>
          <w:lang w:val="ru-RU"/>
        </w:rPr>
        <w:t>для 2</w:t>
      </w:r>
      <w:r w:rsidRPr="00D94C87">
        <w:rPr>
          <w:rFonts w:ascii="Times New Roman" w:hAnsi="Times New Roman"/>
          <w:b/>
          <w:color w:val="000000"/>
          <w:sz w:val="40"/>
          <w:szCs w:val="40"/>
          <w:lang w:val="ru-RU"/>
        </w:rPr>
        <w:t xml:space="preserve"> - </w:t>
      </w:r>
      <w:r>
        <w:rPr>
          <w:rFonts w:ascii="Times New Roman" w:hAnsi="Times New Roman"/>
          <w:b/>
          <w:color w:val="000000"/>
          <w:sz w:val="40"/>
          <w:szCs w:val="40"/>
          <w:lang w:val="ru-RU"/>
        </w:rPr>
        <w:t>б</w:t>
      </w:r>
      <w:r w:rsidRPr="00D94C87">
        <w:rPr>
          <w:rFonts w:ascii="Times New Roman" w:hAnsi="Times New Roman"/>
          <w:b/>
          <w:color w:val="000000"/>
          <w:sz w:val="40"/>
          <w:szCs w:val="40"/>
          <w:lang w:val="ru-RU"/>
        </w:rPr>
        <w:t xml:space="preserve"> класса</w:t>
      </w:r>
    </w:p>
    <w:p w:rsidR="00881CAF" w:rsidRPr="006063D9" w:rsidRDefault="00881CAF" w:rsidP="00881CAF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000000"/>
          <w:sz w:val="36"/>
          <w:szCs w:val="36"/>
          <w:lang w:val="ru-RU"/>
        </w:rPr>
      </w:pPr>
      <w:r w:rsidRPr="006063D9">
        <w:rPr>
          <w:rFonts w:ascii="Times New Roman" w:hAnsi="Times New Roman"/>
          <w:color w:val="000000"/>
          <w:sz w:val="36"/>
          <w:szCs w:val="36"/>
          <w:lang w:val="ru-RU"/>
        </w:rPr>
        <w:t xml:space="preserve">(для обучающихся </w:t>
      </w:r>
    </w:p>
    <w:p w:rsidR="00881CAF" w:rsidRPr="006063D9" w:rsidRDefault="00881CAF" w:rsidP="00881CAF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000000"/>
          <w:sz w:val="17"/>
          <w:szCs w:val="17"/>
          <w:lang w:val="ru-RU"/>
        </w:rPr>
      </w:pPr>
      <w:r w:rsidRPr="006063D9">
        <w:rPr>
          <w:rFonts w:ascii="Times New Roman" w:hAnsi="Times New Roman"/>
          <w:color w:val="000000"/>
          <w:sz w:val="36"/>
          <w:szCs w:val="36"/>
          <w:lang w:val="ru-RU"/>
        </w:rPr>
        <w:t>с ограниченными возможностями здоровья)</w:t>
      </w:r>
    </w:p>
    <w:p w:rsidR="00881CAF" w:rsidRPr="00D94C87" w:rsidRDefault="00881CAF" w:rsidP="00881CAF">
      <w:pPr>
        <w:pStyle w:val="af0"/>
        <w:shd w:val="clear" w:color="auto" w:fill="FFFFFF"/>
        <w:spacing w:after="0" w:afterAutospacing="0" w:line="249" w:lineRule="atLeast"/>
        <w:jc w:val="center"/>
        <w:rPr>
          <w:rFonts w:ascii="Times New Roman" w:hAnsi="Times New Roman"/>
          <w:b/>
          <w:color w:val="000000"/>
          <w:sz w:val="44"/>
          <w:szCs w:val="44"/>
          <w:lang w:val="ru-RU"/>
        </w:rPr>
      </w:pPr>
      <w:r w:rsidRPr="00D94C87">
        <w:rPr>
          <w:rFonts w:ascii="Times New Roman" w:hAnsi="Times New Roman"/>
          <w:b/>
          <w:color w:val="000000"/>
          <w:sz w:val="44"/>
          <w:szCs w:val="44"/>
          <w:lang w:val="ru-RU"/>
        </w:rPr>
        <w:t>на 2015 – 2016 учебный год</w:t>
      </w:r>
    </w:p>
    <w:p w:rsidR="006025D6" w:rsidRDefault="006025D6" w:rsidP="006025D6">
      <w:pPr>
        <w:pStyle w:val="a5"/>
        <w:rPr>
          <w:rFonts w:ascii="Times New Roman" w:hAnsi="Times New Roman" w:cs="Times New Roman"/>
          <w:sz w:val="36"/>
          <w:szCs w:val="36"/>
        </w:rPr>
      </w:pPr>
    </w:p>
    <w:p w:rsidR="006025D6" w:rsidRDefault="006025D6" w:rsidP="006025D6">
      <w:pPr>
        <w:pStyle w:val="a5"/>
        <w:rPr>
          <w:rFonts w:ascii="Times New Roman" w:hAnsi="Times New Roman" w:cs="Times New Roman"/>
          <w:sz w:val="36"/>
          <w:szCs w:val="36"/>
        </w:rPr>
      </w:pPr>
    </w:p>
    <w:p w:rsidR="006025D6" w:rsidRDefault="006025D6" w:rsidP="006025D6">
      <w:pPr>
        <w:pStyle w:val="a5"/>
        <w:rPr>
          <w:rFonts w:ascii="Times New Roman" w:hAnsi="Times New Roman" w:cs="Times New Roman"/>
          <w:sz w:val="36"/>
          <w:szCs w:val="36"/>
        </w:rPr>
      </w:pPr>
    </w:p>
    <w:p w:rsidR="006025D6" w:rsidRDefault="006025D6" w:rsidP="006025D6">
      <w:pPr>
        <w:pStyle w:val="a5"/>
        <w:rPr>
          <w:rFonts w:ascii="Times New Roman" w:hAnsi="Times New Roman" w:cs="Times New Roman"/>
          <w:sz w:val="36"/>
          <w:szCs w:val="36"/>
        </w:rPr>
      </w:pPr>
    </w:p>
    <w:p w:rsidR="006025D6" w:rsidRDefault="006025D6" w:rsidP="006025D6">
      <w:pPr>
        <w:pStyle w:val="a5"/>
        <w:rPr>
          <w:rFonts w:ascii="Times New Roman" w:hAnsi="Times New Roman" w:cs="Times New Roman"/>
          <w:sz w:val="36"/>
          <w:szCs w:val="36"/>
        </w:rPr>
      </w:pPr>
    </w:p>
    <w:p w:rsidR="00881CAF" w:rsidRDefault="006025D6" w:rsidP="006025D6">
      <w:pPr>
        <w:pStyle w:val="a5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</w:t>
      </w:r>
    </w:p>
    <w:p w:rsidR="006025D6" w:rsidRPr="00881CAF" w:rsidRDefault="00881CAF" w:rsidP="006025D6">
      <w:pPr>
        <w:pStyle w:val="a5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 w:rsidR="006025D6">
        <w:rPr>
          <w:rFonts w:ascii="Times New Roman" w:hAnsi="Times New Roman" w:cs="Times New Roman"/>
          <w:sz w:val="36"/>
          <w:szCs w:val="36"/>
        </w:rPr>
        <w:t xml:space="preserve"> </w:t>
      </w:r>
      <w:r w:rsidR="006025D6" w:rsidRPr="00881CAF">
        <w:rPr>
          <w:rFonts w:ascii="Times New Roman" w:hAnsi="Times New Roman" w:cs="Times New Roman"/>
          <w:b/>
          <w:i/>
          <w:sz w:val="32"/>
          <w:szCs w:val="32"/>
          <w:u w:val="single"/>
        </w:rPr>
        <w:t>Составитель:</w:t>
      </w:r>
      <w:r w:rsidR="006025D6" w:rsidRPr="00881CA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B916E5" w:rsidRPr="00881CAF">
        <w:rPr>
          <w:rFonts w:ascii="Times New Roman" w:hAnsi="Times New Roman" w:cs="Times New Roman"/>
          <w:i/>
          <w:sz w:val="32"/>
          <w:szCs w:val="32"/>
        </w:rPr>
        <w:t>Бондаренко Елена Юрьевна</w:t>
      </w:r>
    </w:p>
    <w:p w:rsidR="006025D6" w:rsidRPr="00881CAF" w:rsidRDefault="006B6086" w:rsidP="006025D6">
      <w:pPr>
        <w:pStyle w:val="a5"/>
        <w:rPr>
          <w:rFonts w:ascii="Times New Roman" w:hAnsi="Times New Roman" w:cs="Times New Roman"/>
          <w:i/>
          <w:sz w:val="32"/>
          <w:szCs w:val="32"/>
        </w:rPr>
      </w:pPr>
      <w:r w:rsidRPr="00881CAF"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           учитель начальных классов</w:t>
      </w:r>
    </w:p>
    <w:p w:rsidR="006025D6" w:rsidRDefault="006025D6" w:rsidP="006025D6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</w:t>
      </w:r>
    </w:p>
    <w:p w:rsidR="006025D6" w:rsidRDefault="006025D6" w:rsidP="006025D6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6025D6" w:rsidRDefault="006025D6" w:rsidP="006025D6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B916E5" w:rsidRDefault="006025D6" w:rsidP="006025D6">
      <w:pPr>
        <w:spacing w:line="240" w:lineRule="atLeast"/>
        <w:ind w:left="-720"/>
        <w:rPr>
          <w:spacing w:val="-20"/>
          <w:sz w:val="32"/>
          <w:szCs w:val="32"/>
        </w:rPr>
      </w:pPr>
      <w:r>
        <w:rPr>
          <w:spacing w:val="-20"/>
          <w:sz w:val="32"/>
          <w:szCs w:val="32"/>
        </w:rPr>
        <w:t xml:space="preserve">                                                                </w:t>
      </w:r>
    </w:p>
    <w:p w:rsidR="00B916E5" w:rsidRDefault="00B916E5" w:rsidP="006025D6">
      <w:pPr>
        <w:spacing w:line="240" w:lineRule="atLeast"/>
        <w:ind w:left="-720"/>
        <w:rPr>
          <w:spacing w:val="-20"/>
          <w:sz w:val="32"/>
          <w:szCs w:val="32"/>
        </w:rPr>
      </w:pPr>
    </w:p>
    <w:p w:rsidR="00B916E5" w:rsidRDefault="00B916E5" w:rsidP="006025D6">
      <w:pPr>
        <w:spacing w:line="240" w:lineRule="atLeast"/>
        <w:ind w:left="-720"/>
        <w:rPr>
          <w:spacing w:val="-20"/>
          <w:sz w:val="32"/>
          <w:szCs w:val="32"/>
        </w:rPr>
      </w:pPr>
    </w:p>
    <w:p w:rsidR="00881CAF" w:rsidRDefault="00881CAF" w:rsidP="00B916E5">
      <w:pPr>
        <w:spacing w:line="240" w:lineRule="atLeast"/>
        <w:ind w:left="-720"/>
        <w:jc w:val="center"/>
        <w:rPr>
          <w:spacing w:val="-20"/>
        </w:rPr>
      </w:pPr>
    </w:p>
    <w:p w:rsidR="00881CAF" w:rsidRDefault="00881CAF" w:rsidP="00B916E5">
      <w:pPr>
        <w:spacing w:line="240" w:lineRule="atLeast"/>
        <w:ind w:left="-720"/>
        <w:jc w:val="center"/>
        <w:rPr>
          <w:spacing w:val="-20"/>
        </w:rPr>
      </w:pPr>
    </w:p>
    <w:p w:rsidR="006025D6" w:rsidRPr="00881CAF" w:rsidRDefault="006025D6" w:rsidP="00B916E5">
      <w:pPr>
        <w:spacing w:line="240" w:lineRule="atLeast"/>
        <w:ind w:left="-720"/>
        <w:jc w:val="center"/>
        <w:rPr>
          <w:spacing w:val="-20"/>
        </w:rPr>
      </w:pPr>
      <w:r w:rsidRPr="00881CAF">
        <w:rPr>
          <w:spacing w:val="-20"/>
        </w:rPr>
        <w:t>г.</w:t>
      </w:r>
      <w:r w:rsidR="00964A4E" w:rsidRPr="00881CAF">
        <w:rPr>
          <w:spacing w:val="-20"/>
        </w:rPr>
        <w:t xml:space="preserve"> </w:t>
      </w:r>
      <w:r w:rsidRPr="00881CAF">
        <w:rPr>
          <w:spacing w:val="-20"/>
        </w:rPr>
        <w:t>Азов</w:t>
      </w:r>
      <w:r w:rsidR="00B916E5" w:rsidRPr="00881CAF">
        <w:rPr>
          <w:spacing w:val="-20"/>
        </w:rPr>
        <w:t xml:space="preserve"> 2015</w:t>
      </w:r>
      <w:r w:rsidRPr="00881CAF">
        <w:rPr>
          <w:spacing w:val="-20"/>
        </w:rPr>
        <w:t xml:space="preserve"> г.</w:t>
      </w:r>
    </w:p>
    <w:p w:rsidR="006025D6" w:rsidRDefault="006025D6" w:rsidP="00964A4E">
      <w:pPr>
        <w:spacing w:after="200" w:line="276" w:lineRule="auto"/>
        <w:rPr>
          <w:spacing w:val="-20"/>
          <w:sz w:val="32"/>
          <w:szCs w:val="32"/>
        </w:rPr>
      </w:pPr>
    </w:p>
    <w:p w:rsidR="00AE5638" w:rsidRPr="001A7A33" w:rsidRDefault="001A7A33" w:rsidP="00B916E5">
      <w:pPr>
        <w:jc w:val="center"/>
        <w:rPr>
          <w:b/>
          <w:sz w:val="28"/>
          <w:szCs w:val="28"/>
        </w:rPr>
      </w:pPr>
      <w:r w:rsidRPr="001A7A33">
        <w:rPr>
          <w:b/>
          <w:sz w:val="28"/>
          <w:szCs w:val="28"/>
        </w:rPr>
        <w:lastRenderedPageBreak/>
        <w:t>ПОЯСНИТЕЛЬНАЯ ЗАПИСКА</w:t>
      </w:r>
    </w:p>
    <w:p w:rsidR="008E1473" w:rsidRPr="004D0C37" w:rsidRDefault="008E1473" w:rsidP="00AE5638">
      <w:pPr>
        <w:jc w:val="center"/>
        <w:rPr>
          <w:b/>
          <w:sz w:val="28"/>
          <w:szCs w:val="28"/>
        </w:rPr>
      </w:pPr>
    </w:p>
    <w:p w:rsidR="001A7A33" w:rsidRDefault="001A7A33" w:rsidP="008243D6">
      <w:pPr>
        <w:jc w:val="both"/>
      </w:pPr>
      <w:r w:rsidRPr="00BE57BF">
        <w:t xml:space="preserve">Рабочая программа </w:t>
      </w:r>
      <w:r w:rsidRPr="00BE57BF">
        <w:rPr>
          <w:b/>
        </w:rPr>
        <w:t xml:space="preserve">по окружающему миру для 2-б класса </w:t>
      </w:r>
      <w:r w:rsidRPr="00BE57BF">
        <w:t>(обучающихся с ограниченными возможностями здоровья (слабослышащих и позднооглохших)), составлена на основе следующих нормативно-правовых документов:</w:t>
      </w:r>
    </w:p>
    <w:p w:rsidR="003213EF" w:rsidRPr="00BE57BF" w:rsidRDefault="003213EF" w:rsidP="008243D6">
      <w:pPr>
        <w:jc w:val="both"/>
        <w:rPr>
          <w:rFonts w:eastAsia="Calibri"/>
          <w:spacing w:val="-20"/>
        </w:rPr>
      </w:pPr>
    </w:p>
    <w:p w:rsidR="00BA3564" w:rsidRDefault="00BA3564" w:rsidP="00BA3564">
      <w:pPr>
        <w:widowControl w:val="0"/>
        <w:numPr>
          <w:ilvl w:val="0"/>
          <w:numId w:val="10"/>
        </w:numPr>
        <w:ind w:left="0"/>
        <w:jc w:val="both"/>
        <w:rPr>
          <w:rFonts w:eastAsia="Courier New"/>
          <w:color w:val="000000"/>
          <w:lang w:bidi="ru-RU"/>
        </w:rPr>
      </w:pPr>
      <w:r w:rsidRPr="0092672E">
        <w:rPr>
          <w:rFonts w:eastAsia="Courier New"/>
          <w:color w:val="000000"/>
          <w:lang w:bidi="ru-RU"/>
        </w:rPr>
        <w:t>Федерального Закона «Об образований в Российской Федерации» (от 29,12. 2012 № 273-ФЗ).</w:t>
      </w:r>
    </w:p>
    <w:p w:rsidR="00BA3564" w:rsidRDefault="00BA3564" w:rsidP="00BA3564">
      <w:pPr>
        <w:widowControl w:val="0"/>
        <w:numPr>
          <w:ilvl w:val="0"/>
          <w:numId w:val="10"/>
        </w:numPr>
        <w:ind w:left="0"/>
        <w:jc w:val="both"/>
        <w:rPr>
          <w:rFonts w:eastAsia="Courier New"/>
          <w:color w:val="000000"/>
          <w:lang w:bidi="ru-RU"/>
        </w:rPr>
      </w:pPr>
      <w:r w:rsidRPr="0092672E">
        <w:rPr>
          <w:rFonts w:eastAsia="Courier New"/>
          <w:color w:val="000000"/>
          <w:lang w:bidi="ru-RU"/>
        </w:rPr>
        <w:t xml:space="preserve">Постановления Главного государственного санитарного врача РФ от 6 марта 1986 Г, </w:t>
      </w:r>
      <w:r w:rsidRPr="0092672E">
        <w:rPr>
          <w:rFonts w:eastAsia="Courier New"/>
          <w:color w:val="000000"/>
          <w:lang w:val="en-US" w:eastAsia="en-US" w:bidi="en-US"/>
        </w:rPr>
        <w:t>N</w:t>
      </w:r>
      <w:r w:rsidRPr="0092672E">
        <w:rPr>
          <w:rFonts w:eastAsia="Courier New"/>
          <w:color w:val="000000"/>
          <w:lang w:bidi="ru-RU"/>
        </w:rPr>
        <w:t>4076-86 «Санитарные правила, устройства, оборудования, содержания и режима специальных общеобразовательных школ-интернатов для детей, имеющих недостатки в физическом и умственном развитии»,</w:t>
      </w:r>
    </w:p>
    <w:p w:rsidR="00BA3564" w:rsidRDefault="00BA3564" w:rsidP="00BA3564">
      <w:pPr>
        <w:widowControl w:val="0"/>
        <w:numPr>
          <w:ilvl w:val="0"/>
          <w:numId w:val="10"/>
        </w:numPr>
        <w:ind w:left="0"/>
        <w:jc w:val="both"/>
        <w:rPr>
          <w:rFonts w:eastAsia="Courier New"/>
          <w:color w:val="000000"/>
          <w:lang w:bidi="ru-RU"/>
        </w:rPr>
      </w:pPr>
      <w:r w:rsidRPr="0092672E">
        <w:rPr>
          <w:rFonts w:eastAsia="Courier New"/>
          <w:color w:val="000000"/>
          <w:lang w:bidi="ru-RU"/>
        </w:rPr>
        <w:t xml:space="preserve">Постановления Главного государственного санитарного врача РФ от 29.12.2010 № 189 «Об утверждении </w:t>
      </w:r>
      <w:proofErr w:type="spellStart"/>
      <w:r w:rsidRPr="0092672E">
        <w:rPr>
          <w:rFonts w:eastAsia="Courier New"/>
          <w:color w:val="000000"/>
          <w:lang w:bidi="ru-RU"/>
        </w:rPr>
        <w:t>СанПиН</w:t>
      </w:r>
      <w:proofErr w:type="spellEnd"/>
      <w:r w:rsidRPr="0092672E">
        <w:rPr>
          <w:rFonts w:eastAsia="Courier New"/>
          <w:color w:val="000000"/>
          <w:lang w:bidi="ru-RU"/>
        </w:rPr>
        <w:t xml:space="preserve"> 2.4.2,2821-10 «Санитарно- эпидемиологические требования к условиям и организации обучения в о</w:t>
      </w:r>
      <w:r>
        <w:rPr>
          <w:rFonts w:eastAsia="Courier New"/>
          <w:color w:val="000000"/>
          <w:lang w:bidi="ru-RU"/>
        </w:rPr>
        <w:t>бщеобразовательных учреждениях».</w:t>
      </w:r>
    </w:p>
    <w:p w:rsidR="00BA3564" w:rsidRDefault="00BA3564" w:rsidP="00BA3564">
      <w:pPr>
        <w:widowControl w:val="0"/>
        <w:numPr>
          <w:ilvl w:val="0"/>
          <w:numId w:val="10"/>
        </w:numPr>
        <w:ind w:left="0"/>
        <w:jc w:val="both"/>
        <w:rPr>
          <w:rFonts w:eastAsia="Courier New"/>
          <w:color w:val="000000"/>
          <w:lang w:bidi="ru-RU"/>
        </w:rPr>
      </w:pPr>
      <w:r w:rsidRPr="0092672E">
        <w:rPr>
          <w:rFonts w:eastAsia="Courier New"/>
          <w:color w:val="000000"/>
          <w:lang w:bidi="ru-RU"/>
        </w:rPr>
        <w:t xml:space="preserve"> Приказа Минобразования РФ от 10 апреля 2002 года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развитии».</w:t>
      </w:r>
    </w:p>
    <w:p w:rsidR="00BA3564" w:rsidRDefault="00BA3564" w:rsidP="00BA3564">
      <w:pPr>
        <w:widowControl w:val="0"/>
        <w:numPr>
          <w:ilvl w:val="0"/>
          <w:numId w:val="10"/>
        </w:numPr>
        <w:ind w:left="0"/>
        <w:jc w:val="both"/>
        <w:rPr>
          <w:rFonts w:eastAsia="Courier New"/>
          <w:color w:val="000000"/>
          <w:lang w:bidi="ru-RU"/>
        </w:rPr>
      </w:pPr>
      <w:r w:rsidRPr="0092672E">
        <w:rPr>
          <w:rFonts w:eastAsia="Courier New"/>
          <w:color w:val="000000"/>
          <w:lang w:bidi="ru-RU"/>
        </w:rPr>
        <w:t xml:space="preserve">Приказа </w:t>
      </w:r>
      <w:proofErr w:type="spellStart"/>
      <w:r w:rsidRPr="0092672E">
        <w:rPr>
          <w:rFonts w:eastAsia="Courier New"/>
          <w:color w:val="000000"/>
          <w:lang w:bidi="ru-RU"/>
        </w:rPr>
        <w:t>Минобрнауки</w:t>
      </w:r>
      <w:proofErr w:type="spellEnd"/>
      <w:r w:rsidRPr="0092672E">
        <w:rPr>
          <w:rFonts w:eastAsia="Courier New"/>
          <w:color w:val="000000"/>
          <w:lang w:bidi="ru-RU"/>
        </w:rPr>
        <w:t xml:space="preserve"> России от 19.12.2012 № 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2013-2014 учебный год».</w:t>
      </w:r>
    </w:p>
    <w:p w:rsidR="00BA3564" w:rsidRDefault="00BA3564" w:rsidP="00BA3564">
      <w:pPr>
        <w:widowControl w:val="0"/>
        <w:numPr>
          <w:ilvl w:val="0"/>
          <w:numId w:val="10"/>
        </w:numPr>
        <w:ind w:left="0"/>
        <w:jc w:val="both"/>
        <w:rPr>
          <w:rFonts w:eastAsia="Courier New"/>
          <w:color w:val="000000"/>
          <w:lang w:bidi="ru-RU"/>
        </w:rPr>
      </w:pPr>
      <w:r w:rsidRPr="0092672E">
        <w:rPr>
          <w:rFonts w:eastAsia="Courier New"/>
          <w:color w:val="000000"/>
          <w:lang w:bidi="ru-RU"/>
        </w:rPr>
        <w:t xml:space="preserve">Приказа </w:t>
      </w:r>
      <w:proofErr w:type="spellStart"/>
      <w:r w:rsidRPr="0092672E">
        <w:rPr>
          <w:rFonts w:eastAsia="Courier New"/>
          <w:color w:val="000000"/>
          <w:lang w:bidi="ru-RU"/>
        </w:rPr>
        <w:t>Минобрнауки</w:t>
      </w:r>
      <w:proofErr w:type="spellEnd"/>
      <w:r w:rsidRPr="0092672E">
        <w:rPr>
          <w:rFonts w:eastAsia="Courier New"/>
          <w:color w:val="000000"/>
          <w:lang w:bidi="ru-RU"/>
        </w:rPr>
        <w:t xml:space="preserve"> России от 31 марта 2014 р.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BA3564" w:rsidRDefault="00BA3564" w:rsidP="00BA3564">
      <w:pPr>
        <w:widowControl w:val="0"/>
        <w:numPr>
          <w:ilvl w:val="0"/>
          <w:numId w:val="10"/>
        </w:numPr>
        <w:ind w:left="0"/>
        <w:jc w:val="both"/>
        <w:rPr>
          <w:rFonts w:eastAsia="Courier New"/>
          <w:color w:val="000000"/>
          <w:lang w:bidi="ru-RU"/>
        </w:rPr>
      </w:pPr>
      <w:r w:rsidRPr="0092672E">
        <w:rPr>
          <w:rFonts w:eastAsia="Courier New"/>
          <w:color w:val="000000"/>
          <w:lang w:bidi="ru-RU"/>
        </w:rPr>
        <w:t>Приказа Минобразования Ростовской области от 14.07.2011 № 610 «Об утверждении примерного регионального положения о рабочей программе курсов, предметов, дисциплин (модулей)» (Приложение).</w:t>
      </w:r>
    </w:p>
    <w:p w:rsidR="00BA3564" w:rsidRDefault="00BA3564" w:rsidP="00BA3564">
      <w:pPr>
        <w:widowControl w:val="0"/>
        <w:numPr>
          <w:ilvl w:val="0"/>
          <w:numId w:val="10"/>
        </w:numPr>
        <w:ind w:left="0"/>
        <w:jc w:val="both"/>
        <w:rPr>
          <w:rFonts w:eastAsia="Courier New"/>
          <w:color w:val="000000"/>
          <w:lang w:bidi="ru-RU"/>
        </w:rPr>
      </w:pPr>
      <w:r w:rsidRPr="0092672E">
        <w:rPr>
          <w:rFonts w:eastAsia="Courier New"/>
          <w:color w:val="000000"/>
          <w:lang w:bidi="ru-RU"/>
        </w:rPr>
        <w:t>Письма Минобразования Ростовской области от 08.08.2014 №24/4.1.1-4851/м «О примерном порядке утверждения и примерной структуре рабочей программы учебных курсов, предметов, дисциплин (модулей) (Приложение 1).</w:t>
      </w:r>
    </w:p>
    <w:p w:rsidR="00BA3564" w:rsidRDefault="00BA3564" w:rsidP="00BA3564">
      <w:pPr>
        <w:widowControl w:val="0"/>
        <w:numPr>
          <w:ilvl w:val="0"/>
          <w:numId w:val="10"/>
        </w:numPr>
        <w:ind w:left="0"/>
        <w:jc w:val="both"/>
        <w:rPr>
          <w:rFonts w:eastAsia="Courier New"/>
          <w:color w:val="000000"/>
          <w:lang w:bidi="ru-RU"/>
        </w:rPr>
      </w:pPr>
      <w:r w:rsidRPr="0092672E">
        <w:rPr>
          <w:rFonts w:eastAsia="Courier New"/>
          <w:color w:val="000000"/>
          <w:lang w:bidi="ru-RU"/>
        </w:rPr>
        <w:t>Положения о рабочей программе ГКОУ РО Азовской школы-интерната № 10»</w:t>
      </w:r>
      <w:r>
        <w:rPr>
          <w:rFonts w:eastAsia="Courier New"/>
          <w:color w:val="000000"/>
          <w:lang w:bidi="ru-RU"/>
        </w:rPr>
        <w:t>.</w:t>
      </w:r>
    </w:p>
    <w:p w:rsidR="00BA3564" w:rsidRDefault="00BA3564" w:rsidP="00BA3564">
      <w:pPr>
        <w:widowControl w:val="0"/>
        <w:numPr>
          <w:ilvl w:val="0"/>
          <w:numId w:val="10"/>
        </w:numPr>
        <w:ind w:left="0"/>
        <w:jc w:val="both"/>
        <w:rPr>
          <w:rFonts w:eastAsia="Courier New"/>
          <w:color w:val="000000"/>
          <w:lang w:bidi="ru-RU"/>
        </w:rPr>
      </w:pPr>
      <w:r w:rsidRPr="0092672E">
        <w:rPr>
          <w:rFonts w:eastAsia="Courier New"/>
          <w:color w:val="000000"/>
          <w:lang w:bidi="ru-RU"/>
        </w:rPr>
        <w:t>Устава ГКОУ РО Азовской школы-интерната № 10.</w:t>
      </w:r>
    </w:p>
    <w:p w:rsidR="00BA3564" w:rsidRPr="0092672E" w:rsidRDefault="00BA3564" w:rsidP="00BA3564">
      <w:pPr>
        <w:widowControl w:val="0"/>
        <w:numPr>
          <w:ilvl w:val="0"/>
          <w:numId w:val="10"/>
        </w:numPr>
        <w:ind w:left="0"/>
        <w:jc w:val="both"/>
        <w:rPr>
          <w:rFonts w:eastAsia="Courier New"/>
          <w:color w:val="000000"/>
          <w:lang w:bidi="ru-RU"/>
        </w:rPr>
      </w:pPr>
      <w:r w:rsidRPr="0092672E">
        <w:rPr>
          <w:rFonts w:eastAsia="Courier New"/>
          <w:color w:val="000000"/>
          <w:lang w:bidi="ru-RU"/>
        </w:rPr>
        <w:t>Учебного плана ГКОУ РО Азовской школы-интерната №10 на 2015 — 2016</w:t>
      </w:r>
    </w:p>
    <w:p w:rsidR="00BA3564" w:rsidRPr="0092672E" w:rsidRDefault="00BA3564" w:rsidP="00BA3564">
      <w:pPr>
        <w:widowControl w:val="0"/>
        <w:jc w:val="both"/>
        <w:rPr>
          <w:rFonts w:eastAsia="Courier New"/>
          <w:color w:val="000000"/>
          <w:lang w:bidi="ru-RU"/>
        </w:rPr>
      </w:pPr>
      <w:r w:rsidRPr="0092672E">
        <w:rPr>
          <w:rFonts w:eastAsia="Courier New"/>
          <w:color w:val="000000"/>
          <w:lang w:bidi="ru-RU"/>
        </w:rPr>
        <w:t>учебный год.</w:t>
      </w:r>
    </w:p>
    <w:p w:rsidR="00B6260C" w:rsidRDefault="00B6260C" w:rsidP="008243D6">
      <w:pPr>
        <w:jc w:val="both"/>
        <w:rPr>
          <w:b/>
        </w:rPr>
      </w:pPr>
    </w:p>
    <w:p w:rsidR="00BA3564" w:rsidRDefault="00BA3564" w:rsidP="008243D6">
      <w:pPr>
        <w:jc w:val="both"/>
        <w:rPr>
          <w:b/>
        </w:rPr>
      </w:pPr>
    </w:p>
    <w:p w:rsidR="008B2A4B" w:rsidRPr="00BE57BF" w:rsidRDefault="008B2A4B" w:rsidP="008243D6">
      <w:pPr>
        <w:jc w:val="both"/>
      </w:pPr>
      <w:r w:rsidRPr="00BE57BF">
        <w:rPr>
          <w:b/>
        </w:rPr>
        <w:t>Основная цель учебного предмета</w:t>
      </w:r>
      <w:r w:rsidRPr="00BE57BF">
        <w:t xml:space="preserve"> «</w:t>
      </w:r>
      <w:r w:rsidRPr="00BE57BF">
        <w:rPr>
          <w:i/>
        </w:rPr>
        <w:t>Окружающий мир»</w:t>
      </w:r>
      <w:r w:rsidRPr="00BE57BF">
        <w:t xml:space="preserve"> в начальной школе — формирование целостной картины миры и осознания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природой; духовно-нравственное развитие и воспитание личности гражданина России в условиях культурного и конфессионального развития общества.</w:t>
      </w:r>
    </w:p>
    <w:p w:rsidR="008B2A4B" w:rsidRPr="00BE57BF" w:rsidRDefault="008B2A4B" w:rsidP="008243D6">
      <w:pPr>
        <w:jc w:val="both"/>
        <w:rPr>
          <w:b/>
        </w:rPr>
      </w:pPr>
      <w:r w:rsidRPr="00BE57BF">
        <w:rPr>
          <w:b/>
        </w:rPr>
        <w:t xml:space="preserve">Задачи: </w:t>
      </w:r>
    </w:p>
    <w:p w:rsidR="008B2A4B" w:rsidRPr="00BE57BF" w:rsidRDefault="008B2A4B" w:rsidP="008243D6">
      <w:pPr>
        <w:spacing w:after="200" w:line="276" w:lineRule="auto"/>
        <w:jc w:val="both"/>
      </w:pPr>
      <w:r w:rsidRPr="00BE57BF">
        <w:t>1.Формирование уважительного отношения к семье, населенному пункту, региону, в котором проживают дети, к России, её природе и культуре, истории и современной жизни;</w:t>
      </w:r>
      <w:r w:rsidR="008243D6">
        <w:br w:type="page"/>
      </w:r>
    </w:p>
    <w:p w:rsidR="00FC4C2A" w:rsidRDefault="00FC4C2A" w:rsidP="008243D6">
      <w:pPr>
        <w:jc w:val="both"/>
      </w:pPr>
    </w:p>
    <w:p w:rsidR="008B2A4B" w:rsidRPr="00BE57BF" w:rsidRDefault="008B2A4B" w:rsidP="008243D6">
      <w:pPr>
        <w:jc w:val="both"/>
      </w:pPr>
      <w:r w:rsidRPr="00BE57BF">
        <w:t>2.Осознание ребенком ценности, целостности и многообразия окружающего мира, своего места в нем;</w:t>
      </w:r>
    </w:p>
    <w:p w:rsidR="008B2A4B" w:rsidRPr="00BE57BF" w:rsidRDefault="008B2A4B" w:rsidP="008243D6">
      <w:pPr>
        <w:jc w:val="both"/>
      </w:pPr>
      <w:r w:rsidRPr="00BE57BF">
        <w:t>3.Формирование модели безопасного поведения в условиях повседневной жизни и в различных опасных и чрезвычайных ситуациях;</w:t>
      </w:r>
    </w:p>
    <w:p w:rsidR="00780634" w:rsidRPr="00B6260C" w:rsidRDefault="008A6B9B" w:rsidP="008243D6">
      <w:pPr>
        <w:pBdr>
          <w:bottom w:val="single" w:sz="6" w:space="12" w:color="auto"/>
        </w:pBdr>
        <w:jc w:val="both"/>
        <w:rPr>
          <w:b/>
        </w:rPr>
      </w:pPr>
      <w:r w:rsidRPr="008A6B9B"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-9.3pt;margin-top:35.1pt;width:482.25pt;height:12pt;z-index:251658240" stroked="f"/>
        </w:pict>
      </w:r>
      <w:r w:rsidR="008B2A4B" w:rsidRPr="00BE57BF">
        <w:t>4.Воспитание психологической культуры и компетентности для обеспечения эффективного и безопасного взаимодействия в социуме.</w:t>
      </w:r>
      <w:r w:rsidR="008B2A4B" w:rsidRPr="00BE57BF">
        <w:rPr>
          <w:b/>
        </w:rPr>
        <w:t xml:space="preserve"> </w:t>
      </w:r>
    </w:p>
    <w:p w:rsidR="00780634" w:rsidRDefault="00780634" w:rsidP="008243D6">
      <w:pPr>
        <w:spacing w:before="120"/>
        <w:jc w:val="both"/>
        <w:rPr>
          <w:rFonts w:eastAsia="Calibri"/>
          <w:b/>
          <w:sz w:val="32"/>
          <w:szCs w:val="32"/>
          <w:lang w:eastAsia="en-US"/>
        </w:rPr>
      </w:pPr>
    </w:p>
    <w:p w:rsidR="00B6260C" w:rsidRDefault="00B6260C" w:rsidP="008243D6">
      <w:pPr>
        <w:spacing w:before="120"/>
        <w:jc w:val="both"/>
        <w:rPr>
          <w:rFonts w:eastAsia="Calibri"/>
          <w:b/>
          <w:sz w:val="28"/>
          <w:szCs w:val="28"/>
          <w:lang w:eastAsia="en-US"/>
        </w:rPr>
      </w:pPr>
    </w:p>
    <w:p w:rsidR="00B6260C" w:rsidRDefault="00B6260C" w:rsidP="00780634">
      <w:pPr>
        <w:spacing w:before="120"/>
        <w:jc w:val="center"/>
        <w:rPr>
          <w:rFonts w:eastAsia="Calibri"/>
          <w:b/>
          <w:sz w:val="28"/>
          <w:szCs w:val="28"/>
          <w:lang w:eastAsia="en-US"/>
        </w:rPr>
      </w:pPr>
    </w:p>
    <w:p w:rsidR="00780634" w:rsidRPr="001A7A33" w:rsidRDefault="00780634" w:rsidP="00780634">
      <w:pPr>
        <w:spacing w:before="120"/>
        <w:jc w:val="center"/>
        <w:rPr>
          <w:rFonts w:eastAsia="Calibri"/>
          <w:b/>
          <w:sz w:val="28"/>
          <w:szCs w:val="28"/>
          <w:lang w:eastAsia="en-US"/>
        </w:rPr>
      </w:pPr>
      <w:r w:rsidRPr="001A7A33">
        <w:rPr>
          <w:rFonts w:eastAsia="Calibri"/>
          <w:b/>
          <w:sz w:val="28"/>
          <w:szCs w:val="28"/>
          <w:lang w:eastAsia="en-US"/>
        </w:rPr>
        <w:t xml:space="preserve">ОБЩАЯ ХАРАКТЕРИСТИКА УЧЕБНОГО ПРЕДМЕТА </w:t>
      </w:r>
    </w:p>
    <w:p w:rsidR="00291346" w:rsidRDefault="00291346" w:rsidP="00291346">
      <w:pPr>
        <w:rPr>
          <w:color w:val="000000"/>
          <w:shd w:val="clear" w:color="auto" w:fill="FFFFFF"/>
        </w:rPr>
      </w:pPr>
    </w:p>
    <w:p w:rsidR="00291346" w:rsidRPr="00BE57BF" w:rsidRDefault="00291346" w:rsidP="008243D6">
      <w:pPr>
        <w:ind w:firstLine="567"/>
        <w:jc w:val="both"/>
      </w:pPr>
      <w:r w:rsidRPr="00BE57BF">
        <w:rPr>
          <w:color w:val="000000"/>
          <w:shd w:val="clear" w:color="auto" w:fill="FFFFFF"/>
        </w:rPr>
        <w:t xml:space="preserve">Курс «Окружающий мир» для второго класса в равной мере интегрирует природоведческие, обществоведческие, исторические знания, представляет младшим школьникам </w:t>
      </w:r>
      <w:proofErr w:type="spellStart"/>
      <w:r w:rsidRPr="00BE57BF">
        <w:rPr>
          <w:color w:val="000000"/>
          <w:shd w:val="clear" w:color="auto" w:fill="FFFFFF"/>
        </w:rPr>
        <w:t>естественно-научный</w:t>
      </w:r>
      <w:proofErr w:type="spellEnd"/>
      <w:r w:rsidRPr="00BE57BF">
        <w:rPr>
          <w:color w:val="000000"/>
          <w:shd w:val="clear" w:color="auto" w:fill="FFFFFF"/>
        </w:rPr>
        <w:t xml:space="preserve"> и социально-гуманитарный материал, необходимый для формирования целостного и системного видения мира в его важнейших взаимосвязях. В рамках предмета благодаря интеграции </w:t>
      </w:r>
      <w:proofErr w:type="spellStart"/>
      <w:r w:rsidRPr="00BE57BF">
        <w:rPr>
          <w:color w:val="000000"/>
          <w:shd w:val="clear" w:color="auto" w:fill="FFFFFF"/>
        </w:rPr>
        <w:t>естественно-научных</w:t>
      </w:r>
      <w:proofErr w:type="spellEnd"/>
      <w:r w:rsidRPr="00BE57BF">
        <w:rPr>
          <w:color w:val="000000"/>
          <w:shd w:val="clear" w:color="auto" w:fill="FFFFFF"/>
        </w:rPr>
        <w:t xml:space="preserve">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</w:t>
      </w:r>
    </w:p>
    <w:p w:rsidR="00C47FE7" w:rsidRPr="00BE57BF" w:rsidRDefault="00C47FE7" w:rsidP="008243D6">
      <w:pPr>
        <w:ind w:firstLine="567"/>
      </w:pPr>
    </w:p>
    <w:p w:rsidR="00E015B7" w:rsidRPr="00BE57BF" w:rsidRDefault="00E015B7" w:rsidP="008243D6">
      <w:pPr>
        <w:ind w:firstLine="567"/>
        <w:jc w:val="both"/>
      </w:pPr>
      <w:r w:rsidRPr="00BE57BF">
        <w:t>Первоначальные знания о природе являются основой для дальнейшего усвоения курса природоведения, имеют большое значение для общего и речевого развития слабослышащих детей, способствуют развитию словесно-логического мышления.</w:t>
      </w:r>
    </w:p>
    <w:p w:rsidR="00780634" w:rsidRPr="00BE57BF" w:rsidRDefault="00780634" w:rsidP="008243D6">
      <w:pPr>
        <w:ind w:firstLine="567"/>
        <w:jc w:val="both"/>
      </w:pPr>
      <w:r w:rsidRPr="00BE57BF">
        <w:t xml:space="preserve">На уроках окружающий мир, как и на всех других, должны правильно реализовываться требования, предъявляемые к восприятию обращённой речи </w:t>
      </w:r>
      <w:r w:rsidR="006631E2" w:rsidRPr="00BE57BF">
        <w:t xml:space="preserve">(на  </w:t>
      </w:r>
      <w:proofErr w:type="spellStart"/>
      <w:r w:rsidR="006631E2" w:rsidRPr="00BE57BF">
        <w:t>слухо-</w:t>
      </w:r>
      <w:r w:rsidRPr="00BE57BF">
        <w:t>зрительной</w:t>
      </w:r>
      <w:proofErr w:type="spellEnd"/>
      <w:r w:rsidRPr="00BE57BF">
        <w:t xml:space="preserve"> основе или на слух) к оформлению учащимися своих высказываний (контроль за произношением и исправление допускаемых ошибок).</w:t>
      </w:r>
    </w:p>
    <w:p w:rsidR="00E015B7" w:rsidRPr="00BE57BF" w:rsidRDefault="00E015B7" w:rsidP="008243D6">
      <w:pPr>
        <w:ind w:firstLine="567"/>
        <w:jc w:val="both"/>
      </w:pPr>
      <w:r w:rsidRPr="00BE57BF">
        <w:t>Предмет «Окружающий мир» тесно связан с остальными предметами начальной школы. Наблюдения за жизнью природы и общества, за трудом людей способствует лучшему пониманию учебного материала по таким предметам, как русский язык, развитие речи, трудовому обучению и др.</w:t>
      </w:r>
    </w:p>
    <w:p w:rsidR="00780634" w:rsidRPr="00BE57BF" w:rsidRDefault="00780634" w:rsidP="008243D6">
      <w:pPr>
        <w:ind w:firstLine="567"/>
        <w:jc w:val="both"/>
        <w:rPr>
          <w:noProof/>
        </w:rPr>
      </w:pPr>
      <w:r w:rsidRPr="00BE57BF">
        <w:t xml:space="preserve"> </w:t>
      </w:r>
      <w:r w:rsidRPr="00BE57BF">
        <w:rPr>
          <w:noProof/>
        </w:rPr>
        <w:t>Учебный материал содежит</w:t>
      </w:r>
      <w:r w:rsidR="006B6086" w:rsidRPr="00BE57BF">
        <w:rPr>
          <w:noProof/>
        </w:rPr>
        <w:t xml:space="preserve"> региональный компонент. В темы</w:t>
      </w:r>
      <w:r w:rsidRPr="00BE57BF">
        <w:rPr>
          <w:noProof/>
        </w:rPr>
        <w:t>, предусмотренные программой</w:t>
      </w:r>
      <w:r w:rsidR="006B6086" w:rsidRPr="00BE57BF">
        <w:rPr>
          <w:noProof/>
        </w:rPr>
        <w:t>,</w:t>
      </w:r>
      <w:r w:rsidRPr="00BE57BF">
        <w:rPr>
          <w:noProof/>
        </w:rPr>
        <w:t xml:space="preserve"> внесены дополнения, связанные с особенностями нашего региона.</w:t>
      </w:r>
    </w:p>
    <w:p w:rsidR="00313844" w:rsidRDefault="006B6086" w:rsidP="008243D6">
      <w:pPr>
        <w:ind w:firstLine="567"/>
        <w:jc w:val="both"/>
      </w:pPr>
      <w:r w:rsidRPr="00BE57BF">
        <w:t xml:space="preserve">На уроках ООМ ведётся работа и над </w:t>
      </w:r>
      <w:r w:rsidRPr="00BE57BF">
        <w:rPr>
          <w:u w:val="single"/>
        </w:rPr>
        <w:t xml:space="preserve">художественно-эстетическим развитием </w:t>
      </w:r>
      <w:r w:rsidRPr="00BE57BF">
        <w:t>детей. Во время изучения таких тем, как «Внешний вид», «Поведение за столом», «Поведение в общественном транспорте», «Вежливые слова» прививаются детям нормы поведения, этикет, понятия красоты, умение восхищаться прекрасным. Используемые наглядные пособия, красиво составленные композиции помогают детям лучше усваивать материал и запоминать предметы и явления.</w:t>
      </w:r>
    </w:p>
    <w:p w:rsidR="004E7907" w:rsidRPr="00BE57BF" w:rsidRDefault="004E7907" w:rsidP="008243D6">
      <w:pPr>
        <w:ind w:firstLine="567"/>
        <w:jc w:val="both"/>
      </w:pPr>
    </w:p>
    <w:p w:rsidR="004E7907" w:rsidRDefault="004E7907" w:rsidP="004E7907">
      <w:pPr>
        <w:ind w:right="715" w:firstLine="708"/>
        <w:contextualSpacing/>
        <w:jc w:val="both"/>
        <w:rPr>
          <w:rFonts w:eastAsia="Calibri"/>
        </w:rPr>
      </w:pPr>
      <w:r>
        <w:rPr>
          <w:rFonts w:eastAsia="Calibri"/>
        </w:rPr>
        <w:t xml:space="preserve">Коррекционная направленность обучения слабослышащих школьников </w:t>
      </w:r>
    </w:p>
    <w:p w:rsidR="004E7907" w:rsidRDefault="004E7907" w:rsidP="004E7907">
      <w:pPr>
        <w:ind w:right="715"/>
        <w:contextualSpacing/>
        <w:jc w:val="both"/>
        <w:rPr>
          <w:rFonts w:eastAsia="Calibri"/>
        </w:rPr>
      </w:pPr>
      <w:r>
        <w:rPr>
          <w:rFonts w:eastAsia="Calibri"/>
        </w:rPr>
        <w:t>обеспечивается реализацией следующих условий организации учебного процесса:</w:t>
      </w:r>
    </w:p>
    <w:p w:rsidR="004E7907" w:rsidRDefault="004E7907" w:rsidP="004E7907">
      <w:pPr>
        <w:numPr>
          <w:ilvl w:val="0"/>
          <w:numId w:val="11"/>
        </w:numPr>
        <w:spacing w:line="276" w:lineRule="auto"/>
        <w:ind w:right="715"/>
        <w:contextualSpacing/>
        <w:jc w:val="both"/>
        <w:rPr>
          <w:rFonts w:eastAsia="Calibri"/>
        </w:rPr>
      </w:pPr>
      <w:r>
        <w:rPr>
          <w:rFonts w:eastAsia="Calibri"/>
        </w:rPr>
        <w:t>Ориентация педагогического процесса на преобразование всех сторон личности, коррекцию и воссоздание наиболее важных психических функций, их качеств и свойств.</w:t>
      </w:r>
    </w:p>
    <w:p w:rsidR="00FC4C2A" w:rsidRDefault="00FC4C2A" w:rsidP="00FC4C2A">
      <w:pPr>
        <w:spacing w:line="276" w:lineRule="auto"/>
        <w:ind w:left="720" w:right="715"/>
        <w:contextualSpacing/>
        <w:jc w:val="both"/>
        <w:rPr>
          <w:rFonts w:eastAsia="Calibri"/>
        </w:rPr>
      </w:pPr>
    </w:p>
    <w:p w:rsidR="00FC4C2A" w:rsidRDefault="00FC4C2A" w:rsidP="00FC4C2A">
      <w:pPr>
        <w:spacing w:line="276" w:lineRule="auto"/>
        <w:ind w:left="720" w:right="715"/>
        <w:contextualSpacing/>
        <w:jc w:val="both"/>
        <w:rPr>
          <w:rFonts w:eastAsia="Calibri"/>
        </w:rPr>
      </w:pPr>
    </w:p>
    <w:p w:rsidR="004E7907" w:rsidRDefault="004E7907" w:rsidP="004E7907">
      <w:pPr>
        <w:numPr>
          <w:ilvl w:val="0"/>
          <w:numId w:val="11"/>
        </w:numPr>
        <w:spacing w:line="276" w:lineRule="auto"/>
        <w:ind w:right="715"/>
        <w:contextualSpacing/>
        <w:jc w:val="both"/>
        <w:rPr>
          <w:rFonts w:eastAsia="Calibri"/>
        </w:rPr>
      </w:pPr>
      <w:r>
        <w:rPr>
          <w:rFonts w:eastAsia="Calibri"/>
        </w:rPr>
        <w:t>Преодоление речевого недоразвития посредством специальному обучению языку (накопление словарного запаса, уточнение звукового состава, усвоение грамматической системы языка).</w:t>
      </w:r>
    </w:p>
    <w:p w:rsidR="004E7907" w:rsidRDefault="004E7907" w:rsidP="004E7907">
      <w:pPr>
        <w:numPr>
          <w:ilvl w:val="0"/>
          <w:numId w:val="11"/>
        </w:numPr>
        <w:spacing w:line="276" w:lineRule="auto"/>
        <w:ind w:right="715"/>
        <w:contextualSpacing/>
        <w:jc w:val="both"/>
        <w:rPr>
          <w:rFonts w:eastAsia="Calibri"/>
        </w:rPr>
      </w:pPr>
      <w:r>
        <w:rPr>
          <w:rFonts w:eastAsia="Calibri"/>
        </w:rPr>
        <w:t>Максимальное расширение речевой практики, использование языкового материала речи, в разных видах общения.</w:t>
      </w:r>
    </w:p>
    <w:p w:rsidR="004E7907" w:rsidRDefault="004E7907" w:rsidP="004E7907">
      <w:pPr>
        <w:numPr>
          <w:ilvl w:val="0"/>
          <w:numId w:val="11"/>
        </w:numPr>
        <w:spacing w:line="276" w:lineRule="auto"/>
        <w:ind w:right="715"/>
        <w:contextualSpacing/>
        <w:jc w:val="both"/>
        <w:rPr>
          <w:rFonts w:eastAsia="Calibri"/>
        </w:rPr>
      </w:pPr>
      <w:r>
        <w:rPr>
          <w:rFonts w:eastAsia="Calibri"/>
        </w:rPr>
        <w:t>Использование и коррекция в учебно-воспитательном процессе самостоятельно приобретённых, обучающимися речевых навыков, дальнейшее их развитие и обогащение.</w:t>
      </w:r>
    </w:p>
    <w:p w:rsidR="004E7907" w:rsidRDefault="004E7907" w:rsidP="004E7907">
      <w:pPr>
        <w:numPr>
          <w:ilvl w:val="0"/>
          <w:numId w:val="11"/>
        </w:numPr>
        <w:spacing w:line="276" w:lineRule="auto"/>
        <w:ind w:right="715"/>
        <w:contextualSpacing/>
        <w:jc w:val="both"/>
        <w:rPr>
          <w:rFonts w:eastAsia="Calibri"/>
        </w:rPr>
      </w:pPr>
      <w:r>
        <w:rPr>
          <w:rFonts w:eastAsia="Calibri"/>
        </w:rPr>
        <w:t>Стимулирование различными средствами, методами и формами работы активного поведения обучающихся, их собственной самостоятельной практикой и умственной деятельности.</w:t>
      </w:r>
    </w:p>
    <w:p w:rsidR="004E7907" w:rsidRDefault="004E7907" w:rsidP="004E7907">
      <w:pPr>
        <w:numPr>
          <w:ilvl w:val="0"/>
          <w:numId w:val="11"/>
        </w:numPr>
        <w:spacing w:line="276" w:lineRule="auto"/>
        <w:ind w:right="715"/>
        <w:contextualSpacing/>
        <w:jc w:val="both"/>
        <w:rPr>
          <w:rFonts w:eastAsia="Calibri"/>
        </w:rPr>
      </w:pPr>
      <w:r>
        <w:rPr>
          <w:rFonts w:eastAsia="Calibri"/>
        </w:rPr>
        <w:t>Учёт индивидуальных и психофизических особенностей обучающихся задатков и способностей.</w:t>
      </w:r>
    </w:p>
    <w:p w:rsidR="00465040" w:rsidRDefault="00465040" w:rsidP="00465040">
      <w:pPr>
        <w:pStyle w:val="c15"/>
        <w:spacing w:before="0" w:beforeAutospacing="0" w:after="0" w:afterAutospacing="0"/>
        <w:ind w:right="10" w:firstLine="720"/>
        <w:jc w:val="both"/>
        <w:rPr>
          <w:rStyle w:val="c1"/>
          <w:b/>
          <w:bCs/>
          <w:color w:val="000000"/>
        </w:rPr>
      </w:pPr>
    </w:p>
    <w:p w:rsidR="00465040" w:rsidRDefault="00465040" w:rsidP="00465040">
      <w:pPr>
        <w:pStyle w:val="c15"/>
        <w:spacing w:before="0" w:beforeAutospacing="0" w:after="0" w:afterAutospacing="0"/>
        <w:ind w:right="10" w:firstLine="720"/>
        <w:jc w:val="both"/>
        <w:rPr>
          <w:rStyle w:val="c1"/>
          <w:b/>
          <w:bCs/>
          <w:color w:val="000000"/>
        </w:rPr>
      </w:pPr>
      <w:r w:rsidRPr="009E2B4B">
        <w:rPr>
          <w:rStyle w:val="c1"/>
          <w:b/>
          <w:bCs/>
          <w:color w:val="000000"/>
        </w:rPr>
        <w:t>Ц</w:t>
      </w:r>
      <w:r>
        <w:rPr>
          <w:rStyle w:val="c1"/>
          <w:b/>
          <w:bCs/>
          <w:color w:val="000000"/>
        </w:rPr>
        <w:t>ЕННОСТНЫЕ ОРИЕНТИРЫ СОДЕРЖАНИЯ  УЧЕБНОГО ПРЕДМЕТА</w:t>
      </w:r>
    </w:p>
    <w:p w:rsidR="00465040" w:rsidRPr="00EE65FF" w:rsidRDefault="00465040" w:rsidP="00465040">
      <w:pPr>
        <w:pStyle w:val="c15"/>
        <w:spacing w:before="0" w:beforeAutospacing="0" w:after="0" w:afterAutospacing="0"/>
        <w:ind w:right="10" w:firstLine="720"/>
        <w:jc w:val="both"/>
        <w:rPr>
          <w:b/>
          <w:bCs/>
          <w:color w:val="000000"/>
        </w:rPr>
      </w:pPr>
    </w:p>
    <w:p w:rsidR="00465040" w:rsidRDefault="00465040" w:rsidP="00465040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• Природа как одна из важнейших основ здоровой и гармоничной жизни человека и общества.</w:t>
      </w:r>
    </w:p>
    <w:p w:rsidR="00465040" w:rsidRDefault="00465040" w:rsidP="00465040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• Культура как процесс и результат человеческой жизнедеятельности во всём многообразии её форм.</w:t>
      </w:r>
    </w:p>
    <w:p w:rsidR="00465040" w:rsidRDefault="00465040" w:rsidP="00465040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• 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465040" w:rsidRDefault="00465040" w:rsidP="00465040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• Человечество как многообразие народов, культур, религий в Международном сотрудничестве  как основе мира на Земле.</w:t>
      </w:r>
    </w:p>
    <w:p w:rsidR="00465040" w:rsidRDefault="00465040" w:rsidP="00465040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• 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465040" w:rsidRDefault="00465040" w:rsidP="00465040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• 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465040" w:rsidRDefault="00465040" w:rsidP="00465040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• Труд и творчество как отличительные черты духовно и нравственно развитой личности.</w:t>
      </w:r>
    </w:p>
    <w:p w:rsidR="00465040" w:rsidRDefault="00465040" w:rsidP="00465040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• Здоровый образ жизни в единстве составляющих: здоровье физическое, психическое, духовно - и социально-нравственное.</w:t>
      </w:r>
    </w:p>
    <w:p w:rsidR="00465040" w:rsidRDefault="00465040" w:rsidP="00465040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• 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465040" w:rsidRDefault="00465040" w:rsidP="00465040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:rsidR="00B6260C" w:rsidRDefault="003B0FBA" w:rsidP="00465040">
      <w:pPr>
        <w:spacing w:after="20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</w:p>
    <w:p w:rsidR="006631E2" w:rsidRPr="001A7A33" w:rsidRDefault="006631E2" w:rsidP="006631E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A7A33">
        <w:rPr>
          <w:rFonts w:eastAsia="Calibri"/>
          <w:b/>
          <w:sz w:val="28"/>
          <w:szCs w:val="28"/>
          <w:lang w:eastAsia="en-US"/>
        </w:rPr>
        <w:lastRenderedPageBreak/>
        <w:t>МЕСТО УЧЕБНОГО ПРЕДМЕТА В УЧЕБНОМ ПЛАНЕ</w:t>
      </w:r>
    </w:p>
    <w:p w:rsidR="006631E2" w:rsidRPr="00780634" w:rsidRDefault="006631E2" w:rsidP="008E1473">
      <w:pPr>
        <w:rPr>
          <w:sz w:val="28"/>
          <w:szCs w:val="28"/>
        </w:rPr>
      </w:pPr>
    </w:p>
    <w:p w:rsidR="00313844" w:rsidRPr="004D0C37" w:rsidRDefault="00313844" w:rsidP="008E1473">
      <w:pPr>
        <w:rPr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552"/>
        <w:gridCol w:w="7478"/>
      </w:tblGrid>
      <w:tr w:rsidR="008E1473" w:rsidRPr="004D0C37" w:rsidTr="00465040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473" w:rsidRPr="00BE57BF" w:rsidRDefault="008E1473" w:rsidP="008243D6">
            <w:pPr>
              <w:jc w:val="both"/>
            </w:pPr>
            <w:r w:rsidRPr="00BE57BF">
              <w:t xml:space="preserve">Цель </w:t>
            </w:r>
            <w:r w:rsidR="001A7A33" w:rsidRPr="00BE57BF">
              <w:t>учебного предмета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473" w:rsidRPr="00BE57BF" w:rsidRDefault="00F81A95" w:rsidP="008243D6">
            <w:pPr>
              <w:jc w:val="both"/>
            </w:pPr>
            <w:r w:rsidRPr="00BE57BF">
              <w:t>Формирование у детей представлений об окружающем мире, обеспечивающих целенаправленное, систематическое личностное развитие обучающихся, практическую подготовку их к самостоятельной жизни в обществе.</w:t>
            </w:r>
          </w:p>
        </w:tc>
      </w:tr>
      <w:tr w:rsidR="008E1473" w:rsidRPr="004D0C37" w:rsidTr="00465040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473" w:rsidRPr="00BE57BF" w:rsidRDefault="008E1473" w:rsidP="008243D6">
            <w:pPr>
              <w:jc w:val="both"/>
            </w:pPr>
            <w:r w:rsidRPr="00BE57BF">
              <w:t xml:space="preserve">Задачи  </w:t>
            </w:r>
            <w:r w:rsidR="001A7A33" w:rsidRPr="00BE57BF">
              <w:t>учебного предмета</w:t>
            </w:r>
          </w:p>
          <w:p w:rsidR="008E1473" w:rsidRPr="00BE57BF" w:rsidRDefault="008E1473" w:rsidP="008243D6">
            <w:pPr>
              <w:jc w:val="both"/>
            </w:pP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473" w:rsidRPr="00BE57BF" w:rsidRDefault="008E1473" w:rsidP="008243D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7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Учебные: </w:t>
            </w:r>
          </w:p>
          <w:p w:rsidR="00C47FE7" w:rsidRPr="00BE57BF" w:rsidRDefault="00D10F73" w:rsidP="008243D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F">
              <w:rPr>
                <w:rFonts w:ascii="Times New Roman" w:hAnsi="Times New Roman" w:cs="Times New Roman"/>
                <w:sz w:val="24"/>
                <w:szCs w:val="24"/>
              </w:rPr>
              <w:t>- раскрыть некоторые доступные для этого возраста взаимосвязи предметов и явлений природы; показать влияние изменений в природе</w:t>
            </w:r>
          </w:p>
          <w:p w:rsidR="00993621" w:rsidRPr="00BE57BF" w:rsidRDefault="00D10F73" w:rsidP="008243D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F">
              <w:rPr>
                <w:rFonts w:ascii="Times New Roman" w:hAnsi="Times New Roman" w:cs="Times New Roman"/>
                <w:sz w:val="24"/>
                <w:szCs w:val="24"/>
              </w:rPr>
              <w:t xml:space="preserve"> на труд человека;</w:t>
            </w:r>
            <w:r w:rsidR="00993621" w:rsidRPr="00BE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3621" w:rsidRPr="00BE57BF" w:rsidRDefault="00993621" w:rsidP="008243D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F">
              <w:rPr>
                <w:rFonts w:ascii="Times New Roman" w:hAnsi="Times New Roman" w:cs="Times New Roman"/>
                <w:sz w:val="24"/>
                <w:szCs w:val="24"/>
              </w:rPr>
              <w:t xml:space="preserve">-дать учащимся некоторые знания о значении охраны природы, познакомить с мероприятиями, проводимыми по охране природы в данной местности; </w:t>
            </w:r>
          </w:p>
          <w:p w:rsidR="00082D7D" w:rsidRPr="00BE57BF" w:rsidRDefault="00993621" w:rsidP="008243D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F">
              <w:rPr>
                <w:rFonts w:ascii="Times New Roman" w:hAnsi="Times New Roman" w:cs="Times New Roman"/>
                <w:sz w:val="24"/>
                <w:szCs w:val="24"/>
              </w:rPr>
              <w:t>-дать первоначальные гигиенические знания</w:t>
            </w:r>
            <w:r w:rsidR="00082D7D" w:rsidRPr="00BE5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2D7D" w:rsidRPr="00BE57BF" w:rsidRDefault="001A7A33" w:rsidP="008243D6">
            <w:pPr>
              <w:jc w:val="both"/>
            </w:pPr>
            <w:r w:rsidRPr="00BE57BF">
              <w:rPr>
                <w:rFonts w:eastAsiaTheme="minorHAnsi"/>
                <w:lang w:eastAsia="en-US"/>
              </w:rPr>
              <w:t xml:space="preserve"> </w:t>
            </w:r>
            <w:r w:rsidR="0078526C" w:rsidRPr="00BE57BF">
              <w:rPr>
                <w:b/>
              </w:rPr>
              <w:t xml:space="preserve"> </w:t>
            </w:r>
            <w:r w:rsidR="00082D7D" w:rsidRPr="00BE57BF">
              <w:rPr>
                <w:b/>
              </w:rPr>
              <w:t>2.</w:t>
            </w:r>
            <w:r w:rsidR="0078526C" w:rsidRPr="00BE57BF">
              <w:rPr>
                <w:b/>
              </w:rPr>
              <w:t xml:space="preserve"> </w:t>
            </w:r>
            <w:r w:rsidR="00082D7D" w:rsidRPr="00BE57BF">
              <w:rPr>
                <w:b/>
              </w:rPr>
              <w:t>Развивающие</w:t>
            </w:r>
            <w:r w:rsidR="00082D7D" w:rsidRPr="00BE57BF">
              <w:t>:</w:t>
            </w:r>
          </w:p>
          <w:p w:rsidR="00082D7D" w:rsidRPr="00BE57BF" w:rsidRDefault="00082D7D" w:rsidP="008243D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F">
              <w:rPr>
                <w:rFonts w:ascii="Times New Roman" w:hAnsi="Times New Roman" w:cs="Times New Roman"/>
                <w:sz w:val="24"/>
                <w:szCs w:val="24"/>
              </w:rPr>
              <w:t>-развивать мышление, память, внимание, творческое воображение, наблюдательность на основе природоведческого материала.</w:t>
            </w:r>
          </w:p>
          <w:p w:rsidR="008E1473" w:rsidRPr="00BE57BF" w:rsidRDefault="001A7A33" w:rsidP="008243D6">
            <w:pPr>
              <w:jc w:val="both"/>
              <w:rPr>
                <w:b/>
              </w:rPr>
            </w:pPr>
            <w:r w:rsidRPr="00BE57BF">
              <w:rPr>
                <w:b/>
              </w:rPr>
              <w:t>3.</w:t>
            </w:r>
            <w:r w:rsidRPr="00BE57BF">
              <w:t xml:space="preserve"> </w:t>
            </w:r>
            <w:r w:rsidR="008E1473" w:rsidRPr="00BE57BF">
              <w:rPr>
                <w:b/>
              </w:rPr>
              <w:t>Воспитательные:</w:t>
            </w:r>
          </w:p>
          <w:p w:rsidR="00993621" w:rsidRPr="00BE57BF" w:rsidRDefault="00993621" w:rsidP="008243D6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F">
              <w:rPr>
                <w:rFonts w:ascii="Times New Roman" w:hAnsi="Times New Roman" w:cs="Times New Roman"/>
                <w:sz w:val="24"/>
                <w:szCs w:val="24"/>
              </w:rPr>
              <w:t>- привить некоторые навыки личной и общественной гигиены.</w:t>
            </w:r>
          </w:p>
          <w:p w:rsidR="008E1473" w:rsidRPr="00BE57BF" w:rsidRDefault="008E1473" w:rsidP="008243D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F">
              <w:rPr>
                <w:rFonts w:ascii="Times New Roman" w:hAnsi="Times New Roman" w:cs="Times New Roman"/>
                <w:sz w:val="24"/>
                <w:szCs w:val="24"/>
              </w:rPr>
              <w:t>- воспитывать  познавательную активность, самостоятельность и инициативность, добросовестное отношение к учебе, чувство ответственности, настойчивости в преодолении трудностей;</w:t>
            </w:r>
          </w:p>
          <w:p w:rsidR="008E1473" w:rsidRPr="00BE57BF" w:rsidRDefault="008E1473" w:rsidP="008243D6">
            <w:pPr>
              <w:jc w:val="both"/>
            </w:pPr>
          </w:p>
          <w:p w:rsidR="008E1473" w:rsidRPr="00BE57BF" w:rsidRDefault="001A7A33" w:rsidP="008243D6">
            <w:pPr>
              <w:jc w:val="both"/>
              <w:rPr>
                <w:b/>
              </w:rPr>
            </w:pPr>
            <w:r w:rsidRPr="00BE57BF">
              <w:rPr>
                <w:b/>
              </w:rPr>
              <w:t xml:space="preserve">4. </w:t>
            </w:r>
            <w:r w:rsidR="008E1473" w:rsidRPr="00BE57BF">
              <w:rPr>
                <w:b/>
              </w:rPr>
              <w:t>Коррекционные:</w:t>
            </w:r>
          </w:p>
          <w:p w:rsidR="008E1473" w:rsidRPr="00BE57BF" w:rsidRDefault="008E1473" w:rsidP="008243D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F">
              <w:rPr>
                <w:rFonts w:ascii="Times New Roman" w:hAnsi="Times New Roman" w:cs="Times New Roman"/>
                <w:sz w:val="24"/>
                <w:szCs w:val="24"/>
              </w:rPr>
              <w:t>-  расширять лексико-фразеологический запас слов, как терминологическую лексику, так и разговорную;</w:t>
            </w:r>
          </w:p>
          <w:p w:rsidR="008E1473" w:rsidRPr="00BE57BF" w:rsidRDefault="008E1473" w:rsidP="008243D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F">
              <w:rPr>
                <w:rFonts w:ascii="Times New Roman" w:hAnsi="Times New Roman" w:cs="Times New Roman"/>
                <w:sz w:val="24"/>
                <w:szCs w:val="24"/>
              </w:rPr>
              <w:t>- развивать у обучающихся понимания словесно сформированных заданий и вопросов, умений грамматически правильно строить высказывания;</w:t>
            </w:r>
          </w:p>
          <w:p w:rsidR="008E1473" w:rsidRPr="00BE57BF" w:rsidRDefault="008E1473" w:rsidP="008243D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F">
              <w:rPr>
                <w:rFonts w:ascii="Times New Roman" w:hAnsi="Times New Roman" w:cs="Times New Roman"/>
                <w:sz w:val="24"/>
                <w:szCs w:val="24"/>
              </w:rPr>
              <w:t xml:space="preserve">-корректировать </w:t>
            </w:r>
            <w:proofErr w:type="spellStart"/>
            <w:r w:rsidRPr="00BE57BF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r w:rsidR="00AC1DB7" w:rsidRPr="00BE57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57BF">
              <w:rPr>
                <w:rFonts w:ascii="Times New Roman" w:hAnsi="Times New Roman" w:cs="Times New Roman"/>
                <w:sz w:val="24"/>
                <w:szCs w:val="24"/>
              </w:rPr>
              <w:t>произносительную</w:t>
            </w:r>
            <w:proofErr w:type="spellEnd"/>
            <w:r w:rsidRPr="00BE57BF">
              <w:rPr>
                <w:rFonts w:ascii="Times New Roman" w:hAnsi="Times New Roman" w:cs="Times New Roman"/>
                <w:sz w:val="24"/>
                <w:szCs w:val="24"/>
              </w:rPr>
              <w:t xml:space="preserve"> сторону речи;</w:t>
            </w:r>
          </w:p>
          <w:p w:rsidR="008E1473" w:rsidRPr="00BE57BF" w:rsidRDefault="008E1473" w:rsidP="008243D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F">
              <w:rPr>
                <w:rFonts w:ascii="Times New Roman" w:hAnsi="Times New Roman" w:cs="Times New Roman"/>
                <w:sz w:val="24"/>
                <w:szCs w:val="24"/>
              </w:rPr>
              <w:t>-продолжать формировать и развивать навык слухового восприятия речи, совершенствовать его, развивая тем самым смысловую догадку и интуитивную речь.</w:t>
            </w:r>
          </w:p>
        </w:tc>
      </w:tr>
      <w:tr w:rsidR="001A7A33" w:rsidRPr="004D0C37" w:rsidTr="00505AEC">
        <w:trPr>
          <w:trHeight w:val="1833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A7A33" w:rsidRPr="00BE57BF" w:rsidRDefault="001A7A33" w:rsidP="008243D6">
            <w:pPr>
              <w:jc w:val="both"/>
            </w:pPr>
            <w:r w:rsidRPr="00BE57BF">
              <w:t>Описание места учебного предмета в учебном плане школы-интерната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3564" w:rsidRDefault="00BA3564" w:rsidP="00505AE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Предмет «Окружающий мир» является составной частью предметной области «</w:t>
            </w:r>
            <w:proofErr w:type="spellStart"/>
            <w:r>
              <w:rPr>
                <w:rFonts w:eastAsia="Calibri"/>
              </w:rPr>
              <w:t>Естественно-научные</w:t>
            </w:r>
            <w:proofErr w:type="spellEnd"/>
            <w:r>
              <w:rPr>
                <w:rFonts w:eastAsia="Calibri"/>
              </w:rPr>
              <w:t xml:space="preserve"> предметы». (Естествознание) </w:t>
            </w:r>
          </w:p>
          <w:p w:rsidR="00465040" w:rsidRDefault="00465040" w:rsidP="00505AEC">
            <w:pPr>
              <w:jc w:val="both"/>
              <w:rPr>
                <w:rFonts w:eastAsia="Calibri"/>
              </w:rPr>
            </w:pPr>
            <w:r w:rsidRPr="00610E71">
              <w:rPr>
                <w:rFonts w:eastAsia="Calibri"/>
              </w:rPr>
              <w:t>Федеральный государственный образовательный стандарт начального общего образования предусматривает изучение предмета «</w:t>
            </w:r>
            <w:r w:rsidR="00960C8B">
              <w:rPr>
                <w:rFonts w:eastAsia="Calibri"/>
              </w:rPr>
              <w:t>Окружающий мир</w:t>
            </w:r>
            <w:r w:rsidRPr="00610E71">
              <w:rPr>
                <w:rFonts w:eastAsia="Calibri"/>
              </w:rPr>
              <w:t>» в перечне обязательных предметов  - инвариантная  часть учебного плана.</w:t>
            </w:r>
          </w:p>
          <w:p w:rsidR="00BA3564" w:rsidRDefault="00BA3564" w:rsidP="00505AE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Федеральный базисный (общеобразовательный) учебный план предусматривает изучение окружающего мира во 2-б классе  в объёме 68 часов, 2 часа в неделю.</w:t>
            </w:r>
          </w:p>
          <w:p w:rsidR="001A7A33" w:rsidRPr="00BE57BF" w:rsidRDefault="001A7A33" w:rsidP="008243D6">
            <w:pPr>
              <w:jc w:val="both"/>
              <w:rPr>
                <w:b/>
              </w:rPr>
            </w:pPr>
            <w:r w:rsidRPr="00BE57BF">
              <w:rPr>
                <w:rFonts w:eastAsia="Calibri"/>
              </w:rPr>
              <w:t xml:space="preserve">В соответствии с расписанием, учебным планом-графиком ГКОУ РО Азовской школы-интерната № 10 на 2015-2016 учебный год, </w:t>
            </w:r>
            <w:r w:rsidRPr="00BE57BF">
              <w:rPr>
                <w:rFonts w:eastAsia="Calibri"/>
              </w:rPr>
              <w:lastRenderedPageBreak/>
              <w:t>утвержденным приказом от 15.06.2015</w:t>
            </w:r>
            <w:r w:rsidR="00B6260C">
              <w:rPr>
                <w:rFonts w:eastAsia="Calibri"/>
              </w:rPr>
              <w:t>г. №185, на изучение окружающего мира</w:t>
            </w:r>
            <w:r w:rsidRPr="00BE57BF">
              <w:rPr>
                <w:rFonts w:eastAsia="Calibri"/>
              </w:rPr>
              <w:t xml:space="preserve">  во 2- б классе отводится  2 часа в неделю. Рабочая программа составлена на  </w:t>
            </w:r>
            <w:r w:rsidR="00BE57BF">
              <w:rPr>
                <w:rFonts w:eastAsia="Calibri"/>
              </w:rPr>
              <w:t>67 часов</w:t>
            </w:r>
            <w:r w:rsidRPr="00BE57BF">
              <w:rPr>
                <w:rFonts w:eastAsia="Calibri"/>
              </w:rPr>
              <w:t xml:space="preserve"> в год с учетом праздничных дней.</w:t>
            </w:r>
          </w:p>
        </w:tc>
      </w:tr>
      <w:tr w:rsidR="001A7A33" w:rsidRPr="004D0C37" w:rsidTr="00465040">
        <w:trPr>
          <w:trHeight w:val="1297"/>
        </w:trPr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33" w:rsidRPr="00BE57BF" w:rsidRDefault="001A7A33" w:rsidP="008243D6">
            <w:pPr>
              <w:jc w:val="both"/>
            </w:pPr>
            <w:r w:rsidRPr="00BE57BF">
              <w:lastRenderedPageBreak/>
              <w:t>Структура учебного предмета и особенности построения ее содержания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A33" w:rsidRPr="00BE57BF" w:rsidRDefault="001A7A33" w:rsidP="008243D6">
            <w:pPr>
              <w:pStyle w:val="a4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A7A33" w:rsidRPr="00BA3564" w:rsidRDefault="00BA3564" w:rsidP="00BA356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  <w:p w:rsidR="001A7A33" w:rsidRPr="00BE57BF" w:rsidRDefault="001A7A33" w:rsidP="008243D6">
            <w:pPr>
              <w:pStyle w:val="a4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A7A33" w:rsidRPr="00BE57BF" w:rsidRDefault="001A7A33" w:rsidP="008243D6">
            <w:pPr>
              <w:pStyle w:val="a4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E1473" w:rsidRPr="00FC4C2A" w:rsidTr="00465040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473" w:rsidRPr="00BE57BF" w:rsidRDefault="00D501FC" w:rsidP="008243D6">
            <w:pPr>
              <w:jc w:val="both"/>
            </w:pPr>
            <w:r w:rsidRPr="00BE57BF">
              <w:t>Учебно-методическое и м</w:t>
            </w:r>
            <w:r w:rsidR="008E1473" w:rsidRPr="00BE57BF">
              <w:t>атериально-техническое обеспечение курса.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1FC" w:rsidRPr="00BE57BF" w:rsidRDefault="00D501FC" w:rsidP="008243D6">
            <w:pPr>
              <w:jc w:val="both"/>
              <w:rPr>
                <w:b/>
              </w:rPr>
            </w:pPr>
            <w:r w:rsidRPr="00BE57BF">
              <w:rPr>
                <w:b/>
              </w:rPr>
              <w:t>Основная литература:</w:t>
            </w:r>
          </w:p>
          <w:p w:rsidR="00D501FC" w:rsidRPr="00BE57BF" w:rsidRDefault="00D501FC" w:rsidP="008243D6">
            <w:pPr>
              <w:pStyle w:val="a4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31C" w:rsidRPr="00BE57BF" w:rsidRDefault="0035331C" w:rsidP="008243D6">
            <w:pPr>
              <w:pStyle w:val="a4"/>
              <w:numPr>
                <w:ilvl w:val="0"/>
                <w:numId w:val="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специальных (коррекционных) общеобразовательных учреждений  </w:t>
            </w:r>
            <w:r w:rsidRPr="00BE57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E57BF">
              <w:rPr>
                <w:rFonts w:ascii="Times New Roman" w:hAnsi="Times New Roman" w:cs="Times New Roman"/>
                <w:sz w:val="24"/>
                <w:szCs w:val="24"/>
              </w:rPr>
              <w:t xml:space="preserve"> вида для слабослышащих и позднооглохших детей. Москва. Просвещение, </w:t>
            </w:r>
            <w:r w:rsidR="00D501FC" w:rsidRPr="00BE57BF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  <w:r w:rsidRPr="00BE57B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501FC" w:rsidRPr="00BE57BF" w:rsidRDefault="00D501FC" w:rsidP="008243D6">
            <w:pPr>
              <w:pStyle w:val="a4"/>
              <w:numPr>
                <w:ilvl w:val="0"/>
                <w:numId w:val="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7BF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окружающим миром». Учебник для уч-ся 2кл.спец.(коррекционных) образовательных учреждений 1 и 2 вида.</w:t>
            </w:r>
            <w:r w:rsidR="00C95EEB" w:rsidRPr="00BE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EE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95EEB" w:rsidRPr="00BE57BF">
              <w:rPr>
                <w:rFonts w:ascii="Times New Roman" w:hAnsi="Times New Roman" w:cs="Times New Roman"/>
                <w:sz w:val="24"/>
                <w:szCs w:val="24"/>
              </w:rPr>
              <w:t>Т.С.Зыкова, М.А.Зыкова</w:t>
            </w:r>
            <w:r w:rsidRPr="00BE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EEB">
              <w:rPr>
                <w:rFonts w:ascii="Times New Roman" w:hAnsi="Times New Roman" w:cs="Times New Roman"/>
                <w:sz w:val="24"/>
                <w:szCs w:val="24"/>
              </w:rPr>
              <w:t xml:space="preserve">/. - </w:t>
            </w:r>
            <w:r w:rsidRPr="00BE57BF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«Просвещение»2005г.</w:t>
            </w:r>
          </w:p>
          <w:p w:rsidR="0035331C" w:rsidRPr="00BE57BF" w:rsidRDefault="00C95EEB" w:rsidP="008243D6">
            <w:pPr>
              <w:pStyle w:val="a4"/>
              <w:numPr>
                <w:ilvl w:val="0"/>
                <w:numId w:val="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A45" w:rsidRPr="00BE57BF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 зайчик: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окружающим миром. </w:t>
            </w:r>
            <w:r w:rsidR="006D0A45" w:rsidRPr="00BE57BF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="0035331C" w:rsidRPr="00BE57BF">
              <w:rPr>
                <w:rFonts w:ascii="Times New Roman" w:hAnsi="Times New Roman" w:cs="Times New Roman"/>
                <w:sz w:val="24"/>
                <w:szCs w:val="24"/>
              </w:rPr>
              <w:t xml:space="preserve">для уч-ся </w:t>
            </w:r>
            <w:r w:rsidR="006D0A45" w:rsidRPr="00BE57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331C" w:rsidRPr="00BE57BF">
              <w:rPr>
                <w:rFonts w:ascii="Times New Roman" w:hAnsi="Times New Roman" w:cs="Times New Roman"/>
                <w:sz w:val="24"/>
                <w:szCs w:val="24"/>
              </w:rPr>
              <w:t>кл.спец.(коррекционных) образов</w:t>
            </w:r>
            <w:r w:rsidR="00082D7D" w:rsidRPr="00BE57BF">
              <w:rPr>
                <w:rFonts w:ascii="Times New Roman" w:hAnsi="Times New Roman" w:cs="Times New Roman"/>
                <w:sz w:val="24"/>
                <w:szCs w:val="24"/>
              </w:rPr>
              <w:t>ательных учреждени</w:t>
            </w:r>
            <w:r w:rsidR="006D0A45" w:rsidRPr="00BE57BF">
              <w:rPr>
                <w:rFonts w:ascii="Times New Roman" w:hAnsi="Times New Roman" w:cs="Times New Roman"/>
                <w:sz w:val="24"/>
                <w:szCs w:val="24"/>
              </w:rPr>
              <w:t>й 1 и 2 вида.</w:t>
            </w:r>
            <w:r w:rsidRPr="00BE5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E57BF">
              <w:rPr>
                <w:rFonts w:ascii="Times New Roman" w:hAnsi="Times New Roman" w:cs="Times New Roman"/>
                <w:sz w:val="24"/>
                <w:szCs w:val="24"/>
              </w:rPr>
              <w:t>Е.Г.Речицкая</w:t>
            </w:r>
            <w:proofErr w:type="spellEnd"/>
            <w:r w:rsidRPr="00BE5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57BF">
              <w:rPr>
                <w:rFonts w:ascii="Times New Roman" w:hAnsi="Times New Roman" w:cs="Times New Roman"/>
                <w:sz w:val="24"/>
                <w:szCs w:val="24"/>
              </w:rPr>
              <w:t>А.Л.Филоненко-Алексеева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E57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D0A45" w:rsidRPr="00BE57BF">
              <w:rPr>
                <w:rFonts w:ascii="Times New Roman" w:hAnsi="Times New Roman" w:cs="Times New Roman"/>
                <w:sz w:val="24"/>
                <w:szCs w:val="24"/>
              </w:rPr>
              <w:t xml:space="preserve"> Москва.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Гуманит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центр ВЛАДОС,</w:t>
            </w:r>
            <w:r w:rsidR="006D0A45" w:rsidRPr="00BE57BF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  <w:r w:rsidR="00082D7D" w:rsidRPr="00BE57B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501FC" w:rsidRPr="00BE57BF" w:rsidRDefault="00D501FC" w:rsidP="008243D6">
            <w:pPr>
              <w:jc w:val="both"/>
              <w:rPr>
                <w:rFonts w:eastAsia="Calibri"/>
                <w:lang w:eastAsia="en-US"/>
              </w:rPr>
            </w:pPr>
            <w:r w:rsidRPr="00BE57BF">
              <w:rPr>
                <w:rFonts w:eastAsia="Calibri"/>
                <w:b/>
                <w:lang w:eastAsia="en-US"/>
              </w:rPr>
              <w:t>Демонстрационные пособия:</w:t>
            </w:r>
            <w:r w:rsidRPr="00BE57BF">
              <w:rPr>
                <w:rFonts w:eastAsia="Calibri"/>
                <w:lang w:eastAsia="en-US"/>
              </w:rPr>
              <w:t xml:space="preserve"> наглядные пособия, карточки, иллюстрации, таблички, раздаточный материал</w:t>
            </w:r>
          </w:p>
          <w:p w:rsidR="00D501FC" w:rsidRPr="00BE57BF" w:rsidRDefault="00D501FC" w:rsidP="008243D6">
            <w:pPr>
              <w:jc w:val="both"/>
              <w:rPr>
                <w:rFonts w:eastAsia="Calibri"/>
                <w:b/>
                <w:lang w:eastAsia="en-US"/>
              </w:rPr>
            </w:pPr>
          </w:p>
          <w:p w:rsidR="00D501FC" w:rsidRPr="00BE57BF" w:rsidRDefault="00D501FC" w:rsidP="008243D6">
            <w:pPr>
              <w:jc w:val="both"/>
              <w:rPr>
                <w:rFonts w:eastAsia="Calibri"/>
                <w:lang w:eastAsia="en-US"/>
              </w:rPr>
            </w:pPr>
            <w:r w:rsidRPr="00BE57BF">
              <w:rPr>
                <w:rFonts w:eastAsia="Calibri"/>
                <w:b/>
                <w:lang w:eastAsia="en-US"/>
              </w:rPr>
              <w:t>Технические средства обучения:</w:t>
            </w:r>
            <w:r w:rsidRPr="00BE57BF">
              <w:rPr>
                <w:rFonts w:eastAsia="Calibri"/>
                <w:lang w:eastAsia="en-US"/>
              </w:rPr>
              <w:t xml:space="preserve"> ноутбук, компьютер, проектор</w:t>
            </w:r>
          </w:p>
          <w:p w:rsidR="006D0A45" w:rsidRPr="00BE57BF" w:rsidRDefault="006D0A45" w:rsidP="008243D6">
            <w:pPr>
              <w:ind w:left="99"/>
              <w:jc w:val="both"/>
            </w:pPr>
          </w:p>
          <w:p w:rsidR="0078526C" w:rsidRPr="00BE57BF" w:rsidRDefault="0078526C" w:rsidP="008243D6">
            <w:pPr>
              <w:jc w:val="both"/>
              <w:rPr>
                <w:b/>
              </w:rPr>
            </w:pPr>
            <w:r w:rsidRPr="00BE57BF">
              <w:t xml:space="preserve"> </w:t>
            </w:r>
            <w:r w:rsidRPr="00BE57BF">
              <w:rPr>
                <w:b/>
              </w:rPr>
              <w:t>Интернет ресурсы:</w:t>
            </w:r>
          </w:p>
          <w:p w:rsidR="0078526C" w:rsidRPr="00BE57BF" w:rsidRDefault="0078526C" w:rsidP="008243D6">
            <w:pPr>
              <w:jc w:val="both"/>
            </w:pPr>
            <w:r w:rsidRPr="00BE57BF">
              <w:t xml:space="preserve">          </w:t>
            </w:r>
            <w:r w:rsidRPr="00BE57BF">
              <w:rPr>
                <w:lang w:val="en-US"/>
              </w:rPr>
              <w:t>www</w:t>
            </w:r>
            <w:r w:rsidRPr="00BE57BF">
              <w:t>.</w:t>
            </w:r>
            <w:proofErr w:type="spellStart"/>
            <w:r w:rsidRPr="00BE57BF">
              <w:rPr>
                <w:lang w:val="en-US"/>
              </w:rPr>
              <w:t>openclass</w:t>
            </w:r>
            <w:proofErr w:type="spellEnd"/>
            <w:r w:rsidRPr="00BE57BF">
              <w:t>.</w:t>
            </w:r>
            <w:proofErr w:type="spellStart"/>
            <w:r w:rsidRPr="00BE57BF">
              <w:rPr>
                <w:lang w:val="en-US"/>
              </w:rPr>
              <w:t>ru</w:t>
            </w:r>
            <w:proofErr w:type="spellEnd"/>
          </w:p>
          <w:p w:rsidR="0078526C" w:rsidRPr="00BE57BF" w:rsidRDefault="0078526C" w:rsidP="008243D6">
            <w:pPr>
              <w:jc w:val="both"/>
            </w:pPr>
            <w:r w:rsidRPr="00BE57BF">
              <w:t xml:space="preserve">          </w:t>
            </w:r>
            <w:r w:rsidRPr="00BE57BF">
              <w:rPr>
                <w:lang w:val="en-US"/>
              </w:rPr>
              <w:t>www</w:t>
            </w:r>
            <w:r w:rsidRPr="00BE57BF">
              <w:t>.</w:t>
            </w:r>
            <w:proofErr w:type="spellStart"/>
            <w:r w:rsidRPr="00BE57BF">
              <w:rPr>
                <w:lang w:val="en-US"/>
              </w:rPr>
              <w:t>proshkolu</w:t>
            </w:r>
            <w:proofErr w:type="spellEnd"/>
            <w:r w:rsidRPr="00BE57BF">
              <w:t>.</w:t>
            </w:r>
            <w:proofErr w:type="spellStart"/>
            <w:r w:rsidRPr="00BE57BF">
              <w:rPr>
                <w:lang w:val="en-US"/>
              </w:rPr>
              <w:t>ru</w:t>
            </w:r>
            <w:proofErr w:type="spellEnd"/>
          </w:p>
          <w:p w:rsidR="0078526C" w:rsidRPr="00BE57BF" w:rsidRDefault="0078526C" w:rsidP="008243D6">
            <w:pPr>
              <w:jc w:val="both"/>
              <w:rPr>
                <w:lang w:val="en-US"/>
              </w:rPr>
            </w:pPr>
            <w:r w:rsidRPr="00BE57BF">
              <w:t xml:space="preserve">          </w:t>
            </w:r>
            <w:r w:rsidRPr="00BE57BF">
              <w:rPr>
                <w:lang w:val="en-US"/>
              </w:rPr>
              <w:t>nsportal.ru</w:t>
            </w:r>
          </w:p>
          <w:p w:rsidR="0078526C" w:rsidRPr="00BE57BF" w:rsidRDefault="0078526C" w:rsidP="008243D6">
            <w:pPr>
              <w:jc w:val="both"/>
              <w:rPr>
                <w:lang w:val="en-US"/>
              </w:rPr>
            </w:pPr>
            <w:r w:rsidRPr="00BE57BF">
              <w:rPr>
                <w:lang w:val="en-US"/>
              </w:rPr>
              <w:t xml:space="preserve">         www.festival.1september.ru</w:t>
            </w:r>
          </w:p>
          <w:p w:rsidR="0078526C" w:rsidRPr="00BE57BF" w:rsidRDefault="0078526C" w:rsidP="008243D6">
            <w:pPr>
              <w:jc w:val="both"/>
              <w:rPr>
                <w:lang w:val="en-US"/>
              </w:rPr>
            </w:pPr>
            <w:r w:rsidRPr="00BE57BF">
              <w:rPr>
                <w:lang w:val="en-US"/>
              </w:rPr>
              <w:t xml:space="preserve">         www.drofa.ru</w:t>
            </w:r>
          </w:p>
          <w:p w:rsidR="0078526C" w:rsidRPr="00BE57BF" w:rsidRDefault="0078526C" w:rsidP="008243D6">
            <w:pPr>
              <w:jc w:val="both"/>
              <w:rPr>
                <w:lang w:val="en-US"/>
              </w:rPr>
            </w:pPr>
            <w:r w:rsidRPr="00BE57BF">
              <w:rPr>
                <w:lang w:val="en-US"/>
              </w:rPr>
              <w:t xml:space="preserve">         </w:t>
            </w:r>
            <w:hyperlink r:id="rId8" w:history="1">
              <w:r w:rsidR="00ED13EF" w:rsidRPr="00BE57BF">
                <w:rPr>
                  <w:rStyle w:val="a7"/>
                  <w:lang w:val="en-US"/>
                </w:rPr>
                <w:t>www.openclass.ru</w:t>
              </w:r>
            </w:hyperlink>
          </w:p>
          <w:p w:rsidR="008E1473" w:rsidRPr="00BE57BF" w:rsidRDefault="008E1473" w:rsidP="008243D6">
            <w:pPr>
              <w:jc w:val="both"/>
              <w:rPr>
                <w:lang w:val="en-US"/>
              </w:rPr>
            </w:pPr>
          </w:p>
        </w:tc>
      </w:tr>
    </w:tbl>
    <w:p w:rsidR="00B6260C" w:rsidRPr="002C0155" w:rsidRDefault="003B0FBA" w:rsidP="008243D6">
      <w:pPr>
        <w:spacing w:after="200" w:line="276" w:lineRule="auto"/>
        <w:jc w:val="both"/>
        <w:rPr>
          <w:rFonts w:eastAsia="Calibri"/>
          <w:b/>
          <w:sz w:val="28"/>
          <w:szCs w:val="28"/>
          <w:lang w:val="en-US"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br w:type="page"/>
      </w:r>
    </w:p>
    <w:p w:rsidR="00FC4C2A" w:rsidRDefault="00FC4C2A" w:rsidP="00692C79">
      <w:pPr>
        <w:spacing w:before="120"/>
        <w:jc w:val="center"/>
        <w:rPr>
          <w:rFonts w:eastAsia="Calibri"/>
          <w:b/>
          <w:sz w:val="28"/>
          <w:szCs w:val="28"/>
          <w:lang w:eastAsia="en-US"/>
        </w:rPr>
      </w:pPr>
    </w:p>
    <w:p w:rsidR="0078526C" w:rsidRPr="006631E2" w:rsidRDefault="006631E2" w:rsidP="00692C79">
      <w:pPr>
        <w:spacing w:before="120"/>
        <w:jc w:val="center"/>
        <w:rPr>
          <w:sz w:val="32"/>
          <w:szCs w:val="32"/>
        </w:rPr>
      </w:pPr>
      <w:r w:rsidRPr="00692C79">
        <w:rPr>
          <w:rFonts w:eastAsia="Calibri"/>
          <w:b/>
          <w:sz w:val="28"/>
          <w:szCs w:val="28"/>
          <w:lang w:eastAsia="en-US"/>
        </w:rPr>
        <w:t xml:space="preserve">СОДЕРЖАНИЕ </w:t>
      </w:r>
      <w:r w:rsidR="00692C79">
        <w:rPr>
          <w:rFonts w:eastAsia="Calibri"/>
          <w:b/>
          <w:sz w:val="28"/>
          <w:szCs w:val="28"/>
          <w:lang w:eastAsia="en-US"/>
        </w:rPr>
        <w:t>УЧЕБНОГО ПРЕДМЕТА</w:t>
      </w:r>
    </w:p>
    <w:p w:rsidR="0078526C" w:rsidRDefault="0078526C" w:rsidP="00D80CFC">
      <w:pPr>
        <w:rPr>
          <w:sz w:val="28"/>
          <w:szCs w:val="28"/>
        </w:rPr>
      </w:pPr>
    </w:p>
    <w:p w:rsidR="009852D2" w:rsidRPr="00BE57BF" w:rsidRDefault="009852D2" w:rsidP="00692C79">
      <w:pPr>
        <w:jc w:val="both"/>
      </w:pPr>
      <w:r w:rsidRPr="00BE57BF">
        <w:rPr>
          <w:b/>
        </w:rPr>
        <w:t>1.Наш дом.</w:t>
      </w:r>
      <w:r w:rsidR="00DF7BEF">
        <w:rPr>
          <w:b/>
        </w:rPr>
        <w:t>(9</w:t>
      </w:r>
      <w:r w:rsidR="00D30DF7" w:rsidRPr="00BE57BF">
        <w:rPr>
          <w:b/>
        </w:rPr>
        <w:t>ч)</w:t>
      </w:r>
    </w:p>
    <w:p w:rsidR="00FC4C2A" w:rsidRDefault="00FC4C2A" w:rsidP="008243D6">
      <w:pPr>
        <w:ind w:firstLine="567"/>
        <w:jc w:val="both"/>
      </w:pPr>
    </w:p>
    <w:p w:rsidR="009852D2" w:rsidRPr="00BE57BF" w:rsidRDefault="009852D2" w:rsidP="008243D6">
      <w:pPr>
        <w:ind w:firstLine="567"/>
        <w:jc w:val="both"/>
      </w:pPr>
      <w:r w:rsidRPr="00BE57BF">
        <w:t>Профессии родителей. Труд и отдых в семье. Распределение трудовых обязанностей в семье. Помощь взрослым  в домашних делах. Внимательное и заботливое отношение членов семьи друг к другу. Вежливое обращение и внимательное отношение к соседям. Основные формы обращения: приветствие, просьба, извинение, благодарность.</w:t>
      </w:r>
    </w:p>
    <w:p w:rsidR="009852D2" w:rsidRPr="00BE57BF" w:rsidRDefault="009852D2" w:rsidP="008243D6">
      <w:pPr>
        <w:ind w:firstLine="567"/>
        <w:jc w:val="both"/>
      </w:pPr>
      <w:r w:rsidRPr="00BE57BF">
        <w:t>Режим дня, виды труда в режиме дня; труд детей по самообслуживанию дома, его содержание и значение.</w:t>
      </w:r>
    </w:p>
    <w:p w:rsidR="009852D2" w:rsidRPr="00BE57BF" w:rsidRDefault="009852D2" w:rsidP="008243D6">
      <w:pPr>
        <w:ind w:firstLine="567"/>
        <w:jc w:val="both"/>
      </w:pPr>
      <w:r w:rsidRPr="00BE57BF">
        <w:t>Бережное отношение к домашнему имуществу, к личным вещам, к вещам всех членов семьи, к комнатным растениям, домашним животным.</w:t>
      </w:r>
    </w:p>
    <w:p w:rsidR="009852D2" w:rsidRPr="00BE57BF" w:rsidRDefault="009852D2" w:rsidP="008243D6">
      <w:pPr>
        <w:ind w:firstLine="567"/>
        <w:jc w:val="both"/>
      </w:pPr>
      <w:r w:rsidRPr="00BE57BF">
        <w:t>Соблюдение правил противопожарной безопасности.</w:t>
      </w:r>
    </w:p>
    <w:p w:rsidR="009852D2" w:rsidRPr="00BE57BF" w:rsidRDefault="009852D2" w:rsidP="008243D6">
      <w:pPr>
        <w:ind w:firstLine="567"/>
        <w:jc w:val="both"/>
      </w:pPr>
      <w:r w:rsidRPr="00BE57BF">
        <w:t xml:space="preserve">Личная гигиена школьника. Соблюдение чистоты в помещениях. Гигиена зрения. Значение правильной </w:t>
      </w:r>
      <w:r w:rsidR="00DD0AAF" w:rsidRPr="00BE57BF">
        <w:t>освещенности рабочего места. Охрана здоровья в разное время года.</w:t>
      </w:r>
    </w:p>
    <w:p w:rsidR="00DD0AAF" w:rsidRPr="00BE57BF" w:rsidRDefault="00DD0AAF" w:rsidP="008243D6">
      <w:pPr>
        <w:ind w:firstLine="567"/>
        <w:jc w:val="both"/>
      </w:pPr>
      <w:r w:rsidRPr="00BE57BF">
        <w:t>Зеленые насаждения возле дома. Уход за ними и их охрана.</w:t>
      </w:r>
    </w:p>
    <w:p w:rsidR="00DD0AAF" w:rsidRPr="00BE57BF" w:rsidRDefault="00DD0AAF" w:rsidP="008243D6">
      <w:pPr>
        <w:ind w:firstLine="567"/>
        <w:jc w:val="both"/>
      </w:pPr>
    </w:p>
    <w:p w:rsidR="00DD0AAF" w:rsidRPr="00BE57BF" w:rsidRDefault="00DD0AAF" w:rsidP="008243D6">
      <w:pPr>
        <w:ind w:firstLine="567"/>
        <w:jc w:val="both"/>
        <w:rPr>
          <w:b/>
        </w:rPr>
      </w:pPr>
      <w:r w:rsidRPr="00BE57BF">
        <w:rPr>
          <w:b/>
          <w:lang w:val="en-US"/>
        </w:rPr>
        <w:t>II</w:t>
      </w:r>
      <w:r w:rsidRPr="00BE57BF">
        <w:rPr>
          <w:b/>
        </w:rPr>
        <w:t>.Наша школа</w:t>
      </w:r>
      <w:r w:rsidR="00D30DF7" w:rsidRPr="00BE57BF">
        <w:rPr>
          <w:b/>
        </w:rPr>
        <w:t xml:space="preserve"> (10ч)</w:t>
      </w:r>
    </w:p>
    <w:p w:rsidR="009852D2" w:rsidRPr="00BE57BF" w:rsidRDefault="009852D2" w:rsidP="008243D6">
      <w:pPr>
        <w:ind w:firstLine="567"/>
        <w:jc w:val="both"/>
      </w:pPr>
    </w:p>
    <w:p w:rsidR="00DD0AAF" w:rsidRPr="00BE57BF" w:rsidRDefault="00DD0AAF" w:rsidP="008243D6">
      <w:pPr>
        <w:ind w:firstLine="567"/>
        <w:jc w:val="both"/>
      </w:pPr>
      <w:r w:rsidRPr="00BE57BF">
        <w:t>Режим дня, виды труда в режиме дня; труд детей по самообслуживанию дома, его содержание и значение.</w:t>
      </w:r>
    </w:p>
    <w:p w:rsidR="009852D2" w:rsidRPr="00BE57BF" w:rsidRDefault="00DD0AAF" w:rsidP="008243D6">
      <w:pPr>
        <w:ind w:firstLine="567"/>
        <w:jc w:val="both"/>
      </w:pPr>
      <w:r w:rsidRPr="00BE57BF">
        <w:t>Соблюдение гигиены помещения, соблюдение чистоты и порядка в учебном и игровом помещении.</w:t>
      </w:r>
    </w:p>
    <w:p w:rsidR="00DD0AAF" w:rsidRPr="00BE57BF" w:rsidRDefault="00DD0AAF" w:rsidP="008243D6">
      <w:pPr>
        <w:ind w:firstLine="567"/>
        <w:jc w:val="both"/>
      </w:pPr>
      <w:r w:rsidRPr="00BE57BF">
        <w:t>Бережное отношение к зданию, игровым и спортивным площадкам во дворе, к школьному имуществу, школьным книгам.</w:t>
      </w:r>
    </w:p>
    <w:p w:rsidR="000A34D3" w:rsidRPr="00BE57BF" w:rsidRDefault="00DD0AAF" w:rsidP="008243D6">
      <w:pPr>
        <w:ind w:firstLine="567"/>
        <w:jc w:val="both"/>
      </w:pPr>
      <w:r w:rsidRPr="00BE57BF">
        <w:t xml:space="preserve">Расписание уроков. Определение времени по часам с точностью до часа и минуты. Единицы измерения времени. Названия дней недели. Табель-календарь. Правила для учащихся. Участие в общественно полезных делах школы. </w:t>
      </w:r>
    </w:p>
    <w:p w:rsidR="00DD0AAF" w:rsidRPr="00BE57BF" w:rsidRDefault="00DD0AAF" w:rsidP="008243D6">
      <w:pPr>
        <w:ind w:firstLine="567"/>
        <w:jc w:val="both"/>
      </w:pPr>
      <w:r w:rsidRPr="00BE57BF">
        <w:t>Уход за комнатными растениями, правильная расстановка их в классе.</w:t>
      </w:r>
    </w:p>
    <w:p w:rsidR="00DD0AAF" w:rsidRPr="00BE57BF" w:rsidRDefault="00DD0AAF" w:rsidP="008243D6">
      <w:pPr>
        <w:ind w:firstLine="567"/>
        <w:jc w:val="both"/>
      </w:pPr>
      <w:r w:rsidRPr="00BE57BF">
        <w:t>Труд детей на пришкольном участке в разное время года.</w:t>
      </w:r>
    </w:p>
    <w:p w:rsidR="00DD0AAF" w:rsidRPr="00BE57BF" w:rsidRDefault="00DD0AAF" w:rsidP="008243D6">
      <w:pPr>
        <w:ind w:firstLine="567"/>
        <w:jc w:val="both"/>
      </w:pPr>
    </w:p>
    <w:p w:rsidR="00DD0AAF" w:rsidRDefault="00DD0AAF" w:rsidP="008243D6">
      <w:pPr>
        <w:ind w:firstLine="567"/>
        <w:jc w:val="both"/>
        <w:rPr>
          <w:b/>
        </w:rPr>
      </w:pPr>
      <w:r w:rsidRPr="00BE57BF">
        <w:rPr>
          <w:b/>
          <w:lang w:val="en-US"/>
        </w:rPr>
        <w:t>III</w:t>
      </w:r>
      <w:r w:rsidRPr="00BE57BF">
        <w:rPr>
          <w:b/>
        </w:rPr>
        <w:t>.Город, где мы учимся. Родная страна.</w:t>
      </w:r>
      <w:r w:rsidR="00DF7BEF">
        <w:rPr>
          <w:b/>
        </w:rPr>
        <w:t>(13</w:t>
      </w:r>
      <w:r w:rsidR="00D30DF7" w:rsidRPr="00BE57BF">
        <w:rPr>
          <w:b/>
        </w:rPr>
        <w:t>ч)</w:t>
      </w:r>
    </w:p>
    <w:p w:rsidR="00FC4C2A" w:rsidRPr="00BE57BF" w:rsidRDefault="00FC4C2A" w:rsidP="008243D6">
      <w:pPr>
        <w:ind w:firstLine="567"/>
        <w:jc w:val="both"/>
        <w:rPr>
          <w:b/>
        </w:rPr>
      </w:pPr>
    </w:p>
    <w:p w:rsidR="00DD0AAF" w:rsidRPr="00BE57BF" w:rsidRDefault="00DD0AAF" w:rsidP="008243D6">
      <w:pPr>
        <w:ind w:firstLine="567"/>
        <w:jc w:val="both"/>
      </w:pPr>
      <w:r w:rsidRPr="00BE57BF">
        <w:t>Главная площадь города.</w:t>
      </w:r>
    </w:p>
    <w:p w:rsidR="00DD0AAF" w:rsidRPr="00BE57BF" w:rsidRDefault="00DD0AAF" w:rsidP="008243D6">
      <w:pPr>
        <w:ind w:firstLine="567"/>
        <w:jc w:val="both"/>
      </w:pPr>
      <w:r w:rsidRPr="00BE57BF">
        <w:t>Основные достопримечательности города: памятники, парки.</w:t>
      </w:r>
    </w:p>
    <w:p w:rsidR="00DD0AAF" w:rsidRPr="00BE57BF" w:rsidRDefault="00DD0AAF" w:rsidP="008243D6">
      <w:pPr>
        <w:ind w:firstLine="567"/>
        <w:jc w:val="both"/>
      </w:pPr>
      <w:r w:rsidRPr="00BE57BF">
        <w:t>Главные предприятия города.</w:t>
      </w:r>
    </w:p>
    <w:p w:rsidR="00DD0AAF" w:rsidRPr="00BE57BF" w:rsidRDefault="00DD0AAF" w:rsidP="008243D6">
      <w:pPr>
        <w:ind w:firstLine="567"/>
        <w:jc w:val="both"/>
      </w:pPr>
      <w:r w:rsidRPr="00BE57BF">
        <w:t>Культурно-просветительные учреждения города.</w:t>
      </w:r>
    </w:p>
    <w:p w:rsidR="00DD0AAF" w:rsidRPr="00BE57BF" w:rsidRDefault="00DD0AAF" w:rsidP="008243D6">
      <w:pPr>
        <w:ind w:firstLine="567"/>
        <w:jc w:val="both"/>
      </w:pPr>
      <w:r w:rsidRPr="00BE57BF">
        <w:t>Стройки в городе. Профессии людей, занятых на строительстве, на заводах ,в сфере обслуживания. Машины, облегчающие труд людей. Значение труда для общества и каждого человека.</w:t>
      </w:r>
    </w:p>
    <w:p w:rsidR="00246975" w:rsidRPr="00BE57BF" w:rsidRDefault="00246975" w:rsidP="008243D6">
      <w:pPr>
        <w:ind w:firstLine="567"/>
        <w:jc w:val="both"/>
      </w:pPr>
      <w:r w:rsidRPr="00BE57BF">
        <w:t>Транспорт города. Профессии людей, работающих на транспорте.</w:t>
      </w:r>
    </w:p>
    <w:p w:rsidR="00246975" w:rsidRPr="00BE57BF" w:rsidRDefault="00246975" w:rsidP="008243D6">
      <w:pPr>
        <w:ind w:firstLine="567"/>
        <w:jc w:val="both"/>
      </w:pPr>
      <w:r w:rsidRPr="00BE57BF">
        <w:t>Регулируемые и нерегулируемые перекрестки и переходы. Пешеходный светофор и его сигналы. Правила поведения на дорогах.</w:t>
      </w:r>
    </w:p>
    <w:p w:rsidR="00246975" w:rsidRPr="00BE57BF" w:rsidRDefault="00246975" w:rsidP="008243D6">
      <w:pPr>
        <w:ind w:firstLine="567"/>
        <w:jc w:val="both"/>
      </w:pPr>
      <w:r w:rsidRPr="00BE57BF">
        <w:t>Дорожные знаки. Правила выхода из общественного транспорта и обхода его при переходе через улицу.</w:t>
      </w:r>
    </w:p>
    <w:p w:rsidR="00246975" w:rsidRPr="00BE57BF" w:rsidRDefault="00246975" w:rsidP="008243D6">
      <w:pPr>
        <w:ind w:firstLine="567"/>
        <w:jc w:val="both"/>
      </w:pPr>
      <w:r w:rsidRPr="00BE57BF">
        <w:t>Места для игр и катания на санках, велосипедах.</w:t>
      </w:r>
    </w:p>
    <w:p w:rsidR="00246975" w:rsidRPr="00BE57BF" w:rsidRDefault="00246975" w:rsidP="008243D6">
      <w:pPr>
        <w:ind w:firstLine="567"/>
        <w:jc w:val="both"/>
      </w:pPr>
      <w:r w:rsidRPr="00BE57BF">
        <w:t>Остановки общественного транспорта.</w:t>
      </w:r>
    </w:p>
    <w:p w:rsidR="00246975" w:rsidRPr="00BE57BF" w:rsidRDefault="00246975" w:rsidP="008243D6">
      <w:pPr>
        <w:ind w:firstLine="567"/>
        <w:jc w:val="both"/>
      </w:pPr>
      <w:r w:rsidRPr="00BE57BF">
        <w:t>Особенности движения по мокрой и скользкой дороге.</w:t>
      </w:r>
    </w:p>
    <w:p w:rsidR="00246975" w:rsidRPr="00BE57BF" w:rsidRDefault="00246975" w:rsidP="008243D6">
      <w:pPr>
        <w:ind w:firstLine="567"/>
        <w:jc w:val="both"/>
      </w:pPr>
      <w:r w:rsidRPr="00BE57BF">
        <w:t>Правила перехода через железнодорожный переезд.</w:t>
      </w:r>
    </w:p>
    <w:p w:rsidR="00246975" w:rsidRPr="00BE57BF" w:rsidRDefault="00246975" w:rsidP="008243D6">
      <w:pPr>
        <w:ind w:firstLine="567"/>
        <w:jc w:val="both"/>
      </w:pPr>
      <w:r w:rsidRPr="00BE57BF">
        <w:t>Правила поведения в общественных местах.</w:t>
      </w:r>
    </w:p>
    <w:p w:rsidR="00246975" w:rsidRDefault="00246975" w:rsidP="008243D6">
      <w:pPr>
        <w:ind w:firstLine="567"/>
        <w:jc w:val="both"/>
      </w:pPr>
    </w:p>
    <w:p w:rsidR="003B0FBA" w:rsidRDefault="003B0FBA" w:rsidP="008243D6">
      <w:pPr>
        <w:spacing w:after="200"/>
        <w:ind w:firstLine="567"/>
      </w:pPr>
      <w:r>
        <w:br w:type="page"/>
      </w:r>
    </w:p>
    <w:p w:rsidR="00FC4C2A" w:rsidRDefault="00FC4C2A" w:rsidP="008243D6">
      <w:pPr>
        <w:ind w:firstLine="567"/>
        <w:jc w:val="both"/>
        <w:rPr>
          <w:b/>
        </w:rPr>
      </w:pPr>
    </w:p>
    <w:p w:rsidR="00246975" w:rsidRDefault="00246975" w:rsidP="008243D6">
      <w:pPr>
        <w:ind w:firstLine="567"/>
        <w:jc w:val="both"/>
        <w:rPr>
          <w:b/>
        </w:rPr>
      </w:pPr>
      <w:r w:rsidRPr="00BE57BF">
        <w:rPr>
          <w:b/>
          <w:lang w:val="en-US"/>
        </w:rPr>
        <w:t>IV</w:t>
      </w:r>
      <w:r w:rsidRPr="00BE57BF">
        <w:rPr>
          <w:b/>
        </w:rPr>
        <w:t>.Родная природа.</w:t>
      </w:r>
      <w:r w:rsidR="00DF7BEF">
        <w:rPr>
          <w:b/>
        </w:rPr>
        <w:t>(12</w:t>
      </w:r>
      <w:r w:rsidR="00D30DF7" w:rsidRPr="00BE57BF">
        <w:rPr>
          <w:b/>
        </w:rPr>
        <w:t>ч)</w:t>
      </w:r>
    </w:p>
    <w:p w:rsidR="00FC4C2A" w:rsidRPr="00BE57BF" w:rsidRDefault="00FC4C2A" w:rsidP="008243D6">
      <w:pPr>
        <w:ind w:firstLine="567"/>
        <w:jc w:val="both"/>
        <w:rPr>
          <w:b/>
        </w:rPr>
      </w:pPr>
    </w:p>
    <w:p w:rsidR="00246975" w:rsidRPr="00BE57BF" w:rsidRDefault="00246975" w:rsidP="008243D6">
      <w:pPr>
        <w:ind w:firstLine="567"/>
        <w:jc w:val="both"/>
      </w:pPr>
      <w:r w:rsidRPr="00BE57BF">
        <w:t>Наблюдения за погодой:</w:t>
      </w:r>
    </w:p>
    <w:p w:rsidR="00246975" w:rsidRPr="00BE57BF" w:rsidRDefault="00246975" w:rsidP="008243D6">
      <w:pPr>
        <w:ind w:firstLine="567"/>
        <w:jc w:val="both"/>
      </w:pPr>
      <w:r w:rsidRPr="00BE57BF">
        <w:t>Ежедневные наблюдения за погодой (солнцем, состоянием неба, состоянием воздуха, ветром, осадками).</w:t>
      </w:r>
    </w:p>
    <w:p w:rsidR="00246975" w:rsidRPr="00BE57BF" w:rsidRDefault="00246975" w:rsidP="008243D6">
      <w:pPr>
        <w:ind w:firstLine="567"/>
        <w:jc w:val="both"/>
      </w:pPr>
      <w:r w:rsidRPr="00BE57BF">
        <w:t>Временные понятия: утро, день, ночь; время года, смена времен года.</w:t>
      </w:r>
    </w:p>
    <w:p w:rsidR="00F37124" w:rsidRPr="00BE57BF" w:rsidRDefault="00246975" w:rsidP="008243D6">
      <w:pPr>
        <w:ind w:firstLine="567"/>
        <w:jc w:val="both"/>
      </w:pPr>
      <w:r w:rsidRPr="00BE57BF">
        <w:t>Обо</w:t>
      </w:r>
      <w:r w:rsidR="00F37124" w:rsidRPr="00BE57BF">
        <w:t>б</w:t>
      </w:r>
      <w:r w:rsidRPr="00BE57BF">
        <w:t xml:space="preserve">щение данных наблюдений за </w:t>
      </w:r>
      <w:r w:rsidR="00F37124" w:rsidRPr="00BE57BF">
        <w:t>погодой за один день, месяц, целый сезон.</w:t>
      </w:r>
    </w:p>
    <w:p w:rsidR="00F37124" w:rsidRPr="00BE57BF" w:rsidRDefault="00F37124" w:rsidP="008243D6">
      <w:pPr>
        <w:ind w:firstLine="567"/>
        <w:jc w:val="both"/>
      </w:pPr>
    </w:p>
    <w:p w:rsidR="00F37124" w:rsidRPr="00BE57BF" w:rsidRDefault="00F37124" w:rsidP="008243D6">
      <w:pPr>
        <w:ind w:firstLine="567"/>
        <w:jc w:val="both"/>
      </w:pPr>
      <w:r w:rsidRPr="00BE57BF">
        <w:t>Наблюдения за явлениями природы по сезонам:</w:t>
      </w:r>
    </w:p>
    <w:p w:rsidR="00246975" w:rsidRPr="00BE57BF" w:rsidRDefault="00F37124" w:rsidP="008243D6">
      <w:pPr>
        <w:ind w:firstLine="567"/>
        <w:jc w:val="both"/>
      </w:pPr>
      <w:r w:rsidRPr="00BE57BF">
        <w:t xml:space="preserve">Систематические наблюдения за </w:t>
      </w:r>
      <w:r w:rsidR="00246975" w:rsidRPr="00BE57BF">
        <w:t>измене</w:t>
      </w:r>
      <w:r w:rsidRPr="00BE57BF">
        <w:t>н</w:t>
      </w:r>
      <w:r w:rsidR="00246975" w:rsidRPr="00BE57BF">
        <w:t>иями, происходящими в природе и деятельности</w:t>
      </w:r>
      <w:r w:rsidRPr="00BE57BF">
        <w:t xml:space="preserve"> людей в течение каждого сезона.</w:t>
      </w:r>
    </w:p>
    <w:p w:rsidR="00F37124" w:rsidRPr="00BE57BF" w:rsidRDefault="00F37124" w:rsidP="008243D6">
      <w:pPr>
        <w:ind w:firstLine="567"/>
        <w:jc w:val="both"/>
      </w:pPr>
      <w:r w:rsidRPr="00BE57BF">
        <w:t>Установление связи между наблюдаемыми изменениями погоды и сезонными изменениями в жизни растений, животных и деятельности людей.</w:t>
      </w:r>
    </w:p>
    <w:p w:rsidR="004802CF" w:rsidRPr="00BE57BF" w:rsidRDefault="004802CF" w:rsidP="008243D6">
      <w:pPr>
        <w:ind w:firstLine="567"/>
        <w:jc w:val="both"/>
      </w:pPr>
    </w:p>
    <w:p w:rsidR="00246975" w:rsidRDefault="00D809C4" w:rsidP="008243D6">
      <w:pPr>
        <w:ind w:firstLine="567"/>
        <w:jc w:val="both"/>
        <w:rPr>
          <w:b/>
        </w:rPr>
      </w:pPr>
      <w:r w:rsidRPr="00BE57BF">
        <w:rPr>
          <w:b/>
        </w:rPr>
        <w:t>5.Тело человека и уход за ним.</w:t>
      </w:r>
      <w:r w:rsidR="00DF7BEF">
        <w:rPr>
          <w:b/>
        </w:rPr>
        <w:t>(9</w:t>
      </w:r>
      <w:r w:rsidR="00D30DF7" w:rsidRPr="00BE57BF">
        <w:rPr>
          <w:b/>
        </w:rPr>
        <w:t>ч)</w:t>
      </w:r>
    </w:p>
    <w:p w:rsidR="00FC4C2A" w:rsidRPr="00BE57BF" w:rsidRDefault="00FC4C2A" w:rsidP="008243D6">
      <w:pPr>
        <w:ind w:firstLine="567"/>
        <w:jc w:val="both"/>
        <w:rPr>
          <w:b/>
        </w:rPr>
      </w:pPr>
    </w:p>
    <w:p w:rsidR="008344F9" w:rsidRPr="00BE57BF" w:rsidRDefault="000A1F54" w:rsidP="008243D6">
      <w:pPr>
        <w:ind w:firstLine="567"/>
        <w:jc w:val="both"/>
      </w:pPr>
      <w:r w:rsidRPr="00BE57BF">
        <w:rPr>
          <w:b/>
          <w:i/>
        </w:rPr>
        <w:t xml:space="preserve">  </w:t>
      </w:r>
      <w:r w:rsidR="00D809C4" w:rsidRPr="00BE57BF">
        <w:t>Части тела человека: голова, шея, туловище, руки, ноги.</w:t>
      </w:r>
    </w:p>
    <w:p w:rsidR="00D809C4" w:rsidRPr="00BE57BF" w:rsidRDefault="00D809C4" w:rsidP="008243D6">
      <w:pPr>
        <w:ind w:firstLine="567"/>
        <w:jc w:val="both"/>
      </w:pPr>
      <w:r w:rsidRPr="00BE57BF">
        <w:t>Голова: уши, лицо, лоб, нос, глаза, брови, ресницы, рот, зубы, язык, щеки, подбородок.</w:t>
      </w:r>
    </w:p>
    <w:p w:rsidR="00D809C4" w:rsidRPr="00BE57BF" w:rsidRDefault="00D809C4" w:rsidP="008243D6">
      <w:pPr>
        <w:ind w:firstLine="567"/>
        <w:jc w:val="both"/>
      </w:pPr>
      <w:r w:rsidRPr="00BE57BF">
        <w:t>Туловище: спина, грудь, живот, бока, плечи, бедра.</w:t>
      </w:r>
    </w:p>
    <w:p w:rsidR="00D809C4" w:rsidRPr="00BE57BF" w:rsidRDefault="00D809C4" w:rsidP="008243D6">
      <w:pPr>
        <w:ind w:firstLine="567"/>
        <w:jc w:val="both"/>
      </w:pPr>
      <w:r w:rsidRPr="00BE57BF">
        <w:t>Название пальцев, ногти. Локоть, ладонь, колено, пятка.</w:t>
      </w:r>
    </w:p>
    <w:p w:rsidR="00D809C4" w:rsidRPr="00BE57BF" w:rsidRDefault="00D809C4" w:rsidP="008243D6">
      <w:pPr>
        <w:ind w:firstLine="567"/>
        <w:jc w:val="both"/>
      </w:pPr>
      <w:r w:rsidRPr="00BE57BF">
        <w:t>Первоначальные представления о личной гигиене школьника. Правильная посадка за партой, правильная осанка.</w:t>
      </w:r>
    </w:p>
    <w:p w:rsidR="00D809C4" w:rsidRPr="00BE57BF" w:rsidRDefault="00D809C4" w:rsidP="008243D6">
      <w:pPr>
        <w:ind w:firstLine="567"/>
        <w:jc w:val="both"/>
      </w:pPr>
    </w:p>
    <w:p w:rsidR="00D809C4" w:rsidRDefault="00D809C4" w:rsidP="008243D6">
      <w:pPr>
        <w:ind w:firstLine="567"/>
        <w:jc w:val="both"/>
        <w:rPr>
          <w:b/>
        </w:rPr>
      </w:pPr>
      <w:r w:rsidRPr="00BE57BF">
        <w:rPr>
          <w:b/>
        </w:rPr>
        <w:t>6.Животные.</w:t>
      </w:r>
      <w:r w:rsidR="00DF7BEF">
        <w:rPr>
          <w:b/>
        </w:rPr>
        <w:t>(14</w:t>
      </w:r>
      <w:r w:rsidR="00D30DF7" w:rsidRPr="00BE57BF">
        <w:rPr>
          <w:b/>
        </w:rPr>
        <w:t>ч)</w:t>
      </w:r>
    </w:p>
    <w:p w:rsidR="00FC4C2A" w:rsidRPr="00BE57BF" w:rsidRDefault="00FC4C2A" w:rsidP="008243D6">
      <w:pPr>
        <w:ind w:firstLine="567"/>
        <w:jc w:val="both"/>
        <w:rPr>
          <w:b/>
        </w:rPr>
      </w:pPr>
    </w:p>
    <w:p w:rsidR="00D809C4" w:rsidRPr="00BE57BF" w:rsidRDefault="00D809C4" w:rsidP="008243D6">
      <w:pPr>
        <w:ind w:firstLine="567"/>
        <w:jc w:val="both"/>
      </w:pPr>
      <w:r w:rsidRPr="00BE57BF">
        <w:t>Домашние млекопитающие животные: кошка, собака, кролик, корова, свинья, овца, лошадь.</w:t>
      </w:r>
    </w:p>
    <w:p w:rsidR="00D809C4" w:rsidRPr="00BE57BF" w:rsidRDefault="00D809C4" w:rsidP="008243D6">
      <w:pPr>
        <w:ind w:firstLine="567"/>
        <w:jc w:val="both"/>
      </w:pPr>
      <w:r w:rsidRPr="00BE57BF">
        <w:t>Особенность внешнего строения изучаемых животных. Способы передвижения. Питание.</w:t>
      </w:r>
    </w:p>
    <w:p w:rsidR="00D809C4" w:rsidRPr="00BE57BF" w:rsidRDefault="00D809C4" w:rsidP="008243D6">
      <w:pPr>
        <w:ind w:firstLine="567"/>
        <w:jc w:val="both"/>
      </w:pPr>
      <w:r w:rsidRPr="00BE57BF">
        <w:t>Различия домашних животных</w:t>
      </w:r>
      <w:r w:rsidR="00B3497B" w:rsidRPr="00BE57BF">
        <w:t>.</w:t>
      </w:r>
    </w:p>
    <w:p w:rsidR="00B3497B" w:rsidRPr="00BE57BF" w:rsidRDefault="00B3497B" w:rsidP="008243D6">
      <w:pPr>
        <w:ind w:firstLine="567"/>
        <w:jc w:val="both"/>
      </w:pPr>
      <w:r w:rsidRPr="00BE57BF">
        <w:t>Детеныши домашних животных. Значение домашних млекопитающих  животных для человека.</w:t>
      </w:r>
    </w:p>
    <w:p w:rsidR="00B3497B" w:rsidRPr="00BE57BF" w:rsidRDefault="00B3497B" w:rsidP="008243D6">
      <w:pPr>
        <w:ind w:firstLine="567"/>
        <w:jc w:val="both"/>
      </w:pPr>
      <w:r w:rsidRPr="00BE57BF">
        <w:t>Дикие млекопитающие животные: белка, волк, лиса, медведь, лось, еж, лев, тигр.</w:t>
      </w:r>
    </w:p>
    <w:p w:rsidR="00B3497B" w:rsidRPr="00BE57BF" w:rsidRDefault="00B3497B" w:rsidP="008243D6">
      <w:pPr>
        <w:ind w:firstLine="567"/>
        <w:jc w:val="both"/>
      </w:pPr>
      <w:r w:rsidRPr="00BE57BF">
        <w:t>Особенности внешнего строения животных. Способы передвижения. Питание.</w:t>
      </w:r>
    </w:p>
    <w:p w:rsidR="00B3497B" w:rsidRPr="00BE57BF" w:rsidRDefault="00B3497B" w:rsidP="008243D6">
      <w:pPr>
        <w:ind w:firstLine="567"/>
        <w:jc w:val="both"/>
      </w:pPr>
      <w:r w:rsidRPr="00BE57BF">
        <w:t xml:space="preserve">Различие диких млекопитающих животных. </w:t>
      </w:r>
    </w:p>
    <w:p w:rsidR="00B3497B" w:rsidRPr="00BE57BF" w:rsidRDefault="00B3497B" w:rsidP="008243D6">
      <w:pPr>
        <w:ind w:firstLine="567"/>
        <w:jc w:val="both"/>
      </w:pPr>
      <w:r w:rsidRPr="00BE57BF">
        <w:t>Условия жизни диких млекопитающих животных. Приспособление их к условиям жизни в разное время года (спячка, линька). Польза и вред диких животных. Меры охраны полезных животных.</w:t>
      </w:r>
    </w:p>
    <w:p w:rsidR="00D30DF7" w:rsidRPr="00BE57BF" w:rsidRDefault="00D30DF7" w:rsidP="008243D6">
      <w:pPr>
        <w:spacing w:before="120" w:after="240"/>
        <w:ind w:firstLine="567"/>
        <w:jc w:val="both"/>
        <w:rPr>
          <w:rFonts w:eastAsia="Calibri"/>
          <w:b/>
          <w:lang w:eastAsia="en-US"/>
        </w:rPr>
      </w:pPr>
    </w:p>
    <w:p w:rsidR="008B2A4B" w:rsidRPr="00692C79" w:rsidRDefault="00692C79" w:rsidP="008B2A4B">
      <w:pPr>
        <w:jc w:val="center"/>
        <w:rPr>
          <w:b/>
          <w:sz w:val="28"/>
          <w:szCs w:val="28"/>
        </w:rPr>
      </w:pPr>
      <w:r w:rsidRPr="00692C79">
        <w:rPr>
          <w:b/>
          <w:sz w:val="28"/>
          <w:szCs w:val="28"/>
        </w:rPr>
        <w:t>ПОСЛЕДОВАТЕЛЬНОСТЬ ИЗУЧЕНИЯ ТЕМ</w:t>
      </w:r>
    </w:p>
    <w:p w:rsidR="008B2A4B" w:rsidRPr="00D809C4" w:rsidRDefault="008B2A4B" w:rsidP="008B2A4B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6171"/>
        <w:gridCol w:w="2441"/>
      </w:tblGrid>
      <w:tr w:rsidR="00AC1DB7" w:rsidRPr="004D0C37" w:rsidTr="00AC1DB7">
        <w:tc>
          <w:tcPr>
            <w:tcW w:w="959" w:type="dxa"/>
          </w:tcPr>
          <w:p w:rsidR="00AC1DB7" w:rsidRPr="00DF7BEF" w:rsidRDefault="00AC1DB7" w:rsidP="008B2A4B">
            <w:pPr>
              <w:jc w:val="center"/>
              <w:rPr>
                <w:b/>
              </w:rPr>
            </w:pPr>
            <w:r w:rsidRPr="00DF7BEF">
              <w:rPr>
                <w:b/>
              </w:rPr>
              <w:t xml:space="preserve">№ </w:t>
            </w:r>
            <w:proofErr w:type="spellStart"/>
            <w:r w:rsidRPr="00DF7BEF">
              <w:rPr>
                <w:b/>
              </w:rPr>
              <w:t>п</w:t>
            </w:r>
            <w:proofErr w:type="spellEnd"/>
            <w:r w:rsidRPr="00DF7BEF">
              <w:rPr>
                <w:b/>
              </w:rPr>
              <w:t>/</w:t>
            </w:r>
            <w:proofErr w:type="spellStart"/>
            <w:r w:rsidRPr="00DF7BEF">
              <w:rPr>
                <w:b/>
              </w:rPr>
              <w:t>п</w:t>
            </w:r>
            <w:proofErr w:type="spellEnd"/>
          </w:p>
        </w:tc>
        <w:tc>
          <w:tcPr>
            <w:tcW w:w="6171" w:type="dxa"/>
          </w:tcPr>
          <w:p w:rsidR="00AC1DB7" w:rsidRPr="00DF7BEF" w:rsidRDefault="00BE57BF" w:rsidP="008B2A4B">
            <w:pPr>
              <w:jc w:val="center"/>
              <w:rPr>
                <w:b/>
              </w:rPr>
            </w:pPr>
            <w:r w:rsidRPr="00DF7BEF">
              <w:rPr>
                <w:b/>
              </w:rPr>
              <w:t>Раздел программы</w:t>
            </w:r>
          </w:p>
        </w:tc>
        <w:tc>
          <w:tcPr>
            <w:tcW w:w="2441" w:type="dxa"/>
          </w:tcPr>
          <w:p w:rsidR="00AC1DB7" w:rsidRPr="00DF7BEF" w:rsidRDefault="00AC1DB7" w:rsidP="008B2A4B">
            <w:pPr>
              <w:jc w:val="center"/>
              <w:rPr>
                <w:b/>
              </w:rPr>
            </w:pPr>
            <w:r w:rsidRPr="00DF7BEF">
              <w:rPr>
                <w:b/>
              </w:rPr>
              <w:t>Количество часов</w:t>
            </w:r>
          </w:p>
        </w:tc>
      </w:tr>
      <w:tr w:rsidR="00AC1DB7" w:rsidRPr="004D0C37" w:rsidTr="00AC1DB7">
        <w:tc>
          <w:tcPr>
            <w:tcW w:w="959" w:type="dxa"/>
          </w:tcPr>
          <w:p w:rsidR="00AC1DB7" w:rsidRPr="00DF7BEF" w:rsidRDefault="00BE57BF" w:rsidP="00BE57BF">
            <w:pPr>
              <w:jc w:val="center"/>
            </w:pPr>
            <w:r w:rsidRPr="00DF7BEF">
              <w:t>1</w:t>
            </w:r>
          </w:p>
        </w:tc>
        <w:tc>
          <w:tcPr>
            <w:tcW w:w="6171" w:type="dxa"/>
          </w:tcPr>
          <w:p w:rsidR="00AC1DB7" w:rsidRPr="00DF7BEF" w:rsidRDefault="00AC1DB7" w:rsidP="00FC4C2A">
            <w:r w:rsidRPr="00DF7BEF">
              <w:t>Наш дом.</w:t>
            </w:r>
          </w:p>
        </w:tc>
        <w:tc>
          <w:tcPr>
            <w:tcW w:w="2441" w:type="dxa"/>
          </w:tcPr>
          <w:p w:rsidR="00AC1DB7" w:rsidRPr="00DF7BEF" w:rsidRDefault="00DF7BEF" w:rsidP="008B2A4B">
            <w:pPr>
              <w:jc w:val="center"/>
            </w:pPr>
            <w:r w:rsidRPr="00DF7BEF">
              <w:t>9</w:t>
            </w:r>
          </w:p>
        </w:tc>
      </w:tr>
      <w:tr w:rsidR="00AC1DB7" w:rsidRPr="004D0C37" w:rsidTr="00AC1DB7">
        <w:tc>
          <w:tcPr>
            <w:tcW w:w="959" w:type="dxa"/>
          </w:tcPr>
          <w:p w:rsidR="00AC1DB7" w:rsidRPr="00DF7BEF" w:rsidRDefault="00BE57BF" w:rsidP="00BE57BF">
            <w:pPr>
              <w:jc w:val="center"/>
            </w:pPr>
            <w:r w:rsidRPr="00DF7BEF">
              <w:t>2</w:t>
            </w:r>
          </w:p>
        </w:tc>
        <w:tc>
          <w:tcPr>
            <w:tcW w:w="6171" w:type="dxa"/>
          </w:tcPr>
          <w:p w:rsidR="00AC1DB7" w:rsidRPr="00DF7BEF" w:rsidRDefault="00AC1DB7" w:rsidP="00FC4C2A">
            <w:r w:rsidRPr="00DF7BEF">
              <w:t>Наша школа.</w:t>
            </w:r>
          </w:p>
        </w:tc>
        <w:tc>
          <w:tcPr>
            <w:tcW w:w="2441" w:type="dxa"/>
          </w:tcPr>
          <w:p w:rsidR="00AC1DB7" w:rsidRPr="00DF7BEF" w:rsidRDefault="00AC1DB7" w:rsidP="008B2A4B">
            <w:pPr>
              <w:jc w:val="center"/>
            </w:pPr>
            <w:r w:rsidRPr="00DF7BEF">
              <w:t>10</w:t>
            </w:r>
          </w:p>
        </w:tc>
      </w:tr>
      <w:tr w:rsidR="00AC1DB7" w:rsidRPr="004D0C37" w:rsidTr="00AC1DB7">
        <w:tc>
          <w:tcPr>
            <w:tcW w:w="959" w:type="dxa"/>
          </w:tcPr>
          <w:p w:rsidR="00AC1DB7" w:rsidRPr="00DF7BEF" w:rsidRDefault="00BE57BF" w:rsidP="00BE57BF">
            <w:pPr>
              <w:jc w:val="center"/>
            </w:pPr>
            <w:r w:rsidRPr="00DF7BEF">
              <w:t>3</w:t>
            </w:r>
          </w:p>
        </w:tc>
        <w:tc>
          <w:tcPr>
            <w:tcW w:w="6171" w:type="dxa"/>
          </w:tcPr>
          <w:p w:rsidR="00AC1DB7" w:rsidRPr="00DF7BEF" w:rsidRDefault="00AC1DB7" w:rsidP="00FC4C2A">
            <w:r w:rsidRPr="00DF7BEF">
              <w:t>Город, где мы учимся. Родная страна.</w:t>
            </w:r>
          </w:p>
        </w:tc>
        <w:tc>
          <w:tcPr>
            <w:tcW w:w="2441" w:type="dxa"/>
          </w:tcPr>
          <w:p w:rsidR="00AC1DB7" w:rsidRPr="00DF7BEF" w:rsidRDefault="00AC1DB7" w:rsidP="008B2A4B">
            <w:pPr>
              <w:jc w:val="center"/>
            </w:pPr>
            <w:r w:rsidRPr="00DF7BEF">
              <w:t>1</w:t>
            </w:r>
            <w:r w:rsidR="00DF7BEF" w:rsidRPr="00DF7BEF">
              <w:t>3</w:t>
            </w:r>
          </w:p>
        </w:tc>
      </w:tr>
      <w:tr w:rsidR="00AC1DB7" w:rsidRPr="004D0C37" w:rsidTr="00AC1DB7">
        <w:tc>
          <w:tcPr>
            <w:tcW w:w="959" w:type="dxa"/>
          </w:tcPr>
          <w:p w:rsidR="00AC1DB7" w:rsidRPr="00DF7BEF" w:rsidRDefault="00BE57BF" w:rsidP="00BE57BF">
            <w:pPr>
              <w:jc w:val="center"/>
            </w:pPr>
            <w:r w:rsidRPr="00DF7BEF">
              <w:t>4</w:t>
            </w:r>
          </w:p>
        </w:tc>
        <w:tc>
          <w:tcPr>
            <w:tcW w:w="6171" w:type="dxa"/>
          </w:tcPr>
          <w:p w:rsidR="00AC1DB7" w:rsidRPr="00DF7BEF" w:rsidRDefault="00AC1DB7" w:rsidP="00FC4C2A">
            <w:r w:rsidRPr="00DF7BEF">
              <w:t>Родная природа.</w:t>
            </w:r>
          </w:p>
        </w:tc>
        <w:tc>
          <w:tcPr>
            <w:tcW w:w="2441" w:type="dxa"/>
          </w:tcPr>
          <w:p w:rsidR="00AC1DB7" w:rsidRPr="00DF7BEF" w:rsidRDefault="00AC1DB7" w:rsidP="008B2A4B">
            <w:pPr>
              <w:jc w:val="center"/>
            </w:pPr>
            <w:r w:rsidRPr="00DF7BEF">
              <w:t>1</w:t>
            </w:r>
            <w:r w:rsidR="00DF7BEF" w:rsidRPr="00DF7BEF">
              <w:t>2</w:t>
            </w:r>
          </w:p>
        </w:tc>
      </w:tr>
      <w:tr w:rsidR="00AC1DB7" w:rsidRPr="004D0C37" w:rsidTr="00AC1DB7">
        <w:tc>
          <w:tcPr>
            <w:tcW w:w="959" w:type="dxa"/>
          </w:tcPr>
          <w:p w:rsidR="00AC1DB7" w:rsidRPr="00DF7BEF" w:rsidRDefault="00BE57BF" w:rsidP="00BE57BF">
            <w:pPr>
              <w:jc w:val="center"/>
            </w:pPr>
            <w:r w:rsidRPr="00DF7BEF">
              <w:t>5</w:t>
            </w:r>
          </w:p>
        </w:tc>
        <w:tc>
          <w:tcPr>
            <w:tcW w:w="6171" w:type="dxa"/>
          </w:tcPr>
          <w:p w:rsidR="00AC1DB7" w:rsidRPr="00DF7BEF" w:rsidRDefault="00AC1DB7" w:rsidP="00FC4C2A">
            <w:r w:rsidRPr="00DF7BEF">
              <w:t>Тело человека и уход за ним.</w:t>
            </w:r>
          </w:p>
        </w:tc>
        <w:tc>
          <w:tcPr>
            <w:tcW w:w="2441" w:type="dxa"/>
          </w:tcPr>
          <w:p w:rsidR="00AC1DB7" w:rsidRPr="00DF7BEF" w:rsidRDefault="00DF7BEF" w:rsidP="008B2A4B">
            <w:pPr>
              <w:jc w:val="center"/>
            </w:pPr>
            <w:r w:rsidRPr="00DF7BEF">
              <w:t>9</w:t>
            </w:r>
          </w:p>
        </w:tc>
      </w:tr>
      <w:tr w:rsidR="00AC1DB7" w:rsidRPr="004D0C37" w:rsidTr="00AC1DB7">
        <w:tc>
          <w:tcPr>
            <w:tcW w:w="959" w:type="dxa"/>
          </w:tcPr>
          <w:p w:rsidR="00AC1DB7" w:rsidRPr="00DF7BEF" w:rsidRDefault="00BE57BF" w:rsidP="00BE57BF">
            <w:pPr>
              <w:jc w:val="center"/>
            </w:pPr>
            <w:r w:rsidRPr="00DF7BEF">
              <w:t>6</w:t>
            </w:r>
          </w:p>
        </w:tc>
        <w:tc>
          <w:tcPr>
            <w:tcW w:w="6171" w:type="dxa"/>
          </w:tcPr>
          <w:p w:rsidR="00AC1DB7" w:rsidRPr="00DF7BEF" w:rsidRDefault="00AC1DB7" w:rsidP="00FC4C2A">
            <w:r w:rsidRPr="00DF7BEF">
              <w:t>Животные.</w:t>
            </w:r>
          </w:p>
        </w:tc>
        <w:tc>
          <w:tcPr>
            <w:tcW w:w="2441" w:type="dxa"/>
          </w:tcPr>
          <w:p w:rsidR="00AC1DB7" w:rsidRPr="00DF7BEF" w:rsidRDefault="00AC1DB7" w:rsidP="008B2A4B">
            <w:pPr>
              <w:jc w:val="center"/>
            </w:pPr>
            <w:r w:rsidRPr="00DF7BEF">
              <w:t>1</w:t>
            </w:r>
            <w:r w:rsidR="00DF7BEF" w:rsidRPr="00DF7BEF">
              <w:t>4</w:t>
            </w:r>
          </w:p>
        </w:tc>
      </w:tr>
      <w:tr w:rsidR="00AC1DB7" w:rsidRPr="004D0C37" w:rsidTr="00AC1DB7">
        <w:tc>
          <w:tcPr>
            <w:tcW w:w="959" w:type="dxa"/>
          </w:tcPr>
          <w:p w:rsidR="00AC1DB7" w:rsidRPr="00DF7BEF" w:rsidRDefault="00AC1DB7" w:rsidP="00BE57BF">
            <w:pPr>
              <w:jc w:val="center"/>
            </w:pPr>
          </w:p>
        </w:tc>
        <w:tc>
          <w:tcPr>
            <w:tcW w:w="6171" w:type="dxa"/>
          </w:tcPr>
          <w:p w:rsidR="00AC1DB7" w:rsidRPr="00DF7BEF" w:rsidRDefault="00AC1DB7" w:rsidP="008B2A4B">
            <w:pPr>
              <w:jc w:val="center"/>
            </w:pPr>
            <w:r w:rsidRPr="00DF7BEF">
              <w:t>Итого:</w:t>
            </w:r>
          </w:p>
        </w:tc>
        <w:tc>
          <w:tcPr>
            <w:tcW w:w="2441" w:type="dxa"/>
          </w:tcPr>
          <w:p w:rsidR="00AC1DB7" w:rsidRPr="00DF7BEF" w:rsidRDefault="00AC1DB7" w:rsidP="008B2A4B">
            <w:pPr>
              <w:jc w:val="center"/>
            </w:pPr>
            <w:r w:rsidRPr="00DF7BEF">
              <w:t>6</w:t>
            </w:r>
            <w:r w:rsidR="00BE57BF" w:rsidRPr="00DF7BEF">
              <w:t>7</w:t>
            </w:r>
          </w:p>
        </w:tc>
      </w:tr>
    </w:tbl>
    <w:p w:rsidR="008B2A4B" w:rsidRPr="004D0C37" w:rsidRDefault="008B2A4B" w:rsidP="008B2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3B0FBA" w:rsidRDefault="003B0FBA">
      <w:pPr>
        <w:spacing w:after="200" w:line="276" w:lineRule="auto"/>
        <w:rPr>
          <w:rFonts w:eastAsia="Calibri"/>
          <w:b/>
          <w:lang w:eastAsia="en-US"/>
        </w:rPr>
      </w:pPr>
    </w:p>
    <w:p w:rsidR="00D30DF7" w:rsidRPr="00692C79" w:rsidRDefault="00D30DF7" w:rsidP="00D30DF7">
      <w:pPr>
        <w:spacing w:before="120" w:after="240"/>
        <w:jc w:val="center"/>
        <w:rPr>
          <w:rFonts w:eastAsia="Calibri"/>
          <w:b/>
          <w:sz w:val="28"/>
          <w:szCs w:val="28"/>
          <w:lang w:eastAsia="en-US"/>
        </w:rPr>
      </w:pPr>
      <w:r w:rsidRPr="00692C79">
        <w:rPr>
          <w:rFonts w:eastAsia="Calibri"/>
          <w:b/>
          <w:sz w:val="28"/>
          <w:szCs w:val="28"/>
          <w:lang w:eastAsia="en-US"/>
        </w:rPr>
        <w:t>ТЕМАТИЧЕСКОЕ ПЛАНИРОВАНИЕ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269"/>
        <w:gridCol w:w="3827"/>
        <w:gridCol w:w="3651"/>
      </w:tblGrid>
      <w:tr w:rsidR="00D30DF7" w:rsidRPr="00DF7BEF" w:rsidTr="00BE57BF">
        <w:tc>
          <w:tcPr>
            <w:tcW w:w="709" w:type="dxa"/>
          </w:tcPr>
          <w:p w:rsidR="00D30DF7" w:rsidRPr="00DF7BEF" w:rsidRDefault="00D30DF7" w:rsidP="00FC4C2A">
            <w:pPr>
              <w:jc w:val="center"/>
              <w:rPr>
                <w:rFonts w:eastAsia="Calibri"/>
                <w:b/>
                <w:lang w:eastAsia="en-US"/>
              </w:rPr>
            </w:pPr>
            <w:r w:rsidRPr="00DF7BEF">
              <w:rPr>
                <w:rFonts w:eastAsia="Calibri"/>
                <w:b/>
                <w:lang w:eastAsia="en-US"/>
              </w:rPr>
              <w:t xml:space="preserve">№ </w:t>
            </w:r>
            <w:proofErr w:type="spellStart"/>
            <w:r w:rsidRPr="00DF7BEF">
              <w:rPr>
                <w:rFonts w:eastAsia="Calibri"/>
                <w:b/>
                <w:lang w:eastAsia="en-US"/>
              </w:rPr>
              <w:t>п</w:t>
            </w:r>
            <w:proofErr w:type="spellEnd"/>
            <w:r w:rsidRPr="00DF7BEF">
              <w:rPr>
                <w:rFonts w:eastAsia="Calibri"/>
                <w:b/>
                <w:lang w:eastAsia="en-US"/>
              </w:rPr>
              <w:t>/</w:t>
            </w:r>
            <w:proofErr w:type="spellStart"/>
            <w:r w:rsidRPr="00DF7BEF">
              <w:rPr>
                <w:rFonts w:eastAsia="Calibri"/>
                <w:b/>
                <w:lang w:eastAsia="en-US"/>
              </w:rPr>
              <w:t>п</w:t>
            </w:r>
            <w:proofErr w:type="spellEnd"/>
          </w:p>
        </w:tc>
        <w:tc>
          <w:tcPr>
            <w:tcW w:w="2269" w:type="dxa"/>
            <w:vAlign w:val="center"/>
          </w:tcPr>
          <w:p w:rsidR="00D30DF7" w:rsidRPr="00DF7BEF" w:rsidRDefault="00D30DF7" w:rsidP="00692C79">
            <w:pPr>
              <w:jc w:val="center"/>
              <w:rPr>
                <w:rFonts w:eastAsia="Calibri"/>
                <w:b/>
                <w:lang w:eastAsia="en-US"/>
              </w:rPr>
            </w:pPr>
            <w:r w:rsidRPr="00DF7BEF">
              <w:rPr>
                <w:rFonts w:eastAsia="Calibri"/>
                <w:b/>
                <w:lang w:eastAsia="en-US"/>
              </w:rPr>
              <w:t>Раздел программы</w:t>
            </w:r>
          </w:p>
        </w:tc>
        <w:tc>
          <w:tcPr>
            <w:tcW w:w="3827" w:type="dxa"/>
          </w:tcPr>
          <w:p w:rsidR="00D30DF7" w:rsidRPr="00DF7BEF" w:rsidRDefault="00BE57BF" w:rsidP="00FC4C2A">
            <w:pPr>
              <w:jc w:val="center"/>
              <w:rPr>
                <w:rFonts w:eastAsia="Calibri"/>
                <w:b/>
                <w:lang w:eastAsia="en-US"/>
              </w:rPr>
            </w:pPr>
            <w:r w:rsidRPr="00DF7BEF">
              <w:rPr>
                <w:rFonts w:eastAsia="Calibri"/>
                <w:b/>
                <w:lang w:eastAsia="en-US"/>
              </w:rPr>
              <w:t>Основное содержание по темам</w:t>
            </w:r>
          </w:p>
        </w:tc>
        <w:tc>
          <w:tcPr>
            <w:tcW w:w="3651" w:type="dxa"/>
          </w:tcPr>
          <w:p w:rsidR="00D30DF7" w:rsidRPr="00DF7BEF" w:rsidRDefault="00D30DF7" w:rsidP="00BE57BF">
            <w:pPr>
              <w:jc w:val="center"/>
              <w:rPr>
                <w:rFonts w:eastAsia="Calibri"/>
                <w:b/>
                <w:lang w:eastAsia="en-US"/>
              </w:rPr>
            </w:pPr>
            <w:r w:rsidRPr="00DF7BEF">
              <w:rPr>
                <w:rFonts w:eastAsia="Calibri"/>
                <w:b/>
                <w:lang w:eastAsia="en-US"/>
              </w:rPr>
              <w:t xml:space="preserve">Характеристика основных видов деятельности </w:t>
            </w:r>
            <w:r w:rsidR="00BE57BF" w:rsidRPr="00DF7BEF">
              <w:rPr>
                <w:rFonts w:eastAsia="Calibri"/>
                <w:b/>
                <w:lang w:eastAsia="en-US"/>
              </w:rPr>
              <w:t>ученика</w:t>
            </w:r>
          </w:p>
        </w:tc>
      </w:tr>
      <w:tr w:rsidR="00D30DF7" w:rsidRPr="00DF7BEF" w:rsidTr="00BE57BF">
        <w:tc>
          <w:tcPr>
            <w:tcW w:w="709" w:type="dxa"/>
          </w:tcPr>
          <w:p w:rsidR="00D30DF7" w:rsidRPr="00DF7BEF" w:rsidRDefault="00D30DF7" w:rsidP="00FC4C2A">
            <w:pPr>
              <w:jc w:val="center"/>
              <w:rPr>
                <w:rFonts w:eastAsia="Calibri"/>
                <w:lang w:eastAsia="en-US"/>
              </w:rPr>
            </w:pPr>
            <w:r w:rsidRPr="00DF7BE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9" w:type="dxa"/>
          </w:tcPr>
          <w:p w:rsidR="00D30DF7" w:rsidRPr="00DF7BEF" w:rsidRDefault="00D30DF7" w:rsidP="00FC4C2A">
            <w:r w:rsidRPr="00DF7BEF">
              <w:t>Наш дом</w:t>
            </w:r>
            <w:r w:rsidR="00DF7BEF" w:rsidRPr="00DF7BEF">
              <w:t xml:space="preserve"> (9ч)</w:t>
            </w:r>
          </w:p>
          <w:p w:rsidR="00D30DF7" w:rsidRPr="00DF7BEF" w:rsidRDefault="00D30DF7" w:rsidP="00FC4C2A">
            <w:pPr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</w:tcPr>
          <w:p w:rsidR="00BE57BF" w:rsidRPr="00DF7BEF" w:rsidRDefault="00BE57BF" w:rsidP="00BE57BF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-Урок Мира.</w:t>
            </w:r>
          </w:p>
          <w:p w:rsidR="00BE57BF" w:rsidRPr="00DF7BEF" w:rsidRDefault="00BE57BF" w:rsidP="00BE57BF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-Профессии родителей.</w:t>
            </w:r>
          </w:p>
          <w:p w:rsidR="00BE57BF" w:rsidRPr="00DF7BEF" w:rsidRDefault="00BE57BF" w:rsidP="00BE57BF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-Основные формы обращения к собеседнику.</w:t>
            </w:r>
          </w:p>
          <w:p w:rsidR="00BE57BF" w:rsidRPr="00DF7BEF" w:rsidRDefault="00BE57BF" w:rsidP="00BE57BF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-Режим дня дома. Виды труда в режиме дня.</w:t>
            </w:r>
          </w:p>
          <w:p w:rsidR="00BE57BF" w:rsidRPr="00DF7BEF" w:rsidRDefault="00BE57BF" w:rsidP="00BE57BF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-Бережное отношение к домашнему имуществу.</w:t>
            </w:r>
          </w:p>
          <w:p w:rsidR="003A69DC" w:rsidRPr="00DF7BEF" w:rsidRDefault="003A69DC" w:rsidP="003A69DC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-Соблюдение правил противопожарной безопасности.</w:t>
            </w:r>
          </w:p>
          <w:p w:rsidR="003A69DC" w:rsidRPr="00DF7BEF" w:rsidRDefault="003A69DC" w:rsidP="003A69DC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-Гигиена зрения.</w:t>
            </w:r>
          </w:p>
          <w:p w:rsidR="003A69DC" w:rsidRPr="00DF7BEF" w:rsidRDefault="003A69DC" w:rsidP="003A69DC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-Охрана здоровья  в разное время года.</w:t>
            </w:r>
          </w:p>
          <w:p w:rsidR="00D30DF7" w:rsidRPr="00DF7BEF" w:rsidRDefault="003A69DC" w:rsidP="00546911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-Распределение трудовых обязанностей в семье</w:t>
            </w:r>
          </w:p>
        </w:tc>
        <w:tc>
          <w:tcPr>
            <w:tcW w:w="3651" w:type="dxa"/>
          </w:tcPr>
          <w:p w:rsidR="003A69DC" w:rsidRPr="00DF7BEF" w:rsidRDefault="00D30DF7" w:rsidP="005E5EF0">
            <w:pPr>
              <w:jc w:val="both"/>
              <w:rPr>
                <w:rFonts w:eastAsia="Calibri"/>
                <w:lang w:eastAsia="en-US"/>
              </w:rPr>
            </w:pPr>
            <w:r w:rsidRPr="00DF7BEF">
              <w:rPr>
                <w:rFonts w:eastAsia="Calibri"/>
                <w:lang w:eastAsia="en-US"/>
              </w:rPr>
              <w:t>Называть профессии родителей.</w:t>
            </w:r>
            <w:r w:rsidR="005E5EF0" w:rsidRPr="00DF7BEF">
              <w:rPr>
                <w:rFonts w:eastAsia="Calibri"/>
                <w:lang w:eastAsia="en-US"/>
              </w:rPr>
              <w:t xml:space="preserve"> </w:t>
            </w:r>
          </w:p>
          <w:p w:rsidR="003A69DC" w:rsidRPr="00DF7BEF" w:rsidRDefault="005E5EF0" w:rsidP="005E5EF0">
            <w:pPr>
              <w:jc w:val="both"/>
              <w:rPr>
                <w:rFonts w:eastAsia="Calibri"/>
                <w:lang w:eastAsia="en-US"/>
              </w:rPr>
            </w:pPr>
            <w:r w:rsidRPr="00DF7BEF">
              <w:rPr>
                <w:rFonts w:eastAsia="Calibri"/>
                <w:lang w:eastAsia="en-US"/>
              </w:rPr>
              <w:t>Вести диалог.</w:t>
            </w:r>
          </w:p>
          <w:p w:rsidR="003A69DC" w:rsidRPr="00DF7BEF" w:rsidRDefault="005E5EF0" w:rsidP="005E5EF0">
            <w:pPr>
              <w:jc w:val="both"/>
              <w:rPr>
                <w:rFonts w:eastAsia="Calibri"/>
                <w:lang w:eastAsia="en-US"/>
              </w:rPr>
            </w:pPr>
            <w:r w:rsidRPr="00DF7BEF">
              <w:rPr>
                <w:rFonts w:eastAsia="Calibri"/>
                <w:lang w:eastAsia="en-US"/>
              </w:rPr>
              <w:t xml:space="preserve"> Рассказывать о своем режиме дня. </w:t>
            </w:r>
          </w:p>
          <w:p w:rsidR="00D30DF7" w:rsidRPr="00DF7BEF" w:rsidRDefault="005E5EF0" w:rsidP="005E5EF0">
            <w:pPr>
              <w:jc w:val="both"/>
              <w:rPr>
                <w:rFonts w:eastAsia="Calibri"/>
                <w:lang w:eastAsia="en-US"/>
              </w:rPr>
            </w:pPr>
            <w:r w:rsidRPr="00DF7BEF">
              <w:rPr>
                <w:rFonts w:eastAsia="Calibri"/>
                <w:lang w:eastAsia="en-US"/>
              </w:rPr>
              <w:t>Составлять рассказ с опорой на материалы учебника.</w:t>
            </w:r>
          </w:p>
          <w:p w:rsidR="003A69DC" w:rsidRPr="00DF7BEF" w:rsidRDefault="003A69DC" w:rsidP="005E5EF0">
            <w:pPr>
              <w:jc w:val="both"/>
              <w:rPr>
                <w:rFonts w:eastAsia="Calibri"/>
                <w:lang w:eastAsia="en-US"/>
              </w:rPr>
            </w:pPr>
            <w:r w:rsidRPr="00DF7BEF">
              <w:rPr>
                <w:rFonts w:eastAsia="Calibri"/>
                <w:lang w:eastAsia="en-US"/>
              </w:rPr>
              <w:t>Рассказывать о своих обязанностях в семье.</w:t>
            </w:r>
          </w:p>
          <w:p w:rsidR="00546911" w:rsidRPr="00DF7BEF" w:rsidRDefault="00546911" w:rsidP="005E5EF0">
            <w:pPr>
              <w:jc w:val="both"/>
              <w:rPr>
                <w:rFonts w:eastAsia="Calibri"/>
                <w:lang w:eastAsia="en-US"/>
              </w:rPr>
            </w:pPr>
            <w:r w:rsidRPr="00DF7BEF">
              <w:rPr>
                <w:rFonts w:eastAsia="Calibri"/>
                <w:lang w:eastAsia="en-US"/>
              </w:rPr>
              <w:t>Знать правила пожарной безопасности.</w:t>
            </w:r>
          </w:p>
          <w:p w:rsidR="00546911" w:rsidRPr="00DF7BEF" w:rsidRDefault="00546911" w:rsidP="005E5EF0">
            <w:pPr>
              <w:jc w:val="both"/>
              <w:rPr>
                <w:rFonts w:eastAsia="Calibri"/>
                <w:lang w:eastAsia="en-US"/>
              </w:rPr>
            </w:pPr>
            <w:r w:rsidRPr="00DF7BEF">
              <w:rPr>
                <w:rFonts w:eastAsia="Calibri"/>
                <w:lang w:eastAsia="en-US"/>
              </w:rPr>
              <w:t>Перечислять приемы охраны здоровья.</w:t>
            </w:r>
          </w:p>
        </w:tc>
      </w:tr>
      <w:tr w:rsidR="00D30DF7" w:rsidRPr="00DF7BEF" w:rsidTr="00BE57BF">
        <w:tc>
          <w:tcPr>
            <w:tcW w:w="709" w:type="dxa"/>
          </w:tcPr>
          <w:p w:rsidR="00D30DF7" w:rsidRPr="00DF7BEF" w:rsidRDefault="00D30DF7" w:rsidP="00FC4C2A">
            <w:pPr>
              <w:jc w:val="center"/>
              <w:rPr>
                <w:rFonts w:eastAsia="Calibri"/>
                <w:lang w:eastAsia="en-US"/>
              </w:rPr>
            </w:pPr>
            <w:r w:rsidRPr="00DF7BE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9" w:type="dxa"/>
          </w:tcPr>
          <w:p w:rsidR="00D30DF7" w:rsidRPr="00DF7BEF" w:rsidRDefault="005E5EF0" w:rsidP="00FC4C2A">
            <w:r w:rsidRPr="00DF7BEF">
              <w:t>Наша школа</w:t>
            </w:r>
            <w:r w:rsidR="00DF7BEF" w:rsidRPr="00DF7BEF">
              <w:t xml:space="preserve"> (10ч)</w:t>
            </w:r>
          </w:p>
          <w:p w:rsidR="00D30DF7" w:rsidRPr="00DF7BEF" w:rsidRDefault="00D30DF7" w:rsidP="00FC4C2A">
            <w:pPr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</w:tcPr>
          <w:p w:rsidR="00BE57BF" w:rsidRPr="00DF7BEF" w:rsidRDefault="00BE57BF" w:rsidP="00BE57BF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-Режим дня. Виды труда в режиме дня.</w:t>
            </w:r>
          </w:p>
          <w:p w:rsidR="00BE57BF" w:rsidRPr="00DF7BEF" w:rsidRDefault="00BE57BF" w:rsidP="00BE57BF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-Виды отдыха в режиме дня, их содержание и значение.</w:t>
            </w:r>
          </w:p>
          <w:p w:rsidR="00BE57BF" w:rsidRPr="00DF7BEF" w:rsidRDefault="00BE57BF" w:rsidP="00BE57BF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-Труд детей на пришкольном участке.</w:t>
            </w:r>
          </w:p>
          <w:p w:rsidR="00BE57BF" w:rsidRPr="00DF7BEF" w:rsidRDefault="00BE57BF" w:rsidP="00BE57BF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-Соблюдение гигиены помещения.</w:t>
            </w:r>
          </w:p>
          <w:p w:rsidR="00BE57BF" w:rsidRPr="00DF7BEF" w:rsidRDefault="00BE57BF" w:rsidP="00BE57BF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-Уход за комнатными растениями.</w:t>
            </w:r>
          </w:p>
          <w:p w:rsidR="00BE57BF" w:rsidRPr="00DF7BEF" w:rsidRDefault="00BE57BF" w:rsidP="00BE57BF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-Бережное отношение  к школьному имуществу.</w:t>
            </w:r>
          </w:p>
          <w:p w:rsidR="003A69DC" w:rsidRPr="00DF7BEF" w:rsidRDefault="003A69DC" w:rsidP="003A69DC">
            <w:pPr>
              <w:jc w:val="both"/>
              <w:rPr>
                <w:rFonts w:eastAsia="Calibri"/>
              </w:rPr>
            </w:pPr>
            <w:r w:rsidRPr="00DF7BEF">
              <w:rPr>
                <w:rFonts w:eastAsia="Calibri"/>
              </w:rPr>
              <w:t>-Определение времени по часам.</w:t>
            </w:r>
          </w:p>
          <w:p w:rsidR="003A69DC" w:rsidRPr="00DF7BEF" w:rsidRDefault="003A69DC" w:rsidP="003A69DC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-Дни недели. Табель-календарь.</w:t>
            </w:r>
          </w:p>
          <w:p w:rsidR="003A69DC" w:rsidRPr="00DF7BEF" w:rsidRDefault="003A69DC" w:rsidP="003A69DC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-Уход и охрана насаждений около школы.</w:t>
            </w:r>
          </w:p>
          <w:p w:rsidR="00D30DF7" w:rsidRPr="00DF7BEF" w:rsidRDefault="003A69DC" w:rsidP="00546911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-Труд на пришкольном участке</w:t>
            </w:r>
          </w:p>
        </w:tc>
        <w:tc>
          <w:tcPr>
            <w:tcW w:w="3651" w:type="dxa"/>
          </w:tcPr>
          <w:p w:rsidR="00546911" w:rsidRPr="00DF7BEF" w:rsidRDefault="005E5EF0" w:rsidP="00FC4C2A">
            <w:pPr>
              <w:jc w:val="both"/>
              <w:rPr>
                <w:rFonts w:eastAsia="Calibri"/>
                <w:lang w:eastAsia="en-US"/>
              </w:rPr>
            </w:pPr>
            <w:r w:rsidRPr="00DF7BEF">
              <w:rPr>
                <w:rFonts w:eastAsia="Calibri"/>
                <w:lang w:eastAsia="en-US"/>
              </w:rPr>
              <w:t xml:space="preserve">Самостоятельное конструирование правильного ответа на вопрос. </w:t>
            </w:r>
          </w:p>
          <w:p w:rsidR="00B6260C" w:rsidRDefault="00B6260C" w:rsidP="00FC4C2A">
            <w:pPr>
              <w:jc w:val="both"/>
              <w:rPr>
                <w:rFonts w:eastAsia="Calibri"/>
                <w:lang w:eastAsia="en-US"/>
              </w:rPr>
            </w:pPr>
          </w:p>
          <w:p w:rsidR="00546911" w:rsidRPr="00DF7BEF" w:rsidRDefault="005E5EF0" w:rsidP="00FC4C2A">
            <w:pPr>
              <w:jc w:val="both"/>
              <w:rPr>
                <w:rFonts w:eastAsia="Calibri"/>
                <w:lang w:eastAsia="en-US"/>
              </w:rPr>
            </w:pPr>
            <w:r w:rsidRPr="00DF7BEF">
              <w:rPr>
                <w:rFonts w:eastAsia="Calibri"/>
                <w:lang w:eastAsia="en-US"/>
              </w:rPr>
              <w:t xml:space="preserve">Называть последовательность дней недели. </w:t>
            </w:r>
          </w:p>
          <w:p w:rsidR="00B6260C" w:rsidRDefault="00B6260C" w:rsidP="00FC4C2A">
            <w:pPr>
              <w:jc w:val="both"/>
              <w:rPr>
                <w:rFonts w:eastAsia="Calibri"/>
                <w:lang w:eastAsia="en-US"/>
              </w:rPr>
            </w:pPr>
          </w:p>
          <w:p w:rsidR="00D30DF7" w:rsidRPr="00DF7BEF" w:rsidRDefault="005E5EF0" w:rsidP="00FC4C2A">
            <w:pPr>
              <w:jc w:val="both"/>
              <w:rPr>
                <w:rFonts w:eastAsia="Calibri"/>
                <w:lang w:eastAsia="en-US"/>
              </w:rPr>
            </w:pPr>
            <w:r w:rsidRPr="00DF7BEF">
              <w:rPr>
                <w:rFonts w:eastAsia="Calibri"/>
                <w:lang w:eastAsia="en-US"/>
              </w:rPr>
              <w:t>Определять время по часам.</w:t>
            </w:r>
          </w:p>
          <w:p w:rsidR="00B6260C" w:rsidRDefault="00B6260C" w:rsidP="00FC4C2A">
            <w:pPr>
              <w:jc w:val="both"/>
              <w:rPr>
                <w:rFonts w:eastAsia="Calibri"/>
                <w:lang w:eastAsia="en-US"/>
              </w:rPr>
            </w:pPr>
          </w:p>
          <w:p w:rsidR="00546911" w:rsidRPr="00DF7BEF" w:rsidRDefault="00546911" w:rsidP="00FC4C2A">
            <w:pPr>
              <w:jc w:val="both"/>
              <w:rPr>
                <w:rFonts w:eastAsia="Calibri"/>
                <w:lang w:eastAsia="en-US"/>
              </w:rPr>
            </w:pPr>
            <w:r w:rsidRPr="00DF7BEF">
              <w:rPr>
                <w:rFonts w:eastAsia="Calibri"/>
                <w:lang w:eastAsia="en-US"/>
              </w:rPr>
              <w:t>Называть расписание уроков.</w:t>
            </w:r>
          </w:p>
          <w:p w:rsidR="00B6260C" w:rsidRDefault="00B6260C" w:rsidP="00FC4C2A">
            <w:pPr>
              <w:jc w:val="both"/>
              <w:rPr>
                <w:rFonts w:eastAsia="Calibri"/>
                <w:lang w:eastAsia="en-US"/>
              </w:rPr>
            </w:pPr>
          </w:p>
          <w:p w:rsidR="00546911" w:rsidRPr="00DF7BEF" w:rsidRDefault="00546911" w:rsidP="00FC4C2A">
            <w:pPr>
              <w:jc w:val="both"/>
              <w:rPr>
                <w:rFonts w:eastAsia="Calibri"/>
                <w:lang w:eastAsia="en-US"/>
              </w:rPr>
            </w:pPr>
            <w:r w:rsidRPr="00DF7BEF">
              <w:rPr>
                <w:rFonts w:eastAsia="Calibri"/>
                <w:lang w:eastAsia="en-US"/>
              </w:rPr>
              <w:t>Знать правила ухода за комнатными растениями.</w:t>
            </w:r>
          </w:p>
        </w:tc>
      </w:tr>
      <w:tr w:rsidR="00D30DF7" w:rsidRPr="00DF7BEF" w:rsidTr="00BE57BF">
        <w:tc>
          <w:tcPr>
            <w:tcW w:w="709" w:type="dxa"/>
          </w:tcPr>
          <w:p w:rsidR="00D30DF7" w:rsidRPr="00DF7BEF" w:rsidRDefault="00D30DF7" w:rsidP="00FC4C2A">
            <w:pPr>
              <w:jc w:val="center"/>
              <w:rPr>
                <w:rFonts w:eastAsia="Calibri"/>
                <w:lang w:eastAsia="en-US"/>
              </w:rPr>
            </w:pPr>
            <w:r w:rsidRPr="00DF7BEF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9" w:type="dxa"/>
          </w:tcPr>
          <w:p w:rsidR="00D30DF7" w:rsidRPr="00DF7BEF" w:rsidRDefault="005E5EF0" w:rsidP="00FC4C2A">
            <w:r w:rsidRPr="00DF7BEF">
              <w:t>Город, где мы учимся. Родная страна.</w:t>
            </w:r>
            <w:r w:rsidR="00DF7BEF" w:rsidRPr="00DF7BEF">
              <w:t xml:space="preserve"> (13ч)</w:t>
            </w:r>
          </w:p>
          <w:p w:rsidR="00D30DF7" w:rsidRPr="00DF7BEF" w:rsidRDefault="00D30DF7" w:rsidP="00FC4C2A">
            <w:pPr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</w:tcPr>
          <w:p w:rsidR="00BE57BF" w:rsidRPr="00DF7BEF" w:rsidRDefault="00BE57BF" w:rsidP="00BE57BF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-Экскурсия.  Главная площадь города.</w:t>
            </w:r>
          </w:p>
          <w:p w:rsidR="00BE57BF" w:rsidRPr="00DF7BEF" w:rsidRDefault="00BE57BF" w:rsidP="00BE57BF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-Экскурсия. Названия улиц и площади нашего города.</w:t>
            </w:r>
          </w:p>
          <w:p w:rsidR="00D30DF7" w:rsidRPr="00DF7BEF" w:rsidRDefault="00BE57BF" w:rsidP="00BE57BF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-Основные достопримечательности города Азова.</w:t>
            </w:r>
          </w:p>
          <w:p w:rsidR="003A69DC" w:rsidRPr="00DF7BEF" w:rsidRDefault="003A69DC" w:rsidP="003A69DC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-Главные предприятия города.</w:t>
            </w:r>
          </w:p>
          <w:p w:rsidR="003A69DC" w:rsidRPr="00DF7BEF" w:rsidRDefault="003A69DC" w:rsidP="003A69DC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-Культурно-просветительские учреждение города.</w:t>
            </w:r>
          </w:p>
          <w:p w:rsidR="003A69DC" w:rsidRPr="00DF7BEF" w:rsidRDefault="003A69DC" w:rsidP="003A69DC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-Транспорт города</w:t>
            </w:r>
          </w:p>
          <w:p w:rsidR="003A69DC" w:rsidRPr="00DF7BEF" w:rsidRDefault="003A69DC" w:rsidP="003A69DC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-Экскурсия. Светофор и его сигналы.</w:t>
            </w:r>
          </w:p>
          <w:p w:rsidR="003A69DC" w:rsidRPr="00DF7BEF" w:rsidRDefault="003A69DC" w:rsidP="003A69DC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-Экскурсия. Перекрёстки и переходы.</w:t>
            </w:r>
          </w:p>
          <w:p w:rsidR="003A69DC" w:rsidRPr="00DF7BEF" w:rsidRDefault="003A69DC" w:rsidP="003A69DC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-Подготовка к утренникам.</w:t>
            </w:r>
          </w:p>
          <w:p w:rsidR="003A69DC" w:rsidRPr="00DF7BEF" w:rsidRDefault="003A69DC" w:rsidP="003A69DC">
            <w:pPr>
              <w:jc w:val="both"/>
              <w:rPr>
                <w:rFonts w:eastAsia="Calibri"/>
              </w:rPr>
            </w:pPr>
            <w:r w:rsidRPr="00DF7BEF">
              <w:rPr>
                <w:rFonts w:eastAsia="Calibri"/>
              </w:rPr>
              <w:t xml:space="preserve">-Экскурсия. Правила перехода через </w:t>
            </w:r>
            <w:proofErr w:type="spellStart"/>
            <w:r w:rsidRPr="00DF7BEF">
              <w:rPr>
                <w:rFonts w:eastAsia="Calibri"/>
              </w:rPr>
              <w:t>ж\д</w:t>
            </w:r>
            <w:proofErr w:type="spellEnd"/>
            <w:r w:rsidRPr="00DF7BEF">
              <w:rPr>
                <w:rFonts w:eastAsia="Calibri"/>
              </w:rPr>
              <w:t xml:space="preserve"> переезд.</w:t>
            </w:r>
          </w:p>
          <w:p w:rsidR="003A69DC" w:rsidRPr="00DF7BEF" w:rsidRDefault="003A69DC" w:rsidP="003A69DC">
            <w:pPr>
              <w:jc w:val="both"/>
              <w:rPr>
                <w:rFonts w:eastAsia="Calibri"/>
              </w:rPr>
            </w:pPr>
            <w:r w:rsidRPr="00DF7BEF">
              <w:rPr>
                <w:rFonts w:eastAsia="Calibri"/>
              </w:rPr>
              <w:lastRenderedPageBreak/>
              <w:t>-Правила поведения в общественных местах.</w:t>
            </w:r>
          </w:p>
          <w:p w:rsidR="003A69DC" w:rsidRPr="00DF7BEF" w:rsidRDefault="003A69DC" w:rsidP="003A69DC">
            <w:pPr>
              <w:jc w:val="both"/>
              <w:rPr>
                <w:rFonts w:eastAsia="Calibri"/>
              </w:rPr>
            </w:pPr>
            <w:r w:rsidRPr="00DF7BEF">
              <w:rPr>
                <w:rFonts w:eastAsia="Calibri"/>
              </w:rPr>
              <w:t>-Дорожные знаки.</w:t>
            </w:r>
          </w:p>
          <w:p w:rsidR="003A69DC" w:rsidRPr="00DF7BEF" w:rsidRDefault="003A69DC" w:rsidP="00BE57BF">
            <w:r w:rsidRPr="00DF7BEF">
              <w:rPr>
                <w:rFonts w:eastAsia="Calibri"/>
              </w:rPr>
              <w:t>-Обобщение по теме: «Город, где мы учимся»</w:t>
            </w:r>
          </w:p>
        </w:tc>
        <w:tc>
          <w:tcPr>
            <w:tcW w:w="3651" w:type="dxa"/>
          </w:tcPr>
          <w:p w:rsidR="00546911" w:rsidRPr="00DF7BEF" w:rsidRDefault="004974B7" w:rsidP="004974B7">
            <w:pPr>
              <w:jc w:val="both"/>
            </w:pPr>
            <w:r w:rsidRPr="00DF7BEF">
              <w:lastRenderedPageBreak/>
              <w:t xml:space="preserve">Уточнение и рассматривание городов, улиц, площадей. </w:t>
            </w:r>
          </w:p>
          <w:p w:rsidR="00B6260C" w:rsidRDefault="00B6260C" w:rsidP="004974B7">
            <w:pPr>
              <w:jc w:val="both"/>
            </w:pPr>
          </w:p>
          <w:p w:rsidR="00B6260C" w:rsidRDefault="004974B7" w:rsidP="004974B7">
            <w:pPr>
              <w:jc w:val="both"/>
            </w:pPr>
            <w:r w:rsidRPr="00DF7BEF">
              <w:t xml:space="preserve">Название достопримечательностей. </w:t>
            </w:r>
          </w:p>
          <w:p w:rsidR="00B6260C" w:rsidRDefault="00B6260C" w:rsidP="004974B7">
            <w:pPr>
              <w:jc w:val="both"/>
            </w:pPr>
          </w:p>
          <w:p w:rsidR="00D30DF7" w:rsidRPr="00DF7BEF" w:rsidRDefault="004974B7" w:rsidP="004974B7">
            <w:pPr>
              <w:jc w:val="both"/>
            </w:pPr>
            <w:r w:rsidRPr="00DF7BEF">
              <w:t>Определение дорожных знаков.</w:t>
            </w:r>
          </w:p>
          <w:p w:rsidR="00B6260C" w:rsidRDefault="00B6260C" w:rsidP="004974B7">
            <w:pPr>
              <w:jc w:val="both"/>
            </w:pPr>
          </w:p>
          <w:p w:rsidR="00546911" w:rsidRPr="00DF7BEF" w:rsidRDefault="00546911" w:rsidP="004974B7">
            <w:pPr>
              <w:jc w:val="both"/>
            </w:pPr>
            <w:r w:rsidRPr="00DF7BEF">
              <w:t>Называть и различать городской транспорт.</w:t>
            </w:r>
          </w:p>
          <w:p w:rsidR="00B6260C" w:rsidRDefault="00B6260C" w:rsidP="004974B7">
            <w:pPr>
              <w:jc w:val="both"/>
            </w:pPr>
          </w:p>
          <w:p w:rsidR="00546911" w:rsidRPr="00DF7BEF" w:rsidRDefault="00546911" w:rsidP="004974B7">
            <w:pPr>
              <w:jc w:val="both"/>
            </w:pPr>
            <w:r w:rsidRPr="00DF7BEF">
              <w:t>Определять сигналы светофора.</w:t>
            </w:r>
          </w:p>
          <w:p w:rsidR="00B6260C" w:rsidRDefault="00B6260C" w:rsidP="004974B7">
            <w:pPr>
              <w:jc w:val="both"/>
            </w:pPr>
          </w:p>
          <w:p w:rsidR="00546911" w:rsidRPr="00DF7BEF" w:rsidRDefault="00546911" w:rsidP="004974B7">
            <w:pPr>
              <w:jc w:val="both"/>
            </w:pPr>
            <w:r w:rsidRPr="00DF7BEF">
              <w:t>Знать правила перехода через ж/</w:t>
            </w:r>
            <w:proofErr w:type="spellStart"/>
            <w:r w:rsidRPr="00DF7BEF">
              <w:t>д</w:t>
            </w:r>
            <w:proofErr w:type="spellEnd"/>
            <w:r w:rsidRPr="00DF7BEF">
              <w:t xml:space="preserve"> переезд.</w:t>
            </w:r>
          </w:p>
          <w:p w:rsidR="00B6260C" w:rsidRDefault="00B6260C" w:rsidP="004974B7">
            <w:pPr>
              <w:jc w:val="both"/>
            </w:pPr>
          </w:p>
          <w:p w:rsidR="00546911" w:rsidRPr="00DF7BEF" w:rsidRDefault="00856F17" w:rsidP="004974B7">
            <w:pPr>
              <w:jc w:val="both"/>
              <w:rPr>
                <w:rFonts w:eastAsia="Calibri"/>
                <w:lang w:eastAsia="en-US"/>
              </w:rPr>
            </w:pPr>
            <w:r w:rsidRPr="00DF7BEF">
              <w:t>Знать правила поведения в общественных местах.</w:t>
            </w:r>
          </w:p>
        </w:tc>
      </w:tr>
      <w:tr w:rsidR="00D30DF7" w:rsidRPr="00DF7BEF" w:rsidTr="00BE57BF">
        <w:tc>
          <w:tcPr>
            <w:tcW w:w="709" w:type="dxa"/>
          </w:tcPr>
          <w:p w:rsidR="00D30DF7" w:rsidRPr="00DF7BEF" w:rsidRDefault="00D30DF7" w:rsidP="00FC4C2A">
            <w:pPr>
              <w:jc w:val="center"/>
              <w:rPr>
                <w:rFonts w:eastAsia="Calibri"/>
                <w:lang w:eastAsia="en-US"/>
              </w:rPr>
            </w:pPr>
            <w:r w:rsidRPr="00DF7BEF"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2269" w:type="dxa"/>
          </w:tcPr>
          <w:p w:rsidR="00D30DF7" w:rsidRPr="00DF7BEF" w:rsidRDefault="004974B7" w:rsidP="00FC4C2A">
            <w:r w:rsidRPr="00DF7BEF">
              <w:t>Родная природа</w:t>
            </w:r>
            <w:r w:rsidR="00DF7BEF" w:rsidRPr="00DF7BEF">
              <w:t xml:space="preserve"> (12ч)</w:t>
            </w:r>
          </w:p>
          <w:p w:rsidR="00D30DF7" w:rsidRPr="00DF7BEF" w:rsidRDefault="00D30DF7" w:rsidP="00FC4C2A">
            <w:pPr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</w:tcPr>
          <w:p w:rsidR="00BE57BF" w:rsidRPr="00DF7BEF" w:rsidRDefault="00BE57BF" w:rsidP="00BE57BF">
            <w:pPr>
              <w:jc w:val="both"/>
              <w:rPr>
                <w:rFonts w:eastAsia="Calibri"/>
              </w:rPr>
            </w:pPr>
            <w:r w:rsidRPr="00DF7BEF">
              <w:rPr>
                <w:rFonts w:eastAsia="Calibri"/>
              </w:rPr>
              <w:t>-Наблюдения за погодой, атмосферными явлениями.</w:t>
            </w:r>
          </w:p>
          <w:p w:rsidR="00BE57BF" w:rsidRPr="00DF7BEF" w:rsidRDefault="00BE57BF" w:rsidP="00BE57BF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-Изменения в природе осенью.</w:t>
            </w:r>
          </w:p>
          <w:p w:rsidR="00D30DF7" w:rsidRPr="00DF7BEF" w:rsidRDefault="00BE57BF" w:rsidP="00BE57BF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-Обобщение результатов наблюдений за погодой и сезонными явлениями.</w:t>
            </w:r>
          </w:p>
          <w:p w:rsidR="003A69DC" w:rsidRPr="00DF7BEF" w:rsidRDefault="003A69DC" w:rsidP="003A69DC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-Изменения в природе зимой</w:t>
            </w:r>
          </w:p>
          <w:p w:rsidR="003A69DC" w:rsidRPr="00DF7BEF" w:rsidRDefault="003A69DC" w:rsidP="003A69DC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-Наблюдение за освещённостью предметов в разное время суток.</w:t>
            </w:r>
          </w:p>
          <w:p w:rsidR="003A69DC" w:rsidRPr="00DF7BEF" w:rsidRDefault="003A69DC" w:rsidP="003A69DC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-Обобщение результатов наблюдений за погодой.</w:t>
            </w:r>
          </w:p>
          <w:p w:rsidR="003A69DC" w:rsidRPr="00DF7BEF" w:rsidRDefault="003A69DC" w:rsidP="003A69DC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-Временные понятия.</w:t>
            </w:r>
          </w:p>
          <w:p w:rsidR="003A69DC" w:rsidRPr="00DF7BEF" w:rsidRDefault="003A69DC" w:rsidP="003A69DC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-Экскурсия. Наблюдения  за изменениями в природе.</w:t>
            </w:r>
          </w:p>
          <w:p w:rsidR="003A69DC" w:rsidRPr="00DF7BEF" w:rsidRDefault="003A69DC" w:rsidP="003A69DC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-Обобщение результатов наблюдений за природой.</w:t>
            </w:r>
          </w:p>
          <w:p w:rsidR="003A69DC" w:rsidRPr="00DF7BEF" w:rsidRDefault="003A69DC" w:rsidP="003A69DC">
            <w:pPr>
              <w:jc w:val="both"/>
              <w:rPr>
                <w:rFonts w:eastAsia="Calibri"/>
              </w:rPr>
            </w:pPr>
            <w:r w:rsidRPr="00DF7BEF">
              <w:rPr>
                <w:rFonts w:eastAsia="Calibri"/>
              </w:rPr>
              <w:t>-Последовательность  смены  времён  года</w:t>
            </w:r>
          </w:p>
          <w:p w:rsidR="003A69DC" w:rsidRPr="00DF7BEF" w:rsidRDefault="003A69DC" w:rsidP="003A69DC">
            <w:pPr>
              <w:jc w:val="both"/>
              <w:rPr>
                <w:rFonts w:eastAsia="Calibri"/>
              </w:rPr>
            </w:pPr>
            <w:r w:rsidRPr="00DF7BEF">
              <w:rPr>
                <w:rFonts w:eastAsia="Calibri"/>
              </w:rPr>
              <w:t>-Установление связи между изменениями погоды и сезонными изменениями в жизни животных, растений.</w:t>
            </w:r>
          </w:p>
          <w:p w:rsidR="003A69DC" w:rsidRPr="00DF7BEF" w:rsidRDefault="003A69DC" w:rsidP="003A69DC">
            <w:pPr>
              <w:rPr>
                <w:rFonts w:eastAsia="Calibri"/>
                <w:lang w:eastAsia="en-US"/>
              </w:rPr>
            </w:pPr>
            <w:r w:rsidRPr="00DF7BEF">
              <w:rPr>
                <w:rFonts w:eastAsia="Calibri"/>
              </w:rPr>
              <w:t>-Обобщение результатов наблюдений за погодой.</w:t>
            </w:r>
          </w:p>
        </w:tc>
        <w:tc>
          <w:tcPr>
            <w:tcW w:w="3651" w:type="dxa"/>
          </w:tcPr>
          <w:p w:rsidR="00B6260C" w:rsidRDefault="004974B7" w:rsidP="004974B7">
            <w:pPr>
              <w:rPr>
                <w:rFonts w:eastAsia="Calibri"/>
              </w:rPr>
            </w:pPr>
            <w:r w:rsidRPr="00DF7BEF">
              <w:t>Ведение наблюдений за погодой, сезонными изменениями.</w:t>
            </w:r>
            <w:r w:rsidRPr="00DF7BEF">
              <w:rPr>
                <w:rFonts w:eastAsia="Calibri"/>
              </w:rPr>
              <w:t xml:space="preserve"> </w:t>
            </w:r>
          </w:p>
          <w:p w:rsidR="00B6260C" w:rsidRDefault="00B6260C" w:rsidP="004974B7">
            <w:pPr>
              <w:rPr>
                <w:rFonts w:eastAsia="Calibri"/>
              </w:rPr>
            </w:pPr>
          </w:p>
          <w:p w:rsidR="00856F17" w:rsidRPr="00DF7BEF" w:rsidRDefault="004974B7" w:rsidP="004974B7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Использование условных знаков  в графическом отображении состояния погоды.</w:t>
            </w:r>
          </w:p>
          <w:p w:rsidR="00B6260C" w:rsidRDefault="004974B7" w:rsidP="004974B7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 xml:space="preserve"> </w:t>
            </w:r>
          </w:p>
          <w:p w:rsidR="004974B7" w:rsidRPr="00DF7BEF" w:rsidRDefault="004974B7" w:rsidP="004974B7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Называть месяцы года.</w:t>
            </w:r>
          </w:p>
          <w:p w:rsidR="00B6260C" w:rsidRDefault="00B6260C" w:rsidP="004974B7">
            <w:pPr>
              <w:rPr>
                <w:rFonts w:eastAsia="Calibri"/>
              </w:rPr>
            </w:pPr>
          </w:p>
          <w:p w:rsidR="00856F17" w:rsidRPr="00DF7BEF" w:rsidRDefault="00856F17" w:rsidP="004974B7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Знать и называть сезонные изменения в природе.</w:t>
            </w:r>
          </w:p>
          <w:p w:rsidR="00B6260C" w:rsidRDefault="00B6260C" w:rsidP="004974B7">
            <w:pPr>
              <w:rPr>
                <w:rFonts w:eastAsia="Calibri"/>
              </w:rPr>
            </w:pPr>
          </w:p>
          <w:p w:rsidR="00856F17" w:rsidRPr="00DF7BEF" w:rsidRDefault="00856F17" w:rsidP="004974B7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Давать характеристику погоде.</w:t>
            </w:r>
          </w:p>
          <w:p w:rsidR="004974B7" w:rsidRPr="00DF7BEF" w:rsidRDefault="004974B7" w:rsidP="004974B7">
            <w:pPr>
              <w:rPr>
                <w:rFonts w:eastAsia="Calibri"/>
              </w:rPr>
            </w:pPr>
          </w:p>
          <w:p w:rsidR="00D30DF7" w:rsidRPr="00DF7BEF" w:rsidRDefault="00D30DF7" w:rsidP="00FC4C2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D30DF7" w:rsidRPr="00DF7BEF" w:rsidTr="00BE57BF">
        <w:tc>
          <w:tcPr>
            <w:tcW w:w="709" w:type="dxa"/>
          </w:tcPr>
          <w:p w:rsidR="00D30DF7" w:rsidRPr="00DF7BEF" w:rsidRDefault="00D30DF7" w:rsidP="00FC4C2A">
            <w:pPr>
              <w:jc w:val="center"/>
              <w:rPr>
                <w:rFonts w:eastAsia="Calibri"/>
                <w:lang w:eastAsia="en-US"/>
              </w:rPr>
            </w:pPr>
            <w:r w:rsidRPr="00DF7BEF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269" w:type="dxa"/>
          </w:tcPr>
          <w:p w:rsidR="00D30DF7" w:rsidRPr="00DF7BEF" w:rsidRDefault="004974B7" w:rsidP="00FC4C2A">
            <w:r w:rsidRPr="00DF7BEF">
              <w:t>Тело человека и уход за ним</w:t>
            </w:r>
            <w:r w:rsidR="00DF7BEF" w:rsidRPr="00DF7BEF">
              <w:t xml:space="preserve"> (9ч)</w:t>
            </w:r>
          </w:p>
        </w:tc>
        <w:tc>
          <w:tcPr>
            <w:tcW w:w="3827" w:type="dxa"/>
          </w:tcPr>
          <w:p w:rsidR="00BE57BF" w:rsidRPr="00DF7BEF" w:rsidRDefault="00BE57BF" w:rsidP="00BE57BF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-Части тела человека.</w:t>
            </w:r>
          </w:p>
          <w:p w:rsidR="00D30DF7" w:rsidRPr="00DF7BEF" w:rsidRDefault="00BE57BF" w:rsidP="00BE57BF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-Личная гигиена школьника.</w:t>
            </w:r>
          </w:p>
          <w:p w:rsidR="003A69DC" w:rsidRPr="00DF7BEF" w:rsidRDefault="003A69DC" w:rsidP="003A69DC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-Части тела человека.</w:t>
            </w:r>
          </w:p>
          <w:p w:rsidR="003A69DC" w:rsidRPr="00DF7BEF" w:rsidRDefault="003A69DC" w:rsidP="003A69DC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-Туловище человека</w:t>
            </w:r>
          </w:p>
          <w:p w:rsidR="003A69DC" w:rsidRPr="00DF7BEF" w:rsidRDefault="003A69DC" w:rsidP="003A69DC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-Правильная осанка</w:t>
            </w:r>
          </w:p>
          <w:p w:rsidR="003A69DC" w:rsidRPr="00DF7BEF" w:rsidRDefault="003A69DC" w:rsidP="003A69DC">
            <w:pPr>
              <w:jc w:val="both"/>
              <w:rPr>
                <w:rFonts w:eastAsia="Calibri"/>
              </w:rPr>
            </w:pPr>
            <w:r w:rsidRPr="00DF7BEF">
              <w:rPr>
                <w:rFonts w:eastAsia="Calibri"/>
              </w:rPr>
              <w:t>-Наши рецепторы.</w:t>
            </w:r>
          </w:p>
          <w:p w:rsidR="003A69DC" w:rsidRPr="00DF7BEF" w:rsidRDefault="003A69DC" w:rsidP="003A69DC">
            <w:pPr>
              <w:jc w:val="both"/>
              <w:rPr>
                <w:rFonts w:eastAsia="Calibri"/>
              </w:rPr>
            </w:pPr>
            <w:r w:rsidRPr="00DF7BEF">
              <w:rPr>
                <w:rFonts w:eastAsia="Calibri"/>
              </w:rPr>
              <w:t>-Сон и его продолжительность</w:t>
            </w:r>
          </w:p>
          <w:p w:rsidR="003A69DC" w:rsidRPr="00DF7BEF" w:rsidRDefault="003A69DC" w:rsidP="003A69DC">
            <w:r w:rsidRPr="00DF7BEF">
              <w:rPr>
                <w:rFonts w:eastAsia="Calibri"/>
              </w:rPr>
              <w:t>-Обобщение по теме: «Тело человека»</w:t>
            </w:r>
          </w:p>
          <w:p w:rsidR="003A69DC" w:rsidRPr="00DF7BEF" w:rsidRDefault="003A69DC" w:rsidP="00BE57BF">
            <w:pPr>
              <w:rPr>
                <w:rFonts w:eastAsia="Calibri"/>
                <w:lang w:eastAsia="en-US"/>
              </w:rPr>
            </w:pPr>
          </w:p>
        </w:tc>
        <w:tc>
          <w:tcPr>
            <w:tcW w:w="3651" w:type="dxa"/>
          </w:tcPr>
          <w:p w:rsidR="00B6260C" w:rsidRDefault="004974B7" w:rsidP="00FC4C2A">
            <w:pPr>
              <w:jc w:val="both"/>
            </w:pPr>
            <w:r w:rsidRPr="00DF7BEF">
              <w:t xml:space="preserve">Составление предложений. </w:t>
            </w:r>
          </w:p>
          <w:p w:rsidR="00B6260C" w:rsidRDefault="00B6260C" w:rsidP="00FC4C2A">
            <w:pPr>
              <w:jc w:val="both"/>
            </w:pPr>
          </w:p>
          <w:p w:rsidR="00D30DF7" w:rsidRPr="00DF7BEF" w:rsidRDefault="004974B7" w:rsidP="00FC4C2A">
            <w:pPr>
              <w:jc w:val="both"/>
            </w:pPr>
            <w:r w:rsidRPr="00DF7BEF">
              <w:t>Называ</w:t>
            </w:r>
            <w:r w:rsidR="00856F17" w:rsidRPr="00DF7BEF">
              <w:t>ть и показывать  части</w:t>
            </w:r>
            <w:r w:rsidRPr="00DF7BEF">
              <w:t xml:space="preserve"> тела человека.</w:t>
            </w:r>
          </w:p>
          <w:p w:rsidR="00B6260C" w:rsidRDefault="00B6260C" w:rsidP="00FC4C2A">
            <w:pPr>
              <w:jc w:val="both"/>
              <w:rPr>
                <w:rFonts w:eastAsia="Calibri"/>
                <w:lang w:eastAsia="en-US"/>
              </w:rPr>
            </w:pPr>
          </w:p>
          <w:p w:rsidR="00856F17" w:rsidRPr="00DF7BEF" w:rsidRDefault="00856F17" w:rsidP="00FC4C2A">
            <w:pPr>
              <w:jc w:val="both"/>
              <w:rPr>
                <w:rFonts w:eastAsia="Calibri"/>
                <w:lang w:eastAsia="en-US"/>
              </w:rPr>
            </w:pPr>
            <w:r w:rsidRPr="00DF7BEF">
              <w:rPr>
                <w:rFonts w:eastAsia="Calibri"/>
                <w:lang w:eastAsia="en-US"/>
              </w:rPr>
              <w:t>Знать правила личной гигиены.</w:t>
            </w:r>
          </w:p>
          <w:p w:rsidR="00B6260C" w:rsidRDefault="00B6260C" w:rsidP="00FC4C2A">
            <w:pPr>
              <w:jc w:val="both"/>
              <w:rPr>
                <w:rFonts w:eastAsia="Calibri"/>
                <w:lang w:eastAsia="en-US"/>
              </w:rPr>
            </w:pPr>
          </w:p>
          <w:p w:rsidR="00856F17" w:rsidRPr="00DF7BEF" w:rsidRDefault="00856F17" w:rsidP="00FC4C2A">
            <w:pPr>
              <w:jc w:val="both"/>
              <w:rPr>
                <w:rFonts w:eastAsia="Calibri"/>
                <w:lang w:eastAsia="en-US"/>
              </w:rPr>
            </w:pPr>
            <w:r w:rsidRPr="00DF7BEF">
              <w:rPr>
                <w:rFonts w:eastAsia="Calibri"/>
                <w:lang w:eastAsia="en-US"/>
              </w:rPr>
              <w:t>Знать и выполнять гигиену сна.</w:t>
            </w:r>
          </w:p>
        </w:tc>
      </w:tr>
      <w:tr w:rsidR="00D30DF7" w:rsidRPr="00DF7BEF" w:rsidTr="00BE57BF">
        <w:tc>
          <w:tcPr>
            <w:tcW w:w="709" w:type="dxa"/>
          </w:tcPr>
          <w:p w:rsidR="00D30DF7" w:rsidRPr="00DF7BEF" w:rsidRDefault="00EB6F63" w:rsidP="00FC4C2A">
            <w:pPr>
              <w:jc w:val="center"/>
              <w:rPr>
                <w:rFonts w:eastAsia="Calibri"/>
                <w:lang w:eastAsia="en-US"/>
              </w:rPr>
            </w:pPr>
            <w:r w:rsidRPr="00DF7BE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269" w:type="dxa"/>
          </w:tcPr>
          <w:p w:rsidR="00D30DF7" w:rsidRPr="00DF7BEF" w:rsidRDefault="00EB6F63" w:rsidP="00FC4C2A">
            <w:r w:rsidRPr="00DF7BEF">
              <w:t>Животные</w:t>
            </w:r>
            <w:r w:rsidR="00DF7BEF" w:rsidRPr="00DF7BEF">
              <w:t xml:space="preserve"> (14ч)</w:t>
            </w:r>
          </w:p>
          <w:p w:rsidR="00D30DF7" w:rsidRPr="00DF7BEF" w:rsidRDefault="00D30DF7" w:rsidP="00FC4C2A">
            <w:pPr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</w:tcPr>
          <w:p w:rsidR="00BE57BF" w:rsidRPr="00DF7BEF" w:rsidRDefault="00BE57BF" w:rsidP="00BE57BF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-Домашние млекопитающие животные</w:t>
            </w:r>
          </w:p>
          <w:p w:rsidR="00BE57BF" w:rsidRPr="00DF7BEF" w:rsidRDefault="00BE57BF" w:rsidP="00BE57BF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-Особенности внешнего строения  домашних животных.</w:t>
            </w:r>
          </w:p>
          <w:p w:rsidR="00BE57BF" w:rsidRPr="00DF7BEF" w:rsidRDefault="00BE57BF" w:rsidP="00BE57BF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-Детёныши домашних животных</w:t>
            </w:r>
          </w:p>
          <w:p w:rsidR="003A69DC" w:rsidRPr="00DF7BEF" w:rsidRDefault="003A69DC" w:rsidP="003A69DC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-Дикие животные</w:t>
            </w:r>
          </w:p>
          <w:p w:rsidR="003A69DC" w:rsidRPr="00DF7BEF" w:rsidRDefault="003A69DC" w:rsidP="003A69DC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-Особенности внешнего строения диких животных</w:t>
            </w:r>
          </w:p>
          <w:p w:rsidR="003A69DC" w:rsidRPr="00DF7BEF" w:rsidRDefault="003A69DC" w:rsidP="003A69DC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-Детёныши диких животных.</w:t>
            </w:r>
          </w:p>
          <w:p w:rsidR="003A69DC" w:rsidRPr="00DF7BEF" w:rsidRDefault="003A69DC" w:rsidP="003A69DC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-Домашние животные (птицы)</w:t>
            </w:r>
          </w:p>
          <w:p w:rsidR="003A69DC" w:rsidRPr="00DF7BEF" w:rsidRDefault="003A69DC" w:rsidP="003A69DC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-Строение домашних птиц.</w:t>
            </w:r>
          </w:p>
          <w:p w:rsidR="003A69DC" w:rsidRPr="00DF7BEF" w:rsidRDefault="003A69DC" w:rsidP="003A69DC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-Дикие птицы.</w:t>
            </w:r>
          </w:p>
          <w:p w:rsidR="003A69DC" w:rsidRPr="00DF7BEF" w:rsidRDefault="003A69DC" w:rsidP="003A69DC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-Перелётные и зимующие птицы.</w:t>
            </w:r>
          </w:p>
          <w:p w:rsidR="003A69DC" w:rsidRPr="00DF7BEF" w:rsidRDefault="003A69DC" w:rsidP="003A69DC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-Питание диких птиц. Охрана птиц.</w:t>
            </w:r>
          </w:p>
          <w:p w:rsidR="003A69DC" w:rsidRPr="00DF7BEF" w:rsidRDefault="003A69DC" w:rsidP="003A69DC">
            <w:pPr>
              <w:jc w:val="both"/>
              <w:rPr>
                <w:rFonts w:eastAsia="Calibri"/>
              </w:rPr>
            </w:pPr>
            <w:r w:rsidRPr="00DF7BEF">
              <w:rPr>
                <w:rFonts w:eastAsia="Calibri"/>
              </w:rPr>
              <w:lastRenderedPageBreak/>
              <w:t>-Польза и вред диких животных.</w:t>
            </w:r>
          </w:p>
          <w:p w:rsidR="003A69DC" w:rsidRPr="00DF7BEF" w:rsidRDefault="003A69DC" w:rsidP="003A69DC">
            <w:pPr>
              <w:jc w:val="both"/>
              <w:rPr>
                <w:rFonts w:eastAsia="Calibri"/>
              </w:rPr>
            </w:pPr>
            <w:r w:rsidRPr="00DF7BEF">
              <w:rPr>
                <w:rFonts w:eastAsia="Calibri"/>
              </w:rPr>
              <w:t>-Приспособление диких животных к условиям жизни в разное время года.</w:t>
            </w:r>
          </w:p>
          <w:p w:rsidR="003A69DC" w:rsidRPr="00DF7BEF" w:rsidRDefault="003A69DC" w:rsidP="003A69DC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-Меры охраны полезных животных</w:t>
            </w:r>
          </w:p>
          <w:p w:rsidR="00D30DF7" w:rsidRPr="00DF7BEF" w:rsidRDefault="00D30DF7" w:rsidP="00FC4C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51" w:type="dxa"/>
          </w:tcPr>
          <w:p w:rsidR="00B6260C" w:rsidRDefault="00EB6F63" w:rsidP="00EB6F63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lastRenderedPageBreak/>
              <w:t xml:space="preserve">Рассматривание картинок с изображением  животных. </w:t>
            </w:r>
          </w:p>
          <w:p w:rsidR="00B6260C" w:rsidRDefault="00B6260C" w:rsidP="00EB6F63">
            <w:pPr>
              <w:rPr>
                <w:rFonts w:eastAsia="Calibri"/>
              </w:rPr>
            </w:pPr>
          </w:p>
          <w:p w:rsidR="00B6260C" w:rsidRDefault="00EB6F63" w:rsidP="00EB6F63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 xml:space="preserve">Умение их различать и называть отличительные признаки каждого. </w:t>
            </w:r>
          </w:p>
          <w:p w:rsidR="00B6260C" w:rsidRDefault="00B6260C" w:rsidP="00EB6F63">
            <w:pPr>
              <w:rPr>
                <w:rFonts w:eastAsia="Calibri"/>
              </w:rPr>
            </w:pPr>
          </w:p>
          <w:p w:rsidR="00B6260C" w:rsidRDefault="00EB6F63" w:rsidP="00EB6F63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 xml:space="preserve">Нахождение сходства и различия животных. </w:t>
            </w:r>
          </w:p>
          <w:p w:rsidR="00B6260C" w:rsidRDefault="00B6260C" w:rsidP="00EB6F63">
            <w:pPr>
              <w:rPr>
                <w:rFonts w:eastAsia="Calibri"/>
              </w:rPr>
            </w:pPr>
          </w:p>
          <w:p w:rsidR="00EB6F63" w:rsidRPr="00DF7BEF" w:rsidRDefault="00EB6F63" w:rsidP="00EB6F63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 xml:space="preserve">Определение условий, необходимых для жизни животных. </w:t>
            </w:r>
          </w:p>
          <w:p w:rsidR="00B6260C" w:rsidRDefault="00B6260C" w:rsidP="00EB6F63">
            <w:pPr>
              <w:rPr>
                <w:rFonts w:eastAsia="Calibri"/>
              </w:rPr>
            </w:pPr>
          </w:p>
          <w:p w:rsidR="00856F17" w:rsidRPr="00DF7BEF" w:rsidRDefault="00856F17" w:rsidP="00EB6F63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 xml:space="preserve">Называть перелетных и </w:t>
            </w:r>
            <w:r w:rsidRPr="00DF7BEF">
              <w:rPr>
                <w:rFonts w:eastAsia="Calibri"/>
              </w:rPr>
              <w:lastRenderedPageBreak/>
              <w:t>зимующих птиц.</w:t>
            </w:r>
          </w:p>
          <w:p w:rsidR="00B6260C" w:rsidRDefault="00B6260C" w:rsidP="00EB6F63">
            <w:pPr>
              <w:rPr>
                <w:rFonts w:eastAsia="Calibri"/>
              </w:rPr>
            </w:pPr>
          </w:p>
          <w:p w:rsidR="00856F17" w:rsidRPr="00DF7BEF" w:rsidRDefault="00856F17" w:rsidP="00EB6F63">
            <w:pPr>
              <w:rPr>
                <w:rFonts w:eastAsia="Calibri"/>
              </w:rPr>
            </w:pPr>
            <w:r w:rsidRPr="00DF7BEF">
              <w:rPr>
                <w:rFonts w:eastAsia="Calibri"/>
              </w:rPr>
              <w:t>Называть животных и соотносить названия с изображением.</w:t>
            </w:r>
          </w:p>
          <w:p w:rsidR="00D30DF7" w:rsidRPr="00DF7BEF" w:rsidRDefault="00D30DF7" w:rsidP="00FC4C2A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EB6F63" w:rsidRPr="00DF7BEF" w:rsidTr="00BE57BF">
        <w:tc>
          <w:tcPr>
            <w:tcW w:w="709" w:type="dxa"/>
          </w:tcPr>
          <w:p w:rsidR="00EB6F63" w:rsidRPr="00DF7BEF" w:rsidRDefault="00EB6F63" w:rsidP="00FC4C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9" w:type="dxa"/>
          </w:tcPr>
          <w:p w:rsidR="00EB6F63" w:rsidRPr="00DF7BEF" w:rsidRDefault="00EB6F63" w:rsidP="00FC4C2A">
            <w:r w:rsidRPr="00DF7BEF">
              <w:t>Итого</w:t>
            </w:r>
          </w:p>
        </w:tc>
        <w:tc>
          <w:tcPr>
            <w:tcW w:w="3827" w:type="dxa"/>
          </w:tcPr>
          <w:p w:rsidR="00EB6F63" w:rsidRPr="00DF7BEF" w:rsidRDefault="00EB6F63" w:rsidP="00FC4C2A">
            <w:pPr>
              <w:jc w:val="center"/>
              <w:rPr>
                <w:rFonts w:eastAsia="Calibri"/>
                <w:lang w:eastAsia="en-US"/>
              </w:rPr>
            </w:pPr>
            <w:r w:rsidRPr="00DF7BEF">
              <w:rPr>
                <w:rFonts w:eastAsia="Calibri"/>
                <w:lang w:eastAsia="en-US"/>
              </w:rPr>
              <w:t>6</w:t>
            </w:r>
            <w:r w:rsidR="00BE57BF" w:rsidRPr="00DF7BEF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651" w:type="dxa"/>
          </w:tcPr>
          <w:p w:rsidR="00EB6F63" w:rsidRPr="00DF7BEF" w:rsidRDefault="00EB6F63" w:rsidP="00FC4C2A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D30DF7" w:rsidRPr="00DF7BEF" w:rsidRDefault="00D30DF7" w:rsidP="00D30DF7">
      <w:pPr>
        <w:rPr>
          <w:b/>
        </w:rPr>
      </w:pPr>
    </w:p>
    <w:p w:rsidR="006631E2" w:rsidRPr="00DF7BEF" w:rsidRDefault="006631E2" w:rsidP="006631E2">
      <w:pPr>
        <w:spacing w:before="120"/>
        <w:jc w:val="center"/>
        <w:rPr>
          <w:rFonts w:eastAsia="Calibri"/>
          <w:b/>
          <w:lang w:eastAsia="en-US"/>
        </w:rPr>
      </w:pPr>
    </w:p>
    <w:p w:rsidR="00DF7BEF" w:rsidRDefault="006D0A45" w:rsidP="00692C79">
      <w:pPr>
        <w:spacing w:before="120"/>
        <w:jc w:val="center"/>
      </w:pPr>
      <w:r w:rsidRPr="00DF7BEF">
        <w:t xml:space="preserve">     </w:t>
      </w:r>
    </w:p>
    <w:p w:rsidR="004E7907" w:rsidRDefault="004E7907" w:rsidP="004E7907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ДОСТИЖЕНИЯ</w:t>
      </w:r>
      <w:r w:rsidRPr="004D1E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ПЛАНИРУЕМЫХ</w:t>
      </w:r>
      <w:r w:rsidRPr="004D1E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РЕЗУЛЬТАТОВ</w:t>
      </w:r>
      <w:r w:rsidRPr="004D1E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ОСВОЕНИЯ</w:t>
      </w:r>
      <w:r w:rsidRPr="004D1E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УЧЕБНОЙ ПРОГРАММЫ ПО ОКРУЖАЮЩЕМУ МИРУ</w:t>
      </w:r>
    </w:p>
    <w:p w:rsidR="004E7907" w:rsidRDefault="004E7907" w:rsidP="004E7907">
      <w:pPr>
        <w:tabs>
          <w:tab w:val="left" w:pos="1170"/>
        </w:tabs>
        <w:jc w:val="center"/>
        <w:rPr>
          <w:b/>
        </w:rPr>
      </w:pPr>
    </w:p>
    <w:p w:rsidR="004E7907" w:rsidRDefault="004E7907" w:rsidP="004E7907">
      <w:pPr>
        <w:tabs>
          <w:tab w:val="left" w:pos="1170"/>
          <w:tab w:val="left" w:pos="5700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4E7907" w:rsidRPr="00373C3E" w:rsidRDefault="004E7907" w:rsidP="004E7907">
      <w:pPr>
        <w:pStyle w:val="a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73C3E">
        <w:rPr>
          <w:rFonts w:ascii="Times New Roman" w:eastAsia="Calibri" w:hAnsi="Times New Roman" w:cs="Times New Roman"/>
          <w:b/>
          <w:sz w:val="24"/>
          <w:szCs w:val="24"/>
        </w:rPr>
        <w:t>Оценка предметных результатов:</w:t>
      </w:r>
    </w:p>
    <w:p w:rsidR="004E7907" w:rsidRPr="00373C3E" w:rsidRDefault="004E7907" w:rsidP="004E7907">
      <w:pPr>
        <w:pStyle w:val="a5"/>
        <w:jc w:val="both"/>
        <w:rPr>
          <w:rStyle w:val="af"/>
          <w:rFonts w:eastAsia="Calibri"/>
          <w:color w:val="000000"/>
          <w:sz w:val="24"/>
          <w:szCs w:val="24"/>
        </w:rPr>
      </w:pPr>
      <w:r w:rsidRPr="00373C3E">
        <w:rPr>
          <w:rFonts w:ascii="Times New Roman" w:eastAsia="Calibri" w:hAnsi="Times New Roman" w:cs="Times New Roman"/>
          <w:sz w:val="24"/>
          <w:szCs w:val="24"/>
        </w:rPr>
        <w:t>В соответствии со Стандартом система оценки достижения планируемых результатов освоения основной образовательной программы начального общего образования</w:t>
      </w:r>
      <w:r w:rsidRPr="00373C3E">
        <w:rPr>
          <w:rStyle w:val="apple-converted-space"/>
          <w:rFonts w:ascii="Calibri" w:eastAsia="Calibri" w:hAnsi="Calibri" w:cs="Times New Roman"/>
          <w:sz w:val="24"/>
          <w:szCs w:val="24"/>
        </w:rPr>
        <w:t> </w:t>
      </w:r>
      <w:r w:rsidRPr="00373C3E">
        <w:rPr>
          <w:rStyle w:val="af"/>
          <w:rFonts w:eastAsia="Calibri"/>
          <w:color w:val="000000"/>
          <w:sz w:val="24"/>
          <w:szCs w:val="24"/>
        </w:rPr>
        <w:t>должна:</w:t>
      </w:r>
    </w:p>
    <w:p w:rsidR="004E7907" w:rsidRPr="00373C3E" w:rsidRDefault="004E7907" w:rsidP="004E7907">
      <w:pPr>
        <w:pStyle w:val="a5"/>
        <w:numPr>
          <w:ilvl w:val="0"/>
          <w:numId w:val="1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3E">
        <w:rPr>
          <w:rFonts w:ascii="Times New Roman" w:eastAsia="Calibri" w:hAnsi="Times New Roman" w:cs="Times New Roman"/>
          <w:sz w:val="24"/>
          <w:szCs w:val="24"/>
        </w:rPr>
        <w:t>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4E7907" w:rsidRPr="00373C3E" w:rsidRDefault="004E7907" w:rsidP="004E7907">
      <w:pPr>
        <w:pStyle w:val="a5"/>
        <w:numPr>
          <w:ilvl w:val="0"/>
          <w:numId w:val="1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3E">
        <w:rPr>
          <w:rFonts w:ascii="Times New Roman" w:eastAsia="Calibri" w:hAnsi="Times New Roman" w:cs="Times New Roman"/>
          <w:sz w:val="24"/>
          <w:szCs w:val="24"/>
        </w:rPr>
        <w:t>ориентировать образовательный процесс на духовно-нравственное развитие и воспитание обучающихся,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действий;</w:t>
      </w:r>
    </w:p>
    <w:p w:rsidR="004E7907" w:rsidRPr="00373C3E" w:rsidRDefault="004E7907" w:rsidP="004E7907">
      <w:pPr>
        <w:pStyle w:val="a5"/>
        <w:numPr>
          <w:ilvl w:val="0"/>
          <w:numId w:val="1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обеспечивать комплексный подход к оценке результатов освоения основной образовательной программы начального общего образования, позволяющий вести оценку предметных, </w:t>
      </w:r>
      <w:proofErr w:type="spellStart"/>
      <w:r w:rsidRPr="00373C3E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 и личностных результатов начального общего образования;</w:t>
      </w:r>
    </w:p>
    <w:p w:rsidR="004E7907" w:rsidRPr="00373C3E" w:rsidRDefault="004E7907" w:rsidP="004E7907">
      <w:pPr>
        <w:pStyle w:val="a5"/>
        <w:numPr>
          <w:ilvl w:val="0"/>
          <w:numId w:val="1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3E">
        <w:rPr>
          <w:rFonts w:ascii="Times New Roman" w:eastAsia="Calibri" w:hAnsi="Times New Roman" w:cs="Times New Roman"/>
          <w:sz w:val="24"/>
          <w:szCs w:val="24"/>
        </w:rPr>
        <w:t>предусматривать оценку достижений обучающихся (итоговая оценка обучающихся, освоивших основную образовательную программу начального общего образования) и оценку эффективности деятельности образовательного учреждения;</w:t>
      </w:r>
    </w:p>
    <w:p w:rsidR="004E7907" w:rsidRPr="00373C3E" w:rsidRDefault="004E7907" w:rsidP="004E7907">
      <w:pPr>
        <w:pStyle w:val="a5"/>
        <w:numPr>
          <w:ilvl w:val="0"/>
          <w:numId w:val="1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3E">
        <w:rPr>
          <w:rFonts w:ascii="Times New Roman" w:eastAsia="Calibri" w:hAnsi="Times New Roman" w:cs="Times New Roman"/>
          <w:color w:val="000000"/>
          <w:sz w:val="24"/>
          <w:szCs w:val="24"/>
        </w:rPr>
        <w:t>позволять осуществлять оценку динамики учебных достижений обучающихся»</w:t>
      </w:r>
    </w:p>
    <w:p w:rsidR="004E7907" w:rsidRPr="00373C3E" w:rsidRDefault="004E7907" w:rsidP="004E7907">
      <w:pPr>
        <w:pStyle w:val="a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73C3E">
        <w:rPr>
          <w:rFonts w:ascii="Times New Roman" w:eastAsia="Calibri" w:hAnsi="Times New Roman" w:cs="Times New Roman"/>
          <w:b/>
          <w:sz w:val="24"/>
          <w:szCs w:val="24"/>
        </w:rPr>
        <w:t>Текущий контроль.</w:t>
      </w:r>
      <w:r w:rsidRPr="00373C3E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4E7907" w:rsidRPr="00373C3E" w:rsidRDefault="004E7907" w:rsidP="004E7907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3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 основе многих предметных действий лежат те же универсальные действия: использование знаково-символических средств, моделирование, сравнение, группировка и классификация объектов, действия анализа, синтеза и обобщения, установление связей (в том числе причинно-следственных) и аналогии, а также поиск, преобразование, представление и интерпретация информации, рассуждения и т.д. На уроке окружающего мира эти действия выполняются  с объектами живой и неживой природы.</w:t>
      </w:r>
    </w:p>
    <w:p w:rsidR="004E7907" w:rsidRPr="00373C3E" w:rsidRDefault="004E7907" w:rsidP="004E7907">
      <w:pPr>
        <w:pStyle w:val="a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73C3E">
        <w:rPr>
          <w:rFonts w:ascii="Times New Roman" w:eastAsia="Calibri" w:hAnsi="Times New Roman" w:cs="Times New Roman"/>
          <w:b/>
          <w:sz w:val="24"/>
          <w:szCs w:val="24"/>
        </w:rPr>
        <w:t xml:space="preserve">Оценка </w:t>
      </w:r>
      <w:proofErr w:type="spellStart"/>
      <w:r w:rsidRPr="00373C3E">
        <w:rPr>
          <w:rFonts w:ascii="Times New Roman" w:eastAsia="Calibri" w:hAnsi="Times New Roman" w:cs="Times New Roman"/>
          <w:b/>
          <w:sz w:val="24"/>
          <w:szCs w:val="24"/>
        </w:rPr>
        <w:t>метопредметных</w:t>
      </w:r>
      <w:proofErr w:type="spellEnd"/>
      <w:r w:rsidRPr="00373C3E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результатов: </w:t>
      </w:r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достижение </w:t>
      </w:r>
      <w:proofErr w:type="spellStart"/>
      <w:r w:rsidRPr="00373C3E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 результатов обеспечивается основными компонентами образовательного процесса – учебными предметами, представленными в инвариантной части базового плана. Основным объектом оценки </w:t>
      </w:r>
      <w:proofErr w:type="spellStart"/>
      <w:r w:rsidRPr="00373C3E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 результатов служит </w:t>
      </w:r>
      <w:proofErr w:type="spellStart"/>
      <w:r w:rsidRPr="00373C3E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 ряда регулятивных, коммуникативных и познавательных универсальных действий, т.е. таких умственных действий учащихся, которые направлены на анализ своей познавательной деятельности и управление ею. </w:t>
      </w:r>
      <w:r w:rsidRPr="00373C3E">
        <w:rPr>
          <w:rStyle w:val="af"/>
          <w:rFonts w:eastAsia="Calibri"/>
          <w:color w:val="000000"/>
          <w:sz w:val="24"/>
          <w:szCs w:val="24"/>
        </w:rPr>
        <w:t>К ним относятся</w:t>
      </w:r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4E7907" w:rsidRPr="00373C3E" w:rsidRDefault="004E7907" w:rsidP="004E7907">
      <w:pPr>
        <w:pStyle w:val="a5"/>
        <w:numPr>
          <w:ilvl w:val="0"/>
          <w:numId w:val="1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3E">
        <w:rPr>
          <w:rFonts w:ascii="Times New Roman" w:eastAsia="Calibri" w:hAnsi="Times New Roman" w:cs="Times New Roman"/>
          <w:sz w:val="24"/>
          <w:szCs w:val="24"/>
        </w:rPr>
        <w:t>способность принимать и сохранять учебную цель и задачу;</w:t>
      </w:r>
    </w:p>
    <w:p w:rsidR="004E7907" w:rsidRPr="00373C3E" w:rsidRDefault="004E7907" w:rsidP="004E7907">
      <w:pPr>
        <w:pStyle w:val="a5"/>
        <w:numPr>
          <w:ilvl w:val="0"/>
          <w:numId w:val="1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3E">
        <w:rPr>
          <w:rFonts w:ascii="Times New Roman" w:eastAsia="Calibri" w:hAnsi="Times New Roman" w:cs="Times New Roman"/>
          <w:sz w:val="24"/>
          <w:szCs w:val="24"/>
        </w:rPr>
        <w:t>преобразовывать практическую задачу в познавательную (самостоятельно, с помощью учителя или одноклассников);</w:t>
      </w:r>
    </w:p>
    <w:p w:rsidR="004E7907" w:rsidRPr="00373C3E" w:rsidRDefault="004E7907" w:rsidP="004E7907">
      <w:pPr>
        <w:pStyle w:val="a5"/>
        <w:numPr>
          <w:ilvl w:val="0"/>
          <w:numId w:val="1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3E">
        <w:rPr>
          <w:rFonts w:ascii="Times New Roman" w:eastAsia="Calibri" w:hAnsi="Times New Roman" w:cs="Times New Roman"/>
          <w:sz w:val="24"/>
          <w:szCs w:val="24"/>
        </w:rPr>
        <w:lastRenderedPageBreak/>
        <w:t>умение - планировать собственную деятельность в соответствии с поставленной задачей и условиями её реализации, действовать в соответствии с планом;</w:t>
      </w:r>
    </w:p>
    <w:p w:rsidR="004E7907" w:rsidRPr="00373C3E" w:rsidRDefault="004E7907" w:rsidP="004E7907">
      <w:pPr>
        <w:pStyle w:val="a5"/>
        <w:numPr>
          <w:ilvl w:val="0"/>
          <w:numId w:val="1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3E">
        <w:rPr>
          <w:rFonts w:ascii="Times New Roman" w:eastAsia="Calibri" w:hAnsi="Times New Roman" w:cs="Times New Roman"/>
          <w:sz w:val="24"/>
          <w:szCs w:val="24"/>
        </w:rPr>
        <w:t>умение контролировать и оценивать свои действия и вносить коррективы в их выполнение;</w:t>
      </w:r>
    </w:p>
    <w:p w:rsidR="004E7907" w:rsidRPr="00373C3E" w:rsidRDefault="004E7907" w:rsidP="004E7907">
      <w:pPr>
        <w:pStyle w:val="a5"/>
        <w:numPr>
          <w:ilvl w:val="0"/>
          <w:numId w:val="1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3E">
        <w:rPr>
          <w:rFonts w:ascii="Times New Roman" w:eastAsia="Calibri" w:hAnsi="Times New Roman" w:cs="Times New Roman"/>
          <w:sz w:val="24"/>
          <w:szCs w:val="24"/>
        </w:rPr>
        <w:t>способность проявлять самостоятельность и инициативу в обучении;</w:t>
      </w:r>
    </w:p>
    <w:p w:rsidR="004E7907" w:rsidRPr="00373C3E" w:rsidRDefault="004E7907" w:rsidP="004E7907">
      <w:pPr>
        <w:pStyle w:val="a5"/>
        <w:numPr>
          <w:ilvl w:val="0"/>
          <w:numId w:val="1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3E">
        <w:rPr>
          <w:rFonts w:ascii="Times New Roman" w:eastAsia="Calibri" w:hAnsi="Times New Roman" w:cs="Times New Roman"/>
          <w:sz w:val="24"/>
          <w:szCs w:val="24"/>
        </w:rPr>
        <w:t>готовность выполнять логические операции анализа и синтеза, сравнения, классификации, аналогии, обобщения, отнесения к известным понятиям;</w:t>
      </w:r>
    </w:p>
    <w:p w:rsidR="004E7907" w:rsidRPr="00373C3E" w:rsidRDefault="004E7907" w:rsidP="004E7907">
      <w:pPr>
        <w:pStyle w:val="a5"/>
        <w:numPr>
          <w:ilvl w:val="0"/>
          <w:numId w:val="1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3E">
        <w:rPr>
          <w:rFonts w:ascii="Times New Roman" w:eastAsia="Calibri" w:hAnsi="Times New Roman" w:cs="Times New Roman"/>
          <w:sz w:val="24"/>
          <w:szCs w:val="24"/>
        </w:rPr>
        <w:t>умение сотрудничать с учителем и сверстниками при решении учебных проблем, принимать на себя ответственность за результаты своих действий.</w:t>
      </w:r>
    </w:p>
    <w:p w:rsidR="004E7907" w:rsidRPr="00373C3E" w:rsidRDefault="004E7907" w:rsidP="004E7907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3E">
        <w:rPr>
          <w:rStyle w:val="af"/>
          <w:rFonts w:eastAsia="Calibri"/>
          <w:color w:val="000000"/>
          <w:sz w:val="24"/>
          <w:szCs w:val="24"/>
        </w:rPr>
        <w:t xml:space="preserve">Оценка </w:t>
      </w:r>
      <w:proofErr w:type="spellStart"/>
      <w:r w:rsidRPr="00373C3E">
        <w:rPr>
          <w:rStyle w:val="af"/>
          <w:rFonts w:eastAsia="Calibri"/>
          <w:color w:val="000000"/>
          <w:sz w:val="24"/>
          <w:szCs w:val="24"/>
        </w:rPr>
        <w:t>метапредметных</w:t>
      </w:r>
      <w:proofErr w:type="spellEnd"/>
      <w:r w:rsidRPr="00373C3E">
        <w:rPr>
          <w:rStyle w:val="af"/>
          <w:rFonts w:eastAsia="Calibri"/>
          <w:color w:val="000000"/>
          <w:sz w:val="24"/>
          <w:szCs w:val="24"/>
        </w:rPr>
        <w:t xml:space="preserve"> результатов</w:t>
      </w:r>
      <w:r w:rsidRPr="00373C3E">
        <w:rPr>
          <w:rStyle w:val="apple-converted-space"/>
          <w:rFonts w:ascii="Calibri" w:eastAsia="Calibri" w:hAnsi="Calibri" w:cs="Times New Roman"/>
          <w:sz w:val="24"/>
          <w:szCs w:val="24"/>
        </w:rPr>
        <w:t> </w:t>
      </w:r>
      <w:r w:rsidRPr="00373C3E">
        <w:rPr>
          <w:rFonts w:ascii="Times New Roman" w:eastAsia="Calibri" w:hAnsi="Times New Roman" w:cs="Times New Roman"/>
          <w:sz w:val="24"/>
          <w:szCs w:val="24"/>
        </w:rPr>
        <w:t>может проводиться в ходе различных процедур:</w:t>
      </w:r>
    </w:p>
    <w:p w:rsidR="004E7907" w:rsidRPr="00373C3E" w:rsidRDefault="004E7907" w:rsidP="004E7907">
      <w:pPr>
        <w:pStyle w:val="a5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с помощью специально сконструированных диагностических задач, нацеленных на оценку уровня </w:t>
      </w:r>
      <w:proofErr w:type="spellStart"/>
      <w:r w:rsidRPr="00373C3E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 конкретного вида универсальных учебных действий </w:t>
      </w:r>
    </w:p>
    <w:p w:rsidR="004E7907" w:rsidRPr="00373C3E" w:rsidRDefault="004E7907" w:rsidP="004E7907">
      <w:pPr>
        <w:pStyle w:val="a5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при анализе выполнения проверочных заданий по математике, русскому языку, чтению, окружающему миру, технологии и другим предметам, когда на основе характера ошибок, допущенных ребёнком, можно сделать вывод о </w:t>
      </w:r>
      <w:proofErr w:type="spellStart"/>
      <w:r w:rsidRPr="00373C3E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3C3E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 умений.</w:t>
      </w:r>
    </w:p>
    <w:p w:rsidR="004E7907" w:rsidRPr="00373C3E" w:rsidRDefault="004E7907" w:rsidP="004E7907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73C3E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 коммуникативных учебных действий может быть выявлена на основе наблюдений за деятельностью учащихся, а также на основе результатов выполнения заданий в совместной (парной или командной) работе.</w:t>
      </w:r>
    </w:p>
    <w:p w:rsidR="004E7907" w:rsidRPr="00373C3E" w:rsidRDefault="004E7907" w:rsidP="004E7907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Достижение </w:t>
      </w:r>
      <w:proofErr w:type="spellStart"/>
      <w:r w:rsidRPr="00373C3E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 результатов может проявляться и в успешности выполнения комплексных заданий на </w:t>
      </w:r>
      <w:proofErr w:type="spellStart"/>
      <w:r w:rsidRPr="00373C3E">
        <w:rPr>
          <w:rFonts w:ascii="Times New Roman" w:eastAsia="Calibri" w:hAnsi="Times New Roman" w:cs="Times New Roman"/>
          <w:sz w:val="24"/>
          <w:szCs w:val="24"/>
        </w:rPr>
        <w:t>межпредметной</w:t>
      </w:r>
      <w:proofErr w:type="spellEnd"/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 основе.</w:t>
      </w:r>
    </w:p>
    <w:p w:rsidR="004E7907" w:rsidRPr="00373C3E" w:rsidRDefault="004E7907" w:rsidP="004E7907">
      <w:pPr>
        <w:pStyle w:val="a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Достижение </w:t>
      </w:r>
      <w:proofErr w:type="spellStart"/>
      <w:r>
        <w:rPr>
          <w:rFonts w:ascii="Times New Roman" w:hAnsi="Times New Roman"/>
          <w:b/>
          <w:sz w:val="24"/>
          <w:szCs w:val="24"/>
        </w:rPr>
        <w:t>мета</w:t>
      </w:r>
      <w:r w:rsidRPr="00373C3E">
        <w:rPr>
          <w:rFonts w:ascii="Times New Roman" w:eastAsia="Calibri" w:hAnsi="Times New Roman" w:cs="Times New Roman"/>
          <w:b/>
          <w:sz w:val="24"/>
          <w:szCs w:val="24"/>
        </w:rPr>
        <w:t>предметных</w:t>
      </w:r>
      <w:proofErr w:type="spellEnd"/>
      <w:r w:rsidRPr="00373C3E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результатов обеспечивается в ходе:</w:t>
      </w:r>
    </w:p>
    <w:p w:rsidR="004E7907" w:rsidRPr="00373C3E" w:rsidRDefault="004E7907" w:rsidP="004E7907">
      <w:pPr>
        <w:pStyle w:val="a5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3E">
        <w:rPr>
          <w:rFonts w:ascii="Times New Roman" w:eastAsia="Calibri" w:hAnsi="Times New Roman" w:cs="Times New Roman"/>
          <w:sz w:val="24"/>
          <w:szCs w:val="24"/>
        </w:rPr>
        <w:t>анализа выполнения проверочных заданий;</w:t>
      </w:r>
    </w:p>
    <w:p w:rsidR="004E7907" w:rsidRPr="00373C3E" w:rsidRDefault="004E7907" w:rsidP="004E7907">
      <w:pPr>
        <w:pStyle w:val="a5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в результате выполнения комплексной работы на </w:t>
      </w:r>
      <w:proofErr w:type="spellStart"/>
      <w:r w:rsidRPr="00373C3E">
        <w:rPr>
          <w:rFonts w:ascii="Times New Roman" w:eastAsia="Calibri" w:hAnsi="Times New Roman" w:cs="Times New Roman"/>
          <w:sz w:val="24"/>
          <w:szCs w:val="24"/>
        </w:rPr>
        <w:t>межпредметной</w:t>
      </w:r>
      <w:proofErr w:type="spellEnd"/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 основе;</w:t>
      </w:r>
    </w:p>
    <w:p w:rsidR="004E7907" w:rsidRPr="00373C3E" w:rsidRDefault="004E7907" w:rsidP="004E7907">
      <w:pPr>
        <w:pStyle w:val="a5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с помощью диагностических задач, направленных на оценку </w:t>
      </w:r>
      <w:proofErr w:type="spellStart"/>
      <w:r w:rsidRPr="00373C3E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3C3E">
        <w:rPr>
          <w:rFonts w:ascii="Times New Roman" w:eastAsia="Calibri" w:hAnsi="Times New Roman" w:cs="Times New Roman"/>
          <w:sz w:val="24"/>
          <w:szCs w:val="24"/>
        </w:rPr>
        <w:t>ууд</w:t>
      </w:r>
      <w:proofErr w:type="spellEnd"/>
    </w:p>
    <w:p w:rsidR="004E7907" w:rsidRPr="00373C3E" w:rsidRDefault="004E7907" w:rsidP="004E7907">
      <w:pPr>
        <w:pStyle w:val="a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73C3E">
        <w:rPr>
          <w:rFonts w:ascii="Times New Roman" w:eastAsia="Calibri" w:hAnsi="Times New Roman" w:cs="Times New Roman"/>
          <w:b/>
          <w:sz w:val="24"/>
          <w:szCs w:val="24"/>
        </w:rPr>
        <w:t>Достижение личностных результатов обеспечивается :</w:t>
      </w:r>
    </w:p>
    <w:p w:rsidR="004E7907" w:rsidRPr="00373C3E" w:rsidRDefault="004E7907" w:rsidP="004E7907">
      <w:pPr>
        <w:pStyle w:val="a5"/>
        <w:numPr>
          <w:ilvl w:val="0"/>
          <w:numId w:val="1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3E">
        <w:rPr>
          <w:rFonts w:ascii="Times New Roman" w:eastAsia="Calibri" w:hAnsi="Times New Roman" w:cs="Times New Roman"/>
          <w:sz w:val="24"/>
          <w:szCs w:val="24"/>
        </w:rPr>
        <w:t>при реализации учебных предметов;</w:t>
      </w:r>
    </w:p>
    <w:p w:rsidR="004E7907" w:rsidRPr="00373C3E" w:rsidRDefault="004E7907" w:rsidP="004E7907">
      <w:pPr>
        <w:pStyle w:val="a5"/>
        <w:numPr>
          <w:ilvl w:val="0"/>
          <w:numId w:val="1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3E">
        <w:rPr>
          <w:rFonts w:ascii="Times New Roman" w:eastAsia="Calibri" w:hAnsi="Times New Roman" w:cs="Times New Roman"/>
          <w:sz w:val="24"/>
          <w:szCs w:val="24"/>
        </w:rPr>
        <w:t>во внеурочной деятельности;</w:t>
      </w:r>
    </w:p>
    <w:p w:rsidR="004E7907" w:rsidRPr="00373C3E" w:rsidRDefault="004E7907" w:rsidP="004E7907">
      <w:pPr>
        <w:pStyle w:val="a5"/>
        <w:numPr>
          <w:ilvl w:val="0"/>
          <w:numId w:val="1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3E">
        <w:rPr>
          <w:rFonts w:ascii="Times New Roman" w:eastAsia="Calibri" w:hAnsi="Times New Roman" w:cs="Times New Roman"/>
          <w:sz w:val="24"/>
          <w:szCs w:val="24"/>
        </w:rPr>
        <w:t>в совместной деятельности семьи и школы.</w:t>
      </w:r>
    </w:p>
    <w:p w:rsidR="004E7907" w:rsidRPr="00373C3E" w:rsidRDefault="004E7907" w:rsidP="004E7907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Эффективной формой оценивания динамики учебных достижений учащихся начальных классов является </w:t>
      </w:r>
      <w:proofErr w:type="spellStart"/>
      <w:r w:rsidRPr="00373C3E">
        <w:rPr>
          <w:rFonts w:ascii="Times New Roman" w:eastAsia="Calibri" w:hAnsi="Times New Roman" w:cs="Times New Roman"/>
          <w:sz w:val="24"/>
          <w:szCs w:val="24"/>
        </w:rPr>
        <w:t>портфолио</w:t>
      </w:r>
      <w:proofErr w:type="spellEnd"/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 – коллекция работ и результатов учащегося, которая демонстрирует его усилия, прогресс и достижения в различных областях. В состав </w:t>
      </w:r>
      <w:proofErr w:type="spellStart"/>
      <w:r w:rsidRPr="00373C3E">
        <w:rPr>
          <w:rFonts w:ascii="Times New Roman" w:eastAsia="Calibri" w:hAnsi="Times New Roman" w:cs="Times New Roman"/>
          <w:sz w:val="24"/>
          <w:szCs w:val="24"/>
        </w:rPr>
        <w:t>портфолио</w:t>
      </w:r>
      <w:proofErr w:type="spellEnd"/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 могут включаться результаты, достигнутые учеником не только в ходе учебной деятельности, но и в иных формах активности: творческой, социальной, коммуникативной, физкультурно-оздоровительной, трудовой деятельности, протекающей как в рамках повседневной школьной жизни, так и за её пределами. В </w:t>
      </w:r>
      <w:proofErr w:type="spellStart"/>
      <w:r w:rsidRPr="00373C3E">
        <w:rPr>
          <w:rFonts w:ascii="Times New Roman" w:eastAsia="Calibri" w:hAnsi="Times New Roman" w:cs="Times New Roman"/>
          <w:sz w:val="24"/>
          <w:szCs w:val="24"/>
        </w:rPr>
        <w:t>портфолио</w:t>
      </w:r>
      <w:proofErr w:type="spellEnd"/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 учеников начальной школы, которое используется для оценки достижения планируемых результатов, целесообразно включать следующие материалы:   </w:t>
      </w:r>
    </w:p>
    <w:p w:rsidR="004E7907" w:rsidRPr="00373C3E" w:rsidRDefault="004E7907" w:rsidP="004E7907">
      <w:pPr>
        <w:pStyle w:val="a5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3E">
        <w:rPr>
          <w:rFonts w:ascii="Times New Roman" w:eastAsia="Calibri" w:hAnsi="Times New Roman" w:cs="Times New Roman"/>
          <w:sz w:val="24"/>
          <w:szCs w:val="24"/>
        </w:rPr>
        <w:t>выборки детских работ – формальных и творческих, выполненных в ходе обязательных учебных занятий по всем изучаемым предметам, а также в ходе факультативных занятий, реализуемых в рамках образовательной программы школы.</w:t>
      </w:r>
    </w:p>
    <w:p w:rsidR="004E7907" w:rsidRPr="00373C3E" w:rsidRDefault="004E7907" w:rsidP="004E7907">
      <w:pPr>
        <w:pStyle w:val="a5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3E">
        <w:rPr>
          <w:rFonts w:ascii="Times New Roman" w:eastAsia="Calibri" w:hAnsi="Times New Roman" w:cs="Times New Roman"/>
          <w:sz w:val="24"/>
          <w:szCs w:val="24"/>
        </w:rPr>
        <w:t>материалы стартовой диагностики, промежуточных и итоговых стандартизированных работ по отдельным предметам.</w:t>
      </w:r>
    </w:p>
    <w:p w:rsidR="004E7907" w:rsidRPr="00373C3E" w:rsidRDefault="004E7907" w:rsidP="004E7907">
      <w:pPr>
        <w:pStyle w:val="a5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3E">
        <w:rPr>
          <w:rFonts w:ascii="Times New Roman" w:eastAsia="Calibri" w:hAnsi="Times New Roman" w:cs="Times New Roman"/>
          <w:sz w:val="24"/>
          <w:szCs w:val="24"/>
        </w:rPr>
        <w:t>систематизированные материалы наблюдений( оценочные листы, материалы и листы наблюдений за процессом овладения УУД, которые ведут учителя начальных классов, школьный психолог, организатор воспитательной работы и другие непосредственные участники образовательного процесса).</w:t>
      </w:r>
    </w:p>
    <w:p w:rsidR="004E7907" w:rsidRPr="00373C3E" w:rsidRDefault="004E7907" w:rsidP="004E7907">
      <w:pPr>
        <w:pStyle w:val="a5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материалы, характеризующие достижения учащихся во </w:t>
      </w:r>
      <w:proofErr w:type="spellStart"/>
      <w:r w:rsidRPr="00373C3E">
        <w:rPr>
          <w:rFonts w:ascii="Times New Roman" w:eastAsia="Calibri" w:hAnsi="Times New Roman" w:cs="Times New Roman"/>
          <w:sz w:val="24"/>
          <w:szCs w:val="24"/>
        </w:rPr>
        <w:t>внеучебной</w:t>
      </w:r>
      <w:proofErr w:type="spellEnd"/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373C3E">
        <w:rPr>
          <w:rFonts w:ascii="Times New Roman" w:eastAsia="Calibri" w:hAnsi="Times New Roman" w:cs="Times New Roman"/>
          <w:sz w:val="24"/>
          <w:szCs w:val="24"/>
        </w:rPr>
        <w:t>досуговой</w:t>
      </w:r>
      <w:proofErr w:type="spellEnd"/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 деятельности.</w:t>
      </w:r>
    </w:p>
    <w:p w:rsidR="00FC4C2A" w:rsidRDefault="00FC4C2A" w:rsidP="004E7907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4C2A" w:rsidRDefault="00FC4C2A" w:rsidP="004E7907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4C2A" w:rsidRDefault="00FC4C2A" w:rsidP="004E7907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7907" w:rsidRPr="00373C3E" w:rsidRDefault="004E7907" w:rsidP="004E7907">
      <w:pPr>
        <w:pStyle w:val="a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По результатам накопленной оценки, которая формируется на основе материалов </w:t>
      </w:r>
      <w:proofErr w:type="spellStart"/>
      <w:r w:rsidRPr="00373C3E">
        <w:rPr>
          <w:rFonts w:ascii="Times New Roman" w:eastAsia="Calibri" w:hAnsi="Times New Roman" w:cs="Times New Roman"/>
          <w:sz w:val="24"/>
          <w:szCs w:val="24"/>
        </w:rPr>
        <w:t>портфолио</w:t>
      </w:r>
      <w:proofErr w:type="spellEnd"/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73C3E">
        <w:rPr>
          <w:rFonts w:ascii="Times New Roman" w:eastAsia="Calibri" w:hAnsi="Times New Roman" w:cs="Times New Roman"/>
          <w:b/>
          <w:sz w:val="24"/>
          <w:szCs w:val="24"/>
        </w:rPr>
        <w:t xml:space="preserve">делаются выводы: </w:t>
      </w:r>
    </w:p>
    <w:p w:rsidR="004E7907" w:rsidRPr="00373C3E" w:rsidRDefault="004E7907" w:rsidP="004E7907">
      <w:pPr>
        <w:pStyle w:val="a5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proofErr w:type="spellStart"/>
      <w:r w:rsidRPr="00373C3E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 универсальных и предметных способов действий, а также опорной системы знаний, обеспечивающих возможность продолжения образования в основной школе; </w:t>
      </w:r>
    </w:p>
    <w:p w:rsidR="004E7907" w:rsidRPr="00373C3E" w:rsidRDefault="004E7907" w:rsidP="004E7907">
      <w:pPr>
        <w:pStyle w:val="a5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proofErr w:type="spellStart"/>
      <w:r w:rsidRPr="00373C3E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 основ умения учиться, т.е. способности к самоорганизации с целью постановки и решения учебно-познавательных и учебно-практических задач; </w:t>
      </w:r>
    </w:p>
    <w:p w:rsidR="004E7907" w:rsidRDefault="004E7907" w:rsidP="004E7907">
      <w:pPr>
        <w:pStyle w:val="a5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C3E">
        <w:rPr>
          <w:rFonts w:ascii="Times New Roman" w:eastAsia="Calibri" w:hAnsi="Times New Roman" w:cs="Times New Roman"/>
          <w:sz w:val="24"/>
          <w:szCs w:val="24"/>
        </w:rPr>
        <w:t xml:space="preserve">об индивидуальном прогрессе в основных сферах развития личности – мотивационно смысловой, познавательной, волевой и </w:t>
      </w:r>
      <w:proofErr w:type="spellStart"/>
      <w:r w:rsidRPr="00373C3E">
        <w:rPr>
          <w:rFonts w:ascii="Times New Roman" w:eastAsia="Calibri" w:hAnsi="Times New Roman" w:cs="Times New Roman"/>
          <w:sz w:val="24"/>
          <w:szCs w:val="24"/>
        </w:rPr>
        <w:t>саморегуляции</w:t>
      </w:r>
      <w:proofErr w:type="spellEnd"/>
      <w:r w:rsidRPr="00373C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7907" w:rsidRDefault="004E7907" w:rsidP="004E7907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7907" w:rsidRDefault="004E7907" w:rsidP="004E7907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BEF" w:rsidRDefault="00DF7BEF" w:rsidP="00692C79">
      <w:pPr>
        <w:spacing w:before="120"/>
        <w:jc w:val="center"/>
      </w:pPr>
    </w:p>
    <w:p w:rsidR="00DF7BEF" w:rsidRDefault="00DF7BEF" w:rsidP="00692C79">
      <w:pPr>
        <w:spacing w:before="120"/>
        <w:jc w:val="center"/>
      </w:pPr>
    </w:p>
    <w:p w:rsidR="00B13330" w:rsidRPr="00692C79" w:rsidRDefault="006D0A45" w:rsidP="00692C79">
      <w:pPr>
        <w:spacing w:before="120"/>
        <w:jc w:val="center"/>
        <w:rPr>
          <w:sz w:val="28"/>
          <w:szCs w:val="28"/>
        </w:rPr>
      </w:pPr>
      <w:r w:rsidRPr="00DF7BEF">
        <w:t xml:space="preserve">  </w:t>
      </w:r>
      <w:r w:rsidR="00B13330" w:rsidRPr="00DF7BEF">
        <w:rPr>
          <w:b/>
        </w:rPr>
        <w:t xml:space="preserve">ПЛАНИРУЕМЫЕ  РЕЗУЛЬТАТЫ </w:t>
      </w:r>
      <w:r w:rsidR="00692C79" w:rsidRPr="00DF7BEF">
        <w:rPr>
          <w:b/>
        </w:rPr>
        <w:t>ОСВО</w:t>
      </w:r>
      <w:r w:rsidR="00692C79">
        <w:rPr>
          <w:b/>
          <w:sz w:val="28"/>
          <w:szCs w:val="28"/>
        </w:rPr>
        <w:t xml:space="preserve">ЕНИЯ УЧЕБНОГО </w:t>
      </w:r>
      <w:r w:rsidR="00B13330" w:rsidRPr="00692C79">
        <w:rPr>
          <w:b/>
          <w:sz w:val="28"/>
          <w:szCs w:val="28"/>
        </w:rPr>
        <w:t xml:space="preserve"> ПРЕДМЕТА</w:t>
      </w:r>
    </w:p>
    <w:p w:rsidR="00FE7967" w:rsidRDefault="00FE7967" w:rsidP="00FE7967">
      <w:pPr>
        <w:rPr>
          <w:b/>
          <w:sz w:val="28"/>
          <w:szCs w:val="28"/>
        </w:rPr>
      </w:pPr>
    </w:p>
    <w:p w:rsidR="00FE7967" w:rsidRDefault="00FE7967" w:rsidP="00FE7967">
      <w:pPr>
        <w:rPr>
          <w:b/>
          <w:sz w:val="28"/>
          <w:szCs w:val="28"/>
        </w:rPr>
      </w:pPr>
    </w:p>
    <w:p w:rsidR="00FE7967" w:rsidRDefault="00FE7967" w:rsidP="00FE7967">
      <w:pPr>
        <w:rPr>
          <w:b/>
          <w:sz w:val="28"/>
          <w:szCs w:val="28"/>
        </w:rPr>
      </w:pPr>
    </w:p>
    <w:p w:rsidR="008344F9" w:rsidRPr="00DF7BEF" w:rsidRDefault="008344F9" w:rsidP="00AE5638">
      <w:pPr>
        <w:rPr>
          <w:b/>
        </w:rPr>
      </w:pPr>
    </w:p>
    <w:p w:rsidR="008344F9" w:rsidRPr="00DF7BEF" w:rsidRDefault="008344F9" w:rsidP="008243D6">
      <w:pPr>
        <w:jc w:val="both"/>
        <w:rPr>
          <w:b/>
        </w:rPr>
      </w:pPr>
      <w:r w:rsidRPr="00DF7BEF">
        <w:rPr>
          <w:b/>
        </w:rPr>
        <w:t>Ученик научится:</w:t>
      </w:r>
    </w:p>
    <w:p w:rsidR="00FE7967" w:rsidRPr="00DF7BEF" w:rsidRDefault="00FE7967" w:rsidP="008243D6">
      <w:pPr>
        <w:jc w:val="both"/>
      </w:pPr>
    </w:p>
    <w:p w:rsidR="00484C38" w:rsidRPr="00DF7BEF" w:rsidRDefault="00484C38" w:rsidP="008243D6">
      <w:pPr>
        <w:jc w:val="both"/>
      </w:pPr>
      <w:r w:rsidRPr="00DF7BEF">
        <w:t>Называть страну, в которой он живет, ее столицу;</w:t>
      </w:r>
    </w:p>
    <w:p w:rsidR="00484C38" w:rsidRPr="00DF7BEF" w:rsidRDefault="00484C38" w:rsidP="008243D6">
      <w:pPr>
        <w:jc w:val="both"/>
      </w:pPr>
      <w:r w:rsidRPr="00DF7BEF">
        <w:t>Выполнять режи</w:t>
      </w:r>
      <w:r w:rsidR="00AC1DB7" w:rsidRPr="00DF7BEF">
        <w:t>м дня  и элементарные требования</w:t>
      </w:r>
      <w:r w:rsidRPr="00DF7BEF">
        <w:t xml:space="preserve"> гигиены;</w:t>
      </w:r>
    </w:p>
    <w:p w:rsidR="00484C38" w:rsidRPr="00DF7BEF" w:rsidRDefault="00484C38" w:rsidP="008243D6">
      <w:pPr>
        <w:jc w:val="both"/>
      </w:pPr>
      <w:r w:rsidRPr="00DF7BEF">
        <w:t>Основным формам приветствия, просьбы, благодарности, извинения, прощания.</w:t>
      </w:r>
    </w:p>
    <w:p w:rsidR="00484C38" w:rsidRPr="00DF7BEF" w:rsidRDefault="00484C38" w:rsidP="008243D6">
      <w:pPr>
        <w:jc w:val="both"/>
      </w:pPr>
      <w:r w:rsidRPr="00DF7BEF">
        <w:t>Вежливо обращаться и разговаривать со старшими, сверстниками.</w:t>
      </w:r>
    </w:p>
    <w:p w:rsidR="00484C38" w:rsidRPr="00DF7BEF" w:rsidRDefault="00484C38" w:rsidP="008243D6">
      <w:pPr>
        <w:jc w:val="both"/>
      </w:pPr>
      <w:r w:rsidRPr="00DF7BEF">
        <w:t xml:space="preserve">Правилам поведения на улице и выполнять их; правилам перехода улицы, обхода транспорта; </w:t>
      </w:r>
    </w:p>
    <w:p w:rsidR="00484C38" w:rsidRPr="00DF7BEF" w:rsidRDefault="00484C38" w:rsidP="008243D6">
      <w:pPr>
        <w:jc w:val="both"/>
      </w:pPr>
      <w:r w:rsidRPr="00DF7BEF">
        <w:t>Выполнять элементарные правила обращения с бытовыми приборами;</w:t>
      </w:r>
    </w:p>
    <w:p w:rsidR="00484C38" w:rsidRPr="00DF7BEF" w:rsidRDefault="00484C38" w:rsidP="008243D6">
      <w:pPr>
        <w:jc w:val="both"/>
      </w:pPr>
      <w:r w:rsidRPr="00DF7BEF">
        <w:t>Элементарным правилам противопожарной безопасности;</w:t>
      </w:r>
    </w:p>
    <w:p w:rsidR="00484C38" w:rsidRPr="00DF7BEF" w:rsidRDefault="00484C38" w:rsidP="008243D6">
      <w:pPr>
        <w:jc w:val="both"/>
      </w:pPr>
      <w:r w:rsidRPr="00DF7BEF">
        <w:t>Охранять окружающие растения и животных;</w:t>
      </w:r>
    </w:p>
    <w:p w:rsidR="00484C38" w:rsidRPr="00DF7BEF" w:rsidRDefault="00484C38" w:rsidP="008243D6">
      <w:pPr>
        <w:jc w:val="both"/>
      </w:pPr>
    </w:p>
    <w:p w:rsidR="00AE5638" w:rsidRPr="00DF7BEF" w:rsidRDefault="00AE5638" w:rsidP="008243D6">
      <w:pPr>
        <w:jc w:val="both"/>
      </w:pPr>
    </w:p>
    <w:p w:rsidR="00AE5638" w:rsidRPr="00DF7BEF" w:rsidRDefault="00AE5638" w:rsidP="008243D6">
      <w:pPr>
        <w:jc w:val="both"/>
        <w:rPr>
          <w:b/>
        </w:rPr>
      </w:pPr>
    </w:p>
    <w:p w:rsidR="008344F9" w:rsidRPr="00DF7BEF" w:rsidRDefault="008344F9" w:rsidP="008243D6">
      <w:pPr>
        <w:jc w:val="both"/>
        <w:rPr>
          <w:b/>
        </w:rPr>
      </w:pPr>
      <w:r w:rsidRPr="00DF7BEF">
        <w:rPr>
          <w:b/>
        </w:rPr>
        <w:t>Ученик получит возможность научиться:</w:t>
      </w:r>
    </w:p>
    <w:p w:rsidR="008344F9" w:rsidRPr="00DF7BEF" w:rsidRDefault="008344F9" w:rsidP="008243D6">
      <w:pPr>
        <w:jc w:val="both"/>
      </w:pPr>
    </w:p>
    <w:p w:rsidR="008344F9" w:rsidRPr="00DF7BEF" w:rsidRDefault="0095658C" w:rsidP="008243D6">
      <w:pPr>
        <w:jc w:val="both"/>
      </w:pPr>
      <w:r w:rsidRPr="00DF7BEF">
        <w:t>Умению</w:t>
      </w:r>
      <w:r w:rsidR="008344F9" w:rsidRPr="00DF7BEF">
        <w:t xml:space="preserve"> планировать свою деятельность: ставить цель, отбирать средства для выполнения задания;</w:t>
      </w:r>
    </w:p>
    <w:p w:rsidR="008344F9" w:rsidRPr="00DF7BEF" w:rsidRDefault="008344F9" w:rsidP="008243D6">
      <w:pPr>
        <w:jc w:val="both"/>
      </w:pPr>
      <w:r w:rsidRPr="00DF7BEF">
        <w:t>Владеть способом контроля и оценки деятельности, соотнести результат своей деятельности с эталоном, образцом, правилом.</w:t>
      </w:r>
    </w:p>
    <w:p w:rsidR="008344F9" w:rsidRPr="00DF7BEF" w:rsidRDefault="0095658C" w:rsidP="008243D6">
      <w:pPr>
        <w:jc w:val="both"/>
      </w:pPr>
      <w:r w:rsidRPr="00DF7BEF">
        <w:t>Умению</w:t>
      </w:r>
      <w:r w:rsidR="008344F9" w:rsidRPr="00DF7BEF">
        <w:t xml:space="preserve"> выделять отдельные признаки предметов с помощью сравнения, высказывать суждения на основе сравнения;</w:t>
      </w:r>
    </w:p>
    <w:p w:rsidR="008344F9" w:rsidRPr="00DF7BEF" w:rsidRDefault="008344F9" w:rsidP="008243D6">
      <w:pPr>
        <w:jc w:val="both"/>
      </w:pPr>
    </w:p>
    <w:p w:rsidR="003B0FBA" w:rsidRDefault="003B0FBA" w:rsidP="008243D6">
      <w:pPr>
        <w:spacing w:after="200"/>
        <w:jc w:val="both"/>
        <w:rPr>
          <w:b/>
        </w:rPr>
      </w:pPr>
      <w:r>
        <w:rPr>
          <w:b/>
        </w:rPr>
        <w:br w:type="page"/>
      </w:r>
    </w:p>
    <w:p w:rsidR="00AE5638" w:rsidRPr="00DF7BEF" w:rsidRDefault="00AE5638" w:rsidP="00AE5638">
      <w:pPr>
        <w:jc w:val="center"/>
        <w:rPr>
          <w:b/>
        </w:rPr>
      </w:pPr>
    </w:p>
    <w:p w:rsidR="00FC4C2A" w:rsidRDefault="00FC4C2A" w:rsidP="00FE7967">
      <w:pPr>
        <w:ind w:right="-1"/>
        <w:jc w:val="center"/>
        <w:rPr>
          <w:rFonts w:eastAsia="Calibri"/>
          <w:b/>
          <w:sz w:val="28"/>
          <w:szCs w:val="28"/>
          <w:lang w:eastAsia="en-US"/>
        </w:rPr>
      </w:pPr>
    </w:p>
    <w:p w:rsidR="00FE7967" w:rsidRPr="00692C79" w:rsidRDefault="00FE7967" w:rsidP="00FE7967">
      <w:pPr>
        <w:ind w:right="-1"/>
        <w:jc w:val="center"/>
        <w:rPr>
          <w:rFonts w:eastAsia="Calibri"/>
          <w:b/>
          <w:sz w:val="28"/>
          <w:szCs w:val="28"/>
          <w:lang w:eastAsia="en-US"/>
        </w:rPr>
      </w:pPr>
      <w:r w:rsidRPr="00692C79">
        <w:rPr>
          <w:rFonts w:eastAsia="Calibri"/>
          <w:b/>
          <w:sz w:val="28"/>
          <w:szCs w:val="28"/>
          <w:lang w:eastAsia="en-US"/>
        </w:rPr>
        <w:t xml:space="preserve">КОНТРОЛЬ </w:t>
      </w:r>
      <w:r w:rsidR="002B1202">
        <w:rPr>
          <w:rFonts w:eastAsia="Calibri"/>
          <w:b/>
          <w:sz w:val="28"/>
          <w:szCs w:val="28"/>
          <w:lang w:eastAsia="en-US"/>
        </w:rPr>
        <w:t>УРОВНЯ ДОСТИЖЕИЯ ПЛАНИРУЕМЫХ РЕЗУЛЬТАТОВ</w:t>
      </w:r>
    </w:p>
    <w:p w:rsidR="00FE7967" w:rsidRPr="00FE7967" w:rsidRDefault="00FE7967" w:rsidP="00FE7967">
      <w:pPr>
        <w:ind w:right="-1"/>
        <w:jc w:val="center"/>
        <w:rPr>
          <w:rFonts w:eastAsia="Calibri"/>
          <w:b/>
          <w:sz w:val="32"/>
          <w:szCs w:val="32"/>
          <w:lang w:eastAsia="en-US"/>
        </w:rPr>
      </w:pPr>
    </w:p>
    <w:p w:rsidR="00FE7967" w:rsidRPr="00DF7BEF" w:rsidRDefault="00FE7967" w:rsidP="008243D6">
      <w:pPr>
        <w:ind w:right="-1" w:firstLine="708"/>
        <w:jc w:val="both"/>
      </w:pPr>
      <w:r w:rsidRPr="00DF7BEF">
        <w:rPr>
          <w:b/>
        </w:rPr>
        <w:t>Формы и виды контроля</w:t>
      </w:r>
      <w:r w:rsidRPr="00DF7BEF">
        <w:t>: текущий, тематический, периодический, поурочный, фронтальный, индивидуальный, самостоятельная работа, практическая работа.</w:t>
      </w:r>
    </w:p>
    <w:p w:rsidR="006D0A45" w:rsidRPr="00DF7BEF" w:rsidRDefault="006D0A45" w:rsidP="008243D6">
      <w:pPr>
        <w:jc w:val="both"/>
        <w:rPr>
          <w:b/>
        </w:rPr>
      </w:pPr>
    </w:p>
    <w:p w:rsidR="006D0A45" w:rsidRPr="00DF7BEF" w:rsidRDefault="006D0A45" w:rsidP="00960F51">
      <w:pPr>
        <w:rPr>
          <w:b/>
        </w:rPr>
      </w:pPr>
    </w:p>
    <w:p w:rsidR="0019101B" w:rsidRPr="00DF7BEF" w:rsidRDefault="0019101B" w:rsidP="00960F51">
      <w:pPr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1938"/>
        <w:gridCol w:w="3183"/>
        <w:gridCol w:w="2358"/>
        <w:gridCol w:w="1985"/>
      </w:tblGrid>
      <w:tr w:rsidR="00FE7967" w:rsidRPr="00DF7BEF" w:rsidTr="002B1202">
        <w:tc>
          <w:tcPr>
            <w:tcW w:w="1938" w:type="dxa"/>
          </w:tcPr>
          <w:p w:rsidR="00FE7967" w:rsidRPr="00DF7BEF" w:rsidRDefault="00FE7967" w:rsidP="00FE7967">
            <w:pPr>
              <w:jc w:val="center"/>
              <w:rPr>
                <w:b/>
              </w:rPr>
            </w:pPr>
            <w:r w:rsidRPr="00DF7BEF">
              <w:rPr>
                <w:b/>
              </w:rPr>
              <w:t>Тема</w:t>
            </w:r>
          </w:p>
        </w:tc>
        <w:tc>
          <w:tcPr>
            <w:tcW w:w="3183" w:type="dxa"/>
          </w:tcPr>
          <w:p w:rsidR="00FE7967" w:rsidRPr="00DF7BEF" w:rsidRDefault="00FE7967" w:rsidP="00FE7967">
            <w:pPr>
              <w:jc w:val="center"/>
              <w:rPr>
                <w:b/>
              </w:rPr>
            </w:pPr>
            <w:r w:rsidRPr="00DF7BEF">
              <w:rPr>
                <w:b/>
              </w:rPr>
              <w:t>Вопросы, выносимые на контроль</w:t>
            </w:r>
          </w:p>
        </w:tc>
        <w:tc>
          <w:tcPr>
            <w:tcW w:w="2358" w:type="dxa"/>
          </w:tcPr>
          <w:p w:rsidR="00FE7967" w:rsidRPr="00DF7BEF" w:rsidRDefault="00FE7967" w:rsidP="00FE7967">
            <w:pPr>
              <w:jc w:val="center"/>
              <w:rPr>
                <w:b/>
              </w:rPr>
            </w:pPr>
            <w:r w:rsidRPr="00DF7BEF">
              <w:rPr>
                <w:b/>
              </w:rPr>
              <w:t>Вид контроля</w:t>
            </w:r>
          </w:p>
        </w:tc>
        <w:tc>
          <w:tcPr>
            <w:tcW w:w="1985" w:type="dxa"/>
          </w:tcPr>
          <w:p w:rsidR="00FE7967" w:rsidRPr="00DF7BEF" w:rsidRDefault="00FE7967" w:rsidP="00FE7967">
            <w:pPr>
              <w:jc w:val="center"/>
              <w:rPr>
                <w:b/>
              </w:rPr>
            </w:pPr>
            <w:proofErr w:type="spellStart"/>
            <w:r w:rsidRPr="00DF7BEF">
              <w:rPr>
                <w:b/>
              </w:rPr>
              <w:t>Продолжи-тельность</w:t>
            </w:r>
            <w:proofErr w:type="spellEnd"/>
            <w:r w:rsidR="002B1202" w:rsidRPr="00DF7BEF">
              <w:rPr>
                <w:b/>
              </w:rPr>
              <w:t xml:space="preserve"> работы</w:t>
            </w:r>
          </w:p>
        </w:tc>
      </w:tr>
      <w:tr w:rsidR="00FE7967" w:rsidRPr="00DF7BEF" w:rsidTr="002B1202">
        <w:tc>
          <w:tcPr>
            <w:tcW w:w="1938" w:type="dxa"/>
          </w:tcPr>
          <w:p w:rsidR="00FE7967" w:rsidRPr="00DF7BEF" w:rsidRDefault="00FE7967" w:rsidP="00960F51">
            <w:r w:rsidRPr="00DF7BEF">
              <w:t>1.Наш дом.</w:t>
            </w:r>
          </w:p>
        </w:tc>
        <w:tc>
          <w:tcPr>
            <w:tcW w:w="3183" w:type="dxa"/>
          </w:tcPr>
          <w:p w:rsidR="00FE7967" w:rsidRPr="00DF7BEF" w:rsidRDefault="00FE7967" w:rsidP="00960F51">
            <w:r w:rsidRPr="00DF7BEF">
              <w:t>Имя,</w:t>
            </w:r>
            <w:r w:rsidR="00B13330" w:rsidRPr="00DF7BEF">
              <w:t xml:space="preserve"> </w:t>
            </w:r>
            <w:r w:rsidRPr="00DF7BEF">
              <w:t>фамилия,</w:t>
            </w:r>
            <w:r w:rsidR="00B13330" w:rsidRPr="00DF7BEF">
              <w:t xml:space="preserve"> </w:t>
            </w:r>
            <w:r w:rsidRPr="00DF7BEF">
              <w:t>домашний адрес.</w:t>
            </w:r>
          </w:p>
          <w:p w:rsidR="00FE7967" w:rsidRPr="00DF7BEF" w:rsidRDefault="00FE7967" w:rsidP="00960F51"/>
          <w:p w:rsidR="00FE7967" w:rsidRPr="00DF7BEF" w:rsidRDefault="00FE7967" w:rsidP="00960F51">
            <w:r w:rsidRPr="00DF7BEF">
              <w:t>Профессии родителей.</w:t>
            </w:r>
          </w:p>
          <w:p w:rsidR="00FE7967" w:rsidRPr="00DF7BEF" w:rsidRDefault="00FE7967" w:rsidP="00960F51"/>
          <w:p w:rsidR="00FE7967" w:rsidRPr="00DF7BEF" w:rsidRDefault="00FE7967" w:rsidP="00960F51">
            <w:r w:rsidRPr="00DF7BEF">
              <w:t>Соблюдение правил противопожарной безопасности.</w:t>
            </w:r>
          </w:p>
        </w:tc>
        <w:tc>
          <w:tcPr>
            <w:tcW w:w="2358" w:type="dxa"/>
          </w:tcPr>
          <w:p w:rsidR="00FE7967" w:rsidRPr="00DF7BEF" w:rsidRDefault="00B13330" w:rsidP="00960F51">
            <w:r w:rsidRPr="00DF7BEF">
              <w:t>Текущий</w:t>
            </w:r>
          </w:p>
          <w:p w:rsidR="00FE7967" w:rsidRPr="00DF7BEF" w:rsidRDefault="00FE7967" w:rsidP="00960F51"/>
          <w:p w:rsidR="00FE7967" w:rsidRPr="00DF7BEF" w:rsidRDefault="00FE7967" w:rsidP="00960F51"/>
          <w:p w:rsidR="00FE7967" w:rsidRPr="00DF7BEF" w:rsidRDefault="00FE7967" w:rsidP="00960F51">
            <w:r w:rsidRPr="00DF7BEF">
              <w:t>Фронтальный</w:t>
            </w:r>
          </w:p>
          <w:p w:rsidR="00FE7967" w:rsidRPr="00DF7BEF" w:rsidRDefault="00FE7967" w:rsidP="00960F51"/>
          <w:p w:rsidR="00B13330" w:rsidRPr="00DF7BEF" w:rsidRDefault="00B13330" w:rsidP="00960F51"/>
          <w:p w:rsidR="00FE7967" w:rsidRPr="00DF7BEF" w:rsidRDefault="00B13330" w:rsidP="00960F51">
            <w:r w:rsidRPr="00DF7BEF">
              <w:t>Тематический</w:t>
            </w:r>
          </w:p>
        </w:tc>
        <w:tc>
          <w:tcPr>
            <w:tcW w:w="1985" w:type="dxa"/>
          </w:tcPr>
          <w:p w:rsidR="00FE7967" w:rsidRPr="00DF7BEF" w:rsidRDefault="00FE7967" w:rsidP="00960F51">
            <w:r w:rsidRPr="00DF7BEF">
              <w:t>10мин.</w:t>
            </w:r>
          </w:p>
          <w:p w:rsidR="00FE7967" w:rsidRPr="00DF7BEF" w:rsidRDefault="00FE7967" w:rsidP="00960F51"/>
          <w:p w:rsidR="00FE7967" w:rsidRPr="00DF7BEF" w:rsidRDefault="00FE7967" w:rsidP="00960F51"/>
          <w:p w:rsidR="00FE7967" w:rsidRPr="00DF7BEF" w:rsidRDefault="00FE7967" w:rsidP="00960F51">
            <w:r w:rsidRPr="00DF7BEF">
              <w:t>20мин.</w:t>
            </w:r>
          </w:p>
          <w:p w:rsidR="00FE7967" w:rsidRPr="00DF7BEF" w:rsidRDefault="00FE7967" w:rsidP="00960F51"/>
          <w:p w:rsidR="00FE7967" w:rsidRPr="00DF7BEF" w:rsidRDefault="00FE7967" w:rsidP="00960F51"/>
          <w:p w:rsidR="00FE7967" w:rsidRPr="00DF7BEF" w:rsidRDefault="00FE7967" w:rsidP="00960F51">
            <w:r w:rsidRPr="00DF7BEF">
              <w:t>20мин.</w:t>
            </w:r>
          </w:p>
          <w:p w:rsidR="00FE7967" w:rsidRPr="00DF7BEF" w:rsidRDefault="00FE7967" w:rsidP="00960F51"/>
          <w:p w:rsidR="00FE7967" w:rsidRPr="00DF7BEF" w:rsidRDefault="00FE7967" w:rsidP="00960F51"/>
        </w:tc>
      </w:tr>
      <w:tr w:rsidR="00FE7967" w:rsidRPr="00DF7BEF" w:rsidTr="002B1202">
        <w:tc>
          <w:tcPr>
            <w:tcW w:w="1938" w:type="dxa"/>
          </w:tcPr>
          <w:p w:rsidR="00FE7967" w:rsidRPr="00DF7BEF" w:rsidRDefault="00FE7967" w:rsidP="00960F51">
            <w:r w:rsidRPr="00DF7BEF">
              <w:t>2.Наша школа.</w:t>
            </w:r>
          </w:p>
        </w:tc>
        <w:tc>
          <w:tcPr>
            <w:tcW w:w="3183" w:type="dxa"/>
          </w:tcPr>
          <w:p w:rsidR="00FE7967" w:rsidRPr="00DF7BEF" w:rsidRDefault="00FE7967" w:rsidP="00960F51">
            <w:r w:rsidRPr="00DF7BEF">
              <w:t>Режим дня школьника.</w:t>
            </w:r>
          </w:p>
          <w:p w:rsidR="00FE7967" w:rsidRPr="00DF7BEF" w:rsidRDefault="00FE7967" w:rsidP="00960F51"/>
          <w:p w:rsidR="00FE7967" w:rsidRPr="00DF7BEF" w:rsidRDefault="00FE7967" w:rsidP="00960F51">
            <w:r w:rsidRPr="00DF7BEF">
              <w:t>Поведение в школе.</w:t>
            </w:r>
          </w:p>
          <w:p w:rsidR="00FE7967" w:rsidRPr="00DF7BEF" w:rsidRDefault="00FE7967" w:rsidP="00960F51"/>
          <w:p w:rsidR="00FE7967" w:rsidRPr="00DF7BEF" w:rsidRDefault="00FE7967" w:rsidP="00960F51">
            <w:r w:rsidRPr="00DF7BEF">
              <w:t>Уход за комнатными цветами.</w:t>
            </w:r>
          </w:p>
        </w:tc>
        <w:tc>
          <w:tcPr>
            <w:tcW w:w="2358" w:type="dxa"/>
          </w:tcPr>
          <w:p w:rsidR="00FE7967" w:rsidRPr="00DF7BEF" w:rsidRDefault="00FE7967" w:rsidP="00732EFD">
            <w:r w:rsidRPr="00DF7BEF">
              <w:t>Тематический</w:t>
            </w:r>
          </w:p>
          <w:p w:rsidR="00FE7967" w:rsidRPr="00DF7BEF" w:rsidRDefault="00FE7967" w:rsidP="00960F51"/>
          <w:p w:rsidR="00FE7967" w:rsidRPr="00DF7BEF" w:rsidRDefault="00FE7967" w:rsidP="00960F51">
            <w:r w:rsidRPr="00DF7BEF">
              <w:t>Фронтальный</w:t>
            </w:r>
          </w:p>
          <w:p w:rsidR="00FE7967" w:rsidRPr="00DF7BEF" w:rsidRDefault="00FE7967" w:rsidP="00960F51"/>
          <w:p w:rsidR="00FE7967" w:rsidRPr="00DF7BEF" w:rsidRDefault="00FE7967" w:rsidP="00960F51">
            <w:r w:rsidRPr="00DF7BEF">
              <w:t>Практическая работа</w:t>
            </w:r>
          </w:p>
          <w:p w:rsidR="00FE7967" w:rsidRPr="00DF7BEF" w:rsidRDefault="00FE7967" w:rsidP="00960F51"/>
        </w:tc>
        <w:tc>
          <w:tcPr>
            <w:tcW w:w="1985" w:type="dxa"/>
          </w:tcPr>
          <w:p w:rsidR="00FE7967" w:rsidRPr="00DF7BEF" w:rsidRDefault="00FE7967" w:rsidP="00960F51">
            <w:r w:rsidRPr="00DF7BEF">
              <w:t>15мин.</w:t>
            </w:r>
          </w:p>
          <w:p w:rsidR="00FE7967" w:rsidRPr="00DF7BEF" w:rsidRDefault="00FE7967" w:rsidP="00960F51"/>
          <w:p w:rsidR="00FE7967" w:rsidRPr="00DF7BEF" w:rsidRDefault="00FE7967" w:rsidP="00960F51">
            <w:r w:rsidRPr="00DF7BEF">
              <w:t>15мин.</w:t>
            </w:r>
          </w:p>
          <w:p w:rsidR="00FE7967" w:rsidRPr="00DF7BEF" w:rsidRDefault="00FE7967" w:rsidP="00960F51"/>
          <w:p w:rsidR="00FE7967" w:rsidRPr="00DF7BEF" w:rsidRDefault="00FE7967" w:rsidP="00960F51">
            <w:r w:rsidRPr="00DF7BEF">
              <w:t>20мин.</w:t>
            </w:r>
          </w:p>
        </w:tc>
      </w:tr>
      <w:tr w:rsidR="00FE7967" w:rsidRPr="00DF7BEF" w:rsidTr="002B1202">
        <w:tc>
          <w:tcPr>
            <w:tcW w:w="1938" w:type="dxa"/>
          </w:tcPr>
          <w:p w:rsidR="00FE7967" w:rsidRPr="00DF7BEF" w:rsidRDefault="00FE7967" w:rsidP="00960F51">
            <w:r w:rsidRPr="00DF7BEF">
              <w:t>3.Город, где мы учимся. Родная страна.</w:t>
            </w:r>
          </w:p>
        </w:tc>
        <w:tc>
          <w:tcPr>
            <w:tcW w:w="3183" w:type="dxa"/>
          </w:tcPr>
          <w:p w:rsidR="00FE7967" w:rsidRPr="00DF7BEF" w:rsidRDefault="00FE7967" w:rsidP="00960F51">
            <w:r w:rsidRPr="00DF7BEF">
              <w:t>Название страны, столицы, городов.</w:t>
            </w:r>
          </w:p>
          <w:p w:rsidR="00FE7967" w:rsidRPr="00DF7BEF" w:rsidRDefault="00FE7967" w:rsidP="00960F51"/>
          <w:p w:rsidR="00FE7967" w:rsidRPr="00DF7BEF" w:rsidRDefault="00FE7967" w:rsidP="00960F51">
            <w:r w:rsidRPr="00DF7BEF">
              <w:t>Правила поведения на улице.</w:t>
            </w:r>
          </w:p>
        </w:tc>
        <w:tc>
          <w:tcPr>
            <w:tcW w:w="2358" w:type="dxa"/>
          </w:tcPr>
          <w:p w:rsidR="00FE7967" w:rsidRPr="00DF7BEF" w:rsidRDefault="00FE7967" w:rsidP="00732EFD">
            <w:r w:rsidRPr="00DF7BEF">
              <w:t>Индивидуальный</w:t>
            </w:r>
          </w:p>
          <w:p w:rsidR="00FE7967" w:rsidRPr="00DF7BEF" w:rsidRDefault="00FE7967" w:rsidP="00732EFD"/>
          <w:p w:rsidR="00FE7967" w:rsidRPr="00DF7BEF" w:rsidRDefault="00FE7967" w:rsidP="00732EFD">
            <w:r w:rsidRPr="00DF7BEF">
              <w:t>Практическая работа.</w:t>
            </w:r>
          </w:p>
          <w:p w:rsidR="00FE7967" w:rsidRPr="00DF7BEF" w:rsidRDefault="00FE7967" w:rsidP="00FE7967"/>
        </w:tc>
        <w:tc>
          <w:tcPr>
            <w:tcW w:w="1985" w:type="dxa"/>
          </w:tcPr>
          <w:p w:rsidR="00FE7967" w:rsidRPr="00DF7BEF" w:rsidRDefault="00FE7967" w:rsidP="00960F51"/>
          <w:p w:rsidR="00FE7967" w:rsidRPr="00DF7BEF" w:rsidRDefault="00FE7967" w:rsidP="00960F51">
            <w:r w:rsidRPr="00DF7BEF">
              <w:t>15мин.</w:t>
            </w:r>
          </w:p>
          <w:p w:rsidR="00FE7967" w:rsidRPr="00DF7BEF" w:rsidRDefault="00FE7967" w:rsidP="00960F51"/>
          <w:p w:rsidR="00FE7967" w:rsidRPr="00DF7BEF" w:rsidRDefault="00FE7967" w:rsidP="00960F51">
            <w:r w:rsidRPr="00DF7BEF">
              <w:t>40мин</w:t>
            </w:r>
          </w:p>
        </w:tc>
      </w:tr>
      <w:tr w:rsidR="00FE7967" w:rsidRPr="00DF7BEF" w:rsidTr="002B1202">
        <w:tc>
          <w:tcPr>
            <w:tcW w:w="1938" w:type="dxa"/>
          </w:tcPr>
          <w:p w:rsidR="00FE7967" w:rsidRPr="00DF7BEF" w:rsidRDefault="00FE7967" w:rsidP="00960F51">
            <w:r w:rsidRPr="00DF7BEF">
              <w:t>4.Родная природа.</w:t>
            </w:r>
          </w:p>
        </w:tc>
        <w:tc>
          <w:tcPr>
            <w:tcW w:w="3183" w:type="dxa"/>
          </w:tcPr>
          <w:p w:rsidR="00FE7967" w:rsidRPr="00DF7BEF" w:rsidRDefault="00FE7967" w:rsidP="00960F51">
            <w:r w:rsidRPr="00DF7BEF">
              <w:t>Наблюдения за погодой.</w:t>
            </w:r>
          </w:p>
          <w:p w:rsidR="00FE7967" w:rsidRPr="00DF7BEF" w:rsidRDefault="00FE7967" w:rsidP="00960F51"/>
          <w:p w:rsidR="00FE7967" w:rsidRPr="00DF7BEF" w:rsidRDefault="00FE7967" w:rsidP="00960F51">
            <w:r w:rsidRPr="00DF7BEF">
              <w:t>Сезонные изменения.</w:t>
            </w:r>
          </w:p>
        </w:tc>
        <w:tc>
          <w:tcPr>
            <w:tcW w:w="2358" w:type="dxa"/>
          </w:tcPr>
          <w:p w:rsidR="00FE7967" w:rsidRPr="00DF7BEF" w:rsidRDefault="00FE7967" w:rsidP="0019101B">
            <w:r w:rsidRPr="00DF7BEF">
              <w:t>Практическая работа.</w:t>
            </w:r>
          </w:p>
          <w:p w:rsidR="00FE7967" w:rsidRPr="00DF7BEF" w:rsidRDefault="00FE7967" w:rsidP="0019101B">
            <w:r w:rsidRPr="00DF7BEF">
              <w:t>Тематический</w:t>
            </w:r>
          </w:p>
          <w:p w:rsidR="00FE7967" w:rsidRPr="00DF7BEF" w:rsidRDefault="00FE7967" w:rsidP="00960F51"/>
        </w:tc>
        <w:tc>
          <w:tcPr>
            <w:tcW w:w="1985" w:type="dxa"/>
          </w:tcPr>
          <w:p w:rsidR="00FE7967" w:rsidRPr="00DF7BEF" w:rsidRDefault="00FE7967" w:rsidP="00960F51">
            <w:r w:rsidRPr="00DF7BEF">
              <w:t>30мин.</w:t>
            </w:r>
          </w:p>
          <w:p w:rsidR="00FE7967" w:rsidRPr="00DF7BEF" w:rsidRDefault="00FE7967" w:rsidP="00960F51"/>
          <w:p w:rsidR="00FE7967" w:rsidRPr="00DF7BEF" w:rsidRDefault="00FE7967" w:rsidP="00960F51">
            <w:r w:rsidRPr="00DF7BEF">
              <w:t>40мин.</w:t>
            </w:r>
          </w:p>
        </w:tc>
      </w:tr>
      <w:tr w:rsidR="00FE7967" w:rsidRPr="00DF7BEF" w:rsidTr="002B1202">
        <w:tc>
          <w:tcPr>
            <w:tcW w:w="1938" w:type="dxa"/>
          </w:tcPr>
          <w:p w:rsidR="00FE7967" w:rsidRPr="00DF7BEF" w:rsidRDefault="00B13330" w:rsidP="00FC4C2A">
            <w:r w:rsidRPr="00DF7BEF">
              <w:t>5.</w:t>
            </w:r>
            <w:r w:rsidR="00FE7967" w:rsidRPr="00DF7BEF">
              <w:t>Тело человека и уход за ним.</w:t>
            </w:r>
          </w:p>
        </w:tc>
        <w:tc>
          <w:tcPr>
            <w:tcW w:w="3183" w:type="dxa"/>
          </w:tcPr>
          <w:p w:rsidR="00FE7967" w:rsidRPr="00DF7BEF" w:rsidRDefault="00FE7967" w:rsidP="00FC4C2A">
            <w:r w:rsidRPr="00DF7BEF">
              <w:t>Части тела человека.</w:t>
            </w:r>
          </w:p>
          <w:p w:rsidR="00FE7967" w:rsidRPr="00DF7BEF" w:rsidRDefault="00FE7967" w:rsidP="00FC4C2A"/>
          <w:p w:rsidR="00FE7967" w:rsidRPr="00DF7BEF" w:rsidRDefault="00FE7967" w:rsidP="00FC4C2A">
            <w:r w:rsidRPr="00DF7BEF">
              <w:t>Личная гигиена.</w:t>
            </w:r>
          </w:p>
        </w:tc>
        <w:tc>
          <w:tcPr>
            <w:tcW w:w="2358" w:type="dxa"/>
          </w:tcPr>
          <w:p w:rsidR="00FE7967" w:rsidRPr="00DF7BEF" w:rsidRDefault="00B13330" w:rsidP="00FC4C2A">
            <w:r w:rsidRPr="00DF7BEF">
              <w:t>Тематический</w:t>
            </w:r>
          </w:p>
          <w:p w:rsidR="00B13330" w:rsidRPr="00DF7BEF" w:rsidRDefault="00B13330" w:rsidP="00FC4C2A"/>
          <w:p w:rsidR="00FE7967" w:rsidRPr="00DF7BEF" w:rsidRDefault="00FE7967" w:rsidP="00FC4C2A">
            <w:r w:rsidRPr="00DF7BEF">
              <w:t>Тест</w:t>
            </w:r>
          </w:p>
          <w:p w:rsidR="00FE7967" w:rsidRPr="00DF7BEF" w:rsidRDefault="00FE7967" w:rsidP="00FC4C2A"/>
          <w:p w:rsidR="00FE7967" w:rsidRPr="00DF7BEF" w:rsidRDefault="00FE7967" w:rsidP="00732EFD"/>
        </w:tc>
        <w:tc>
          <w:tcPr>
            <w:tcW w:w="1985" w:type="dxa"/>
          </w:tcPr>
          <w:p w:rsidR="00FE7967" w:rsidRPr="00DF7BEF" w:rsidRDefault="00BF7F18" w:rsidP="00FC4C2A">
            <w:r w:rsidRPr="00DF7BEF">
              <w:t>15</w:t>
            </w:r>
            <w:r w:rsidR="00FE7967" w:rsidRPr="00DF7BEF">
              <w:t>мин.</w:t>
            </w:r>
          </w:p>
          <w:p w:rsidR="00FE7967" w:rsidRPr="00DF7BEF" w:rsidRDefault="00FE7967" w:rsidP="00FC4C2A"/>
          <w:p w:rsidR="00FE7967" w:rsidRPr="00DF7BEF" w:rsidRDefault="00FE7967" w:rsidP="00FC4C2A">
            <w:r w:rsidRPr="00DF7BEF">
              <w:t>40мин.</w:t>
            </w:r>
          </w:p>
        </w:tc>
      </w:tr>
      <w:tr w:rsidR="00FE7967" w:rsidRPr="00DF7BEF" w:rsidTr="002B1202">
        <w:tc>
          <w:tcPr>
            <w:tcW w:w="1938" w:type="dxa"/>
          </w:tcPr>
          <w:p w:rsidR="00FE7967" w:rsidRPr="00DF7BEF" w:rsidRDefault="00B13330" w:rsidP="00FC4C2A">
            <w:r w:rsidRPr="00DF7BEF">
              <w:t>6.</w:t>
            </w:r>
            <w:r w:rsidR="00FE7967" w:rsidRPr="00DF7BEF">
              <w:t>Животные</w:t>
            </w:r>
          </w:p>
        </w:tc>
        <w:tc>
          <w:tcPr>
            <w:tcW w:w="3183" w:type="dxa"/>
          </w:tcPr>
          <w:p w:rsidR="00FE7967" w:rsidRPr="00DF7BEF" w:rsidRDefault="00FE7967" w:rsidP="00FC4C2A">
            <w:r w:rsidRPr="00DF7BEF">
              <w:t>Домашние млекопитающие</w:t>
            </w:r>
          </w:p>
          <w:p w:rsidR="00FE7967" w:rsidRPr="00DF7BEF" w:rsidRDefault="00FE7967" w:rsidP="00FC4C2A">
            <w:r w:rsidRPr="00DF7BEF">
              <w:t>животные.</w:t>
            </w:r>
          </w:p>
          <w:p w:rsidR="00FE7967" w:rsidRPr="00DF7BEF" w:rsidRDefault="00FE7967" w:rsidP="00FC4C2A"/>
          <w:p w:rsidR="00FE7967" w:rsidRPr="00DF7BEF" w:rsidRDefault="00FE7967" w:rsidP="00FC4C2A">
            <w:r w:rsidRPr="00DF7BEF">
              <w:t>Домашние птицы.</w:t>
            </w:r>
          </w:p>
        </w:tc>
        <w:tc>
          <w:tcPr>
            <w:tcW w:w="2358" w:type="dxa"/>
          </w:tcPr>
          <w:p w:rsidR="00FE7967" w:rsidRPr="00DF7BEF" w:rsidRDefault="00B13330" w:rsidP="00732EFD">
            <w:r w:rsidRPr="00DF7BEF">
              <w:t>Текущий</w:t>
            </w:r>
          </w:p>
          <w:p w:rsidR="00FE7967" w:rsidRPr="00DF7BEF" w:rsidRDefault="00FE7967" w:rsidP="00732EFD"/>
          <w:p w:rsidR="00BF7F18" w:rsidRPr="00DF7BEF" w:rsidRDefault="00BF7F18" w:rsidP="006D0A45"/>
          <w:p w:rsidR="00FE7967" w:rsidRPr="00DF7BEF" w:rsidRDefault="00B13330" w:rsidP="006D0A45">
            <w:r w:rsidRPr="00DF7BEF">
              <w:t>Тематический</w:t>
            </w:r>
          </w:p>
        </w:tc>
        <w:tc>
          <w:tcPr>
            <w:tcW w:w="1985" w:type="dxa"/>
          </w:tcPr>
          <w:p w:rsidR="00FE7967" w:rsidRPr="00DF7BEF" w:rsidRDefault="00FE7967" w:rsidP="00FC4C2A">
            <w:r w:rsidRPr="00DF7BEF">
              <w:t>20мин.</w:t>
            </w:r>
          </w:p>
          <w:p w:rsidR="00FE7967" w:rsidRPr="00DF7BEF" w:rsidRDefault="00FE7967" w:rsidP="00FC4C2A"/>
          <w:p w:rsidR="00FE7967" w:rsidRPr="00DF7BEF" w:rsidRDefault="00FE7967" w:rsidP="00FC4C2A"/>
          <w:p w:rsidR="00FE7967" w:rsidRPr="00DF7BEF" w:rsidRDefault="00FE7967" w:rsidP="00FC4C2A">
            <w:r w:rsidRPr="00DF7BEF">
              <w:t>15мин.</w:t>
            </w:r>
          </w:p>
        </w:tc>
      </w:tr>
    </w:tbl>
    <w:p w:rsidR="003B0FBA" w:rsidRDefault="003B0FBA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2C0155" w:rsidRPr="002C0155" w:rsidRDefault="002C0155" w:rsidP="002C0155">
      <w:pPr>
        <w:jc w:val="center"/>
        <w:rPr>
          <w:b/>
          <w:sz w:val="28"/>
          <w:szCs w:val="28"/>
        </w:rPr>
      </w:pPr>
      <w:r w:rsidRPr="002C0155">
        <w:rPr>
          <w:b/>
          <w:sz w:val="28"/>
          <w:szCs w:val="28"/>
        </w:rPr>
        <w:lastRenderedPageBreak/>
        <w:t xml:space="preserve">МЕТОДИЧЕСКИЕ РЕКОМЕНДАЦИИ КРИТЕРИЕВ ОЦЕНИВАНИЯ </w:t>
      </w:r>
    </w:p>
    <w:p w:rsidR="002C0155" w:rsidRPr="002C0155" w:rsidRDefault="002C0155" w:rsidP="002C0155">
      <w:pPr>
        <w:jc w:val="center"/>
        <w:rPr>
          <w:b/>
          <w:sz w:val="28"/>
          <w:szCs w:val="28"/>
        </w:rPr>
      </w:pPr>
      <w:r w:rsidRPr="002C0155">
        <w:rPr>
          <w:b/>
          <w:sz w:val="28"/>
          <w:szCs w:val="28"/>
        </w:rPr>
        <w:t>ЗНАНИЙ, УМЕНИЙ, НАВЫКОВ</w:t>
      </w:r>
    </w:p>
    <w:p w:rsidR="002C0155" w:rsidRPr="002C0155" w:rsidRDefault="002C0155" w:rsidP="002C0155">
      <w:pPr>
        <w:ind w:firstLine="360"/>
        <w:rPr>
          <w:sz w:val="28"/>
          <w:szCs w:val="28"/>
        </w:rPr>
      </w:pPr>
    </w:p>
    <w:p w:rsidR="002C0155" w:rsidRDefault="002C0155" w:rsidP="002C0155">
      <w:pPr>
        <w:jc w:val="both"/>
      </w:pPr>
      <w:r w:rsidRPr="00AD187F">
        <w:t>Спец</w:t>
      </w:r>
      <w:r>
        <w:t>ифичность содержания предметов, с</w:t>
      </w:r>
      <w:r w:rsidRPr="00AD187F">
        <w:t>оставляющих образовательную область «Окружающий мир», оказывает влияние на содержание и формы контроля. 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</w:p>
    <w:p w:rsidR="002C0155" w:rsidRPr="00AD187F" w:rsidRDefault="002C0155" w:rsidP="002C0155">
      <w:pPr>
        <w:jc w:val="both"/>
      </w:pPr>
    </w:p>
    <w:p w:rsidR="002C0155" w:rsidRPr="00AD187F" w:rsidRDefault="002C0155" w:rsidP="002C0155">
      <w:pPr>
        <w:jc w:val="both"/>
      </w:pPr>
      <w:r w:rsidRPr="00AD187F">
        <w:t>Классификация ошибок и недочетов, влияющих на снижение оценки:</w:t>
      </w:r>
    </w:p>
    <w:p w:rsidR="002C0155" w:rsidRPr="00AD187F" w:rsidRDefault="002C0155" w:rsidP="002C0155">
      <w:pPr>
        <w:jc w:val="both"/>
        <w:rPr>
          <w:b/>
        </w:rPr>
      </w:pPr>
      <w:r w:rsidRPr="00AD187F">
        <w:rPr>
          <w:b/>
        </w:rPr>
        <w:t>Ошибки:</w:t>
      </w:r>
    </w:p>
    <w:p w:rsidR="002C0155" w:rsidRPr="00AD187F" w:rsidRDefault="002C0155" w:rsidP="002C0155">
      <w:pPr>
        <w:jc w:val="both"/>
      </w:pPr>
      <w:r w:rsidRPr="00AD187F">
        <w:t xml:space="preserve">- неправильное определение понятия. Замена существенной характеристики </w:t>
      </w:r>
      <w:r>
        <w:rPr>
          <w:lang w:eastAsia="en-US" w:bidi="en-US"/>
        </w:rPr>
        <w:t xml:space="preserve">понятия </w:t>
      </w:r>
      <w:r w:rsidRPr="00AD187F">
        <w:t>несущественной;</w:t>
      </w:r>
    </w:p>
    <w:p w:rsidR="002C0155" w:rsidRPr="00AD187F" w:rsidRDefault="002C0155" w:rsidP="002C0155">
      <w:pPr>
        <w:jc w:val="both"/>
      </w:pPr>
      <w:r w:rsidRPr="00AD187F">
        <w:t>- нарушение последовательности в описании объекта (явления) в тех случаях, когда она является существенной;</w:t>
      </w:r>
    </w:p>
    <w:p w:rsidR="002C0155" w:rsidRPr="00AD187F" w:rsidRDefault="002C0155" w:rsidP="002C0155">
      <w:pPr>
        <w:jc w:val="both"/>
      </w:pPr>
      <w:r>
        <w:t>- неправильное раскрытие (</w:t>
      </w:r>
      <w:r w:rsidRPr="00AD187F">
        <w:t>в рассказе - рассуждении) причины, закономерности, условия протекания того или иного изученного явления;</w:t>
      </w:r>
    </w:p>
    <w:p w:rsidR="002C0155" w:rsidRPr="00AD187F" w:rsidRDefault="002C0155" w:rsidP="002C0155">
      <w:pPr>
        <w:jc w:val="both"/>
      </w:pPr>
      <w:r w:rsidRPr="00AD187F">
        <w:t>- ошибки в сравнении объектов, их классификации на группы по существенным признакам;</w:t>
      </w:r>
    </w:p>
    <w:p w:rsidR="002C0155" w:rsidRPr="00AD187F" w:rsidRDefault="002C0155" w:rsidP="002C0155">
      <w:pPr>
        <w:jc w:val="both"/>
      </w:pPr>
      <w:r>
        <w:t xml:space="preserve">- незнание </w:t>
      </w:r>
      <w:proofErr w:type="spellStart"/>
      <w:r>
        <w:t>фактическогоматериала</w:t>
      </w:r>
      <w:r w:rsidRPr="00AD187F">
        <w:t>а</w:t>
      </w:r>
      <w:proofErr w:type="spellEnd"/>
      <w:r w:rsidRPr="00AD187F">
        <w:t>, неумение привести самостоятельные примеры, подтверждающие высказанное суждение;</w:t>
      </w:r>
    </w:p>
    <w:p w:rsidR="002C0155" w:rsidRPr="00AD187F" w:rsidRDefault="002C0155" w:rsidP="002C0155">
      <w:pPr>
        <w:jc w:val="both"/>
      </w:pPr>
      <w:r w:rsidRPr="00AD187F">
        <w:t>- отсутствие умения выполнить рисунок, схему, неправильное заполнение таблицы; неумение подтвердить свой ответ схемой, рисунком, иллюстрированным материалом;</w:t>
      </w:r>
    </w:p>
    <w:p w:rsidR="002C0155" w:rsidRPr="00AD187F" w:rsidRDefault="002C0155" w:rsidP="002C0155">
      <w:pPr>
        <w:jc w:val="both"/>
      </w:pPr>
      <w:r w:rsidRPr="00AD187F">
        <w:t>- ошибки при постановке опыта, приводящие к неправильному результату;</w:t>
      </w:r>
    </w:p>
    <w:p w:rsidR="002C0155" w:rsidRPr="00AD187F" w:rsidRDefault="002C0155" w:rsidP="002C0155">
      <w:pPr>
        <w:jc w:val="both"/>
      </w:pPr>
      <w:r w:rsidRPr="00AD187F">
        <w:t>- неумение ориентироваться на карте и плане, затруднения в правильном показе изученных объектов (природоведческих, исторических).</w:t>
      </w:r>
    </w:p>
    <w:p w:rsidR="002C0155" w:rsidRPr="00AD187F" w:rsidRDefault="002C0155" w:rsidP="002C0155">
      <w:pPr>
        <w:jc w:val="both"/>
        <w:rPr>
          <w:b/>
        </w:rPr>
      </w:pPr>
      <w:r w:rsidRPr="00AD187F">
        <w:rPr>
          <w:b/>
        </w:rPr>
        <w:t>Недочеты:</w:t>
      </w:r>
    </w:p>
    <w:p w:rsidR="002C0155" w:rsidRPr="00AD187F" w:rsidRDefault="002C0155" w:rsidP="002C0155">
      <w:pPr>
        <w:jc w:val="both"/>
      </w:pPr>
      <w:r w:rsidRPr="00AD187F">
        <w:t>- преобладание при описании объекта несущественных его признаков;</w:t>
      </w:r>
    </w:p>
    <w:p w:rsidR="002C0155" w:rsidRPr="00AD187F" w:rsidRDefault="002C0155" w:rsidP="002C0155">
      <w:pPr>
        <w:jc w:val="both"/>
      </w:pPr>
      <w:r w:rsidRPr="00AD187F">
        <w:t xml:space="preserve">- неточности при выполнении рисунков, схем, таблиц, не влияющих отрицательно на результат </w:t>
      </w:r>
      <w:r>
        <w:rPr>
          <w:lang w:val="en-US" w:eastAsia="en-US" w:bidi="en-US"/>
        </w:rPr>
        <w:t>pa</w:t>
      </w:r>
      <w:r>
        <w:rPr>
          <w:lang w:eastAsia="en-US" w:bidi="en-US"/>
        </w:rPr>
        <w:t>бот</w:t>
      </w:r>
      <w:r w:rsidRPr="00AD187F">
        <w:t>ы; отсутствие обозначений и подписей;</w:t>
      </w:r>
    </w:p>
    <w:p w:rsidR="002C0155" w:rsidRPr="00AD187F" w:rsidRDefault="002C0155" w:rsidP="002C0155">
      <w:pPr>
        <w:jc w:val="both"/>
      </w:pPr>
      <w:r>
        <w:t xml:space="preserve">- </w:t>
      </w:r>
      <w:r w:rsidRPr="00AD187F">
        <w:t>отдельн</w:t>
      </w:r>
      <w:r>
        <w:t>ые нарушения последовательн</w:t>
      </w:r>
      <w:r w:rsidRPr="00AD187F">
        <w:t>ости операций при проведении опыта, не приводящие к неправильному результату;</w:t>
      </w:r>
    </w:p>
    <w:p w:rsidR="002C0155" w:rsidRPr="00AD187F" w:rsidRDefault="002C0155" w:rsidP="002C0155">
      <w:pPr>
        <w:jc w:val="both"/>
      </w:pPr>
      <w:r w:rsidRPr="00AD187F">
        <w:t>- неточности в определении назначения прибора, его применение осуществляется после наводящих вопросов;</w:t>
      </w:r>
    </w:p>
    <w:p w:rsidR="002C0155" w:rsidRPr="00AD187F" w:rsidRDefault="002C0155" w:rsidP="002C0155">
      <w:pPr>
        <w:jc w:val="both"/>
      </w:pPr>
      <w:r w:rsidRPr="00AD187F">
        <w:t>-н</w:t>
      </w:r>
      <w:r>
        <w:t>еточности п</w:t>
      </w:r>
      <w:r w:rsidRPr="00AD187F">
        <w:t>ри нахождении объекта на карте.</w:t>
      </w:r>
    </w:p>
    <w:p w:rsidR="002C0155" w:rsidRDefault="002C0155" w:rsidP="002C0155">
      <w:pPr>
        <w:jc w:val="both"/>
        <w:rPr>
          <w:rFonts w:eastAsia="Calibri"/>
          <w:b/>
          <w:i/>
          <w:lang w:eastAsia="en-US"/>
        </w:rPr>
      </w:pPr>
    </w:p>
    <w:p w:rsidR="002C0155" w:rsidRPr="00AD187F" w:rsidRDefault="002C0155" w:rsidP="002C0155">
      <w:pPr>
        <w:jc w:val="both"/>
        <w:rPr>
          <w:rFonts w:eastAsia="Calibri"/>
          <w:b/>
          <w:i/>
          <w:lang w:eastAsia="en-US"/>
        </w:rPr>
      </w:pPr>
      <w:r w:rsidRPr="00AD187F">
        <w:rPr>
          <w:rFonts w:eastAsia="Calibri"/>
          <w:b/>
          <w:i/>
          <w:lang w:eastAsia="en-US"/>
        </w:rPr>
        <w:t xml:space="preserve">Устный опрос. </w:t>
      </w:r>
    </w:p>
    <w:p w:rsidR="002C0155" w:rsidRPr="00AD187F" w:rsidRDefault="002C0155" w:rsidP="002C0155">
      <w:pPr>
        <w:jc w:val="both"/>
        <w:rPr>
          <w:rFonts w:eastAsia="Calibri"/>
          <w:b/>
          <w:i/>
          <w:lang w:eastAsia="en-US"/>
        </w:rPr>
      </w:pPr>
      <w:r w:rsidRPr="00AD187F">
        <w:rPr>
          <w:rFonts w:eastAsia="Calibri"/>
          <w:b/>
          <w:i/>
          <w:lang w:eastAsia="en-US"/>
        </w:rPr>
        <w:t>Описать</w:t>
      </w:r>
      <w:r>
        <w:rPr>
          <w:rFonts w:eastAsia="Calibri"/>
          <w:b/>
          <w:i/>
          <w:lang w:eastAsia="en-US"/>
        </w:rPr>
        <w:t xml:space="preserve"> строение животного или растение</w:t>
      </w:r>
      <w:r w:rsidRPr="00AD187F">
        <w:rPr>
          <w:rFonts w:eastAsia="Calibri"/>
          <w:b/>
          <w:i/>
          <w:lang w:eastAsia="en-US"/>
        </w:rPr>
        <w:t xml:space="preserve"> по таблице или схеме, указать функции, которые выполняют отдельные его части.</w:t>
      </w:r>
    </w:p>
    <w:p w:rsidR="002C0155" w:rsidRDefault="002C0155" w:rsidP="002C0155">
      <w:pPr>
        <w:jc w:val="both"/>
        <w:rPr>
          <w:rFonts w:eastAsia="Calibri"/>
          <w:lang w:eastAsia="en-US"/>
        </w:rPr>
      </w:pPr>
    </w:p>
    <w:p w:rsidR="002C0155" w:rsidRPr="00AD187F" w:rsidRDefault="002C0155" w:rsidP="002C0155">
      <w:pPr>
        <w:jc w:val="both"/>
        <w:rPr>
          <w:rFonts w:eastAsia="Calibri"/>
          <w:lang w:eastAsia="en-US"/>
        </w:rPr>
      </w:pPr>
      <w:r w:rsidRPr="00AD187F">
        <w:rPr>
          <w:rFonts w:eastAsia="Calibri"/>
          <w:lang w:eastAsia="en-US"/>
        </w:rPr>
        <w:t>«5» – выполнил всё  задание правильно;</w:t>
      </w:r>
    </w:p>
    <w:p w:rsidR="002C0155" w:rsidRPr="00AD187F" w:rsidRDefault="002C0155" w:rsidP="002C0155">
      <w:pPr>
        <w:jc w:val="both"/>
        <w:rPr>
          <w:rFonts w:eastAsia="Calibri"/>
          <w:lang w:eastAsia="en-US"/>
        </w:rPr>
      </w:pPr>
      <w:r w:rsidRPr="00AD187F">
        <w:rPr>
          <w:rFonts w:eastAsia="Calibri"/>
          <w:lang w:eastAsia="en-US"/>
        </w:rPr>
        <w:t>«4» - выполнил всё  задание с 1-2 ошибками;</w:t>
      </w:r>
    </w:p>
    <w:p w:rsidR="002C0155" w:rsidRPr="00AD187F" w:rsidRDefault="002C0155" w:rsidP="002C0155">
      <w:pPr>
        <w:jc w:val="both"/>
        <w:rPr>
          <w:rFonts w:eastAsia="Calibri"/>
          <w:lang w:eastAsia="en-US"/>
        </w:rPr>
      </w:pPr>
      <w:r w:rsidRPr="00AD187F">
        <w:rPr>
          <w:rFonts w:eastAsia="Calibri"/>
          <w:lang w:eastAsia="en-US"/>
        </w:rPr>
        <w:t>«3» – часто ошибался, выполнил правильно только половину задания;</w:t>
      </w:r>
    </w:p>
    <w:p w:rsidR="002C0155" w:rsidRDefault="002C0155" w:rsidP="002C0155">
      <w:pPr>
        <w:jc w:val="both"/>
        <w:rPr>
          <w:rFonts w:eastAsia="Calibri"/>
          <w:lang w:eastAsia="en-US"/>
        </w:rPr>
      </w:pPr>
      <w:r w:rsidRPr="00AD187F">
        <w:rPr>
          <w:rFonts w:eastAsia="Calibri"/>
          <w:lang w:eastAsia="en-US"/>
        </w:rPr>
        <w:t xml:space="preserve">«2» – почти ничего не смог выполнить правильно; </w:t>
      </w:r>
    </w:p>
    <w:p w:rsidR="002C0155" w:rsidRPr="00AD187F" w:rsidRDefault="002C0155" w:rsidP="002C0155">
      <w:pPr>
        <w:jc w:val="both"/>
        <w:rPr>
          <w:rFonts w:eastAsia="Calibri"/>
          <w:lang w:eastAsia="en-US"/>
        </w:rPr>
      </w:pPr>
    </w:p>
    <w:p w:rsidR="002C0155" w:rsidRPr="00AD187F" w:rsidRDefault="002C0155" w:rsidP="002C0155">
      <w:pPr>
        <w:jc w:val="both"/>
        <w:rPr>
          <w:rFonts w:eastAsia="Calibri"/>
          <w:b/>
          <w:i/>
          <w:lang w:eastAsia="en-US"/>
        </w:rPr>
      </w:pPr>
      <w:r w:rsidRPr="00AD187F">
        <w:rPr>
          <w:rFonts w:eastAsia="Calibri"/>
          <w:b/>
          <w:i/>
          <w:lang w:eastAsia="en-US"/>
        </w:rPr>
        <w:t>Самостоятельная работа в тетради с использованием учебника.</w:t>
      </w:r>
    </w:p>
    <w:p w:rsidR="002C0155" w:rsidRPr="00AD187F" w:rsidRDefault="002C0155" w:rsidP="002C0155">
      <w:pPr>
        <w:jc w:val="both"/>
        <w:rPr>
          <w:rFonts w:eastAsia="Calibri"/>
          <w:lang w:eastAsia="en-US"/>
        </w:rPr>
      </w:pPr>
      <w:r w:rsidRPr="00AD187F">
        <w:rPr>
          <w:rFonts w:eastAsia="Calibri"/>
          <w:lang w:eastAsia="en-US"/>
        </w:rPr>
        <w:t>Оценка: «5»—выполнил все три задания</w:t>
      </w:r>
    </w:p>
    <w:p w:rsidR="002C0155" w:rsidRPr="00AD187F" w:rsidRDefault="002C0155" w:rsidP="002C0155">
      <w:pPr>
        <w:jc w:val="both"/>
        <w:rPr>
          <w:rFonts w:eastAsia="Calibri"/>
          <w:lang w:eastAsia="en-US"/>
        </w:rPr>
      </w:pPr>
      <w:r w:rsidRPr="00AD187F">
        <w:rPr>
          <w:rFonts w:eastAsia="Calibri"/>
          <w:lang w:eastAsia="en-US"/>
        </w:rPr>
        <w:t>«4» – выполнил первое и второе задание</w:t>
      </w:r>
    </w:p>
    <w:p w:rsidR="002C0155" w:rsidRPr="00AD187F" w:rsidRDefault="002C0155" w:rsidP="002C0155">
      <w:pPr>
        <w:jc w:val="both"/>
        <w:rPr>
          <w:rFonts w:eastAsia="Calibri"/>
          <w:lang w:eastAsia="en-US"/>
        </w:rPr>
      </w:pPr>
      <w:r w:rsidRPr="00AD187F">
        <w:rPr>
          <w:rFonts w:eastAsia="Calibri"/>
          <w:lang w:eastAsia="en-US"/>
        </w:rPr>
        <w:t xml:space="preserve">«3» – правильно выполнил только половину обязательной </w:t>
      </w:r>
      <w:r>
        <w:rPr>
          <w:rFonts w:eastAsia="Calibri"/>
          <w:lang w:eastAsia="en-US"/>
        </w:rPr>
        <w:t>части заданий (т.е. 1-е или 2-</w:t>
      </w:r>
      <w:bookmarkStart w:id="0" w:name="_GoBack"/>
      <w:bookmarkEnd w:id="0"/>
      <w:r w:rsidRPr="00AD187F">
        <w:rPr>
          <w:rFonts w:eastAsia="Calibri"/>
          <w:lang w:eastAsia="en-US"/>
        </w:rPr>
        <w:t>е)</w:t>
      </w:r>
    </w:p>
    <w:p w:rsidR="002C0155" w:rsidRPr="00AD187F" w:rsidRDefault="002C0155" w:rsidP="002C0155">
      <w:pPr>
        <w:jc w:val="both"/>
        <w:rPr>
          <w:rFonts w:eastAsia="Calibri"/>
          <w:lang w:eastAsia="en-US"/>
        </w:rPr>
      </w:pPr>
      <w:r w:rsidRPr="00AD187F">
        <w:rPr>
          <w:rFonts w:eastAsia="Calibri"/>
          <w:lang w:eastAsia="en-US"/>
        </w:rPr>
        <w:t>«2» – в каждом задании много ошибок (больше, чем правильных ответов).</w:t>
      </w:r>
    </w:p>
    <w:p w:rsidR="00960F51" w:rsidRDefault="00960F51" w:rsidP="00960F51">
      <w:pPr>
        <w:rPr>
          <w:b/>
          <w:sz w:val="28"/>
          <w:szCs w:val="28"/>
        </w:rPr>
      </w:pPr>
    </w:p>
    <w:sectPr w:rsidR="00960F51" w:rsidSect="00881CAF">
      <w:footerReference w:type="default" r:id="rId9"/>
      <w:pgSz w:w="11906" w:h="16838"/>
      <w:pgMar w:top="426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C2A" w:rsidRDefault="00FC4C2A" w:rsidP="008243D6">
      <w:r>
        <w:separator/>
      </w:r>
    </w:p>
  </w:endnote>
  <w:endnote w:type="continuationSeparator" w:id="1">
    <w:p w:rsidR="00FC4C2A" w:rsidRDefault="00FC4C2A" w:rsidP="00824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5864"/>
    </w:sdtPr>
    <w:sdtContent>
      <w:p w:rsidR="00FC4C2A" w:rsidRDefault="00FC4C2A">
        <w:pPr>
          <w:pStyle w:val="aa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FC4C2A" w:rsidRDefault="00FC4C2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C2A" w:rsidRDefault="00FC4C2A" w:rsidP="008243D6">
      <w:r>
        <w:separator/>
      </w:r>
    </w:p>
  </w:footnote>
  <w:footnote w:type="continuationSeparator" w:id="1">
    <w:p w:rsidR="00FC4C2A" w:rsidRDefault="00FC4C2A" w:rsidP="008243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B09B9"/>
    <w:multiLevelType w:val="hybridMultilevel"/>
    <w:tmpl w:val="9CC80E8E"/>
    <w:lvl w:ilvl="0" w:tplc="9E7EAF6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05C4970"/>
    <w:multiLevelType w:val="hybridMultilevel"/>
    <w:tmpl w:val="C916D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F094E"/>
    <w:multiLevelType w:val="hybridMultilevel"/>
    <w:tmpl w:val="E5F81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A5FAC"/>
    <w:multiLevelType w:val="hybridMultilevel"/>
    <w:tmpl w:val="EECCA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A52B0"/>
    <w:multiLevelType w:val="hybridMultilevel"/>
    <w:tmpl w:val="C89E0AAC"/>
    <w:lvl w:ilvl="0" w:tplc="F05A4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FA43CB"/>
    <w:multiLevelType w:val="hybridMultilevel"/>
    <w:tmpl w:val="65303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0F2FE4"/>
    <w:multiLevelType w:val="hybridMultilevel"/>
    <w:tmpl w:val="8A9AB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F24AE"/>
    <w:multiLevelType w:val="hybridMultilevel"/>
    <w:tmpl w:val="AC4A1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A23B68"/>
    <w:multiLevelType w:val="hybridMultilevel"/>
    <w:tmpl w:val="84F8C31A"/>
    <w:lvl w:ilvl="0" w:tplc="65B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14516"/>
    <w:multiLevelType w:val="hybridMultilevel"/>
    <w:tmpl w:val="35CE8C0E"/>
    <w:lvl w:ilvl="0" w:tplc="75DE20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0E68CD"/>
    <w:multiLevelType w:val="hybridMultilevel"/>
    <w:tmpl w:val="6E204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47607B"/>
    <w:multiLevelType w:val="hybridMultilevel"/>
    <w:tmpl w:val="B36CBC04"/>
    <w:lvl w:ilvl="0" w:tplc="CFA2F46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9C0CF4"/>
    <w:multiLevelType w:val="hybridMultilevel"/>
    <w:tmpl w:val="31481276"/>
    <w:lvl w:ilvl="0" w:tplc="AF40AB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152BC"/>
    <w:multiLevelType w:val="hybridMultilevel"/>
    <w:tmpl w:val="9EB05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FF7228"/>
    <w:multiLevelType w:val="hybridMultilevel"/>
    <w:tmpl w:val="FA3C5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8A1E8C"/>
    <w:multiLevelType w:val="hybridMultilevel"/>
    <w:tmpl w:val="4F6EAF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C63C37"/>
    <w:multiLevelType w:val="hybridMultilevel"/>
    <w:tmpl w:val="B1966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3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15"/>
  </w:num>
  <w:num w:numId="12">
    <w:abstractNumId w:val="16"/>
  </w:num>
  <w:num w:numId="13">
    <w:abstractNumId w:val="7"/>
  </w:num>
  <w:num w:numId="14">
    <w:abstractNumId w:val="2"/>
  </w:num>
  <w:num w:numId="15">
    <w:abstractNumId w:val="3"/>
  </w:num>
  <w:num w:numId="16">
    <w:abstractNumId w:val="10"/>
  </w:num>
  <w:num w:numId="17">
    <w:abstractNumId w:val="5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58369"/>
  </w:hdrShapeDefaults>
  <w:footnotePr>
    <w:footnote w:id="0"/>
    <w:footnote w:id="1"/>
  </w:footnotePr>
  <w:endnotePr>
    <w:endnote w:id="0"/>
    <w:endnote w:id="1"/>
  </w:endnotePr>
  <w:compat/>
  <w:rsids>
    <w:rsidRoot w:val="00AE5638"/>
    <w:rsid w:val="000109FA"/>
    <w:rsid w:val="00061A69"/>
    <w:rsid w:val="00067338"/>
    <w:rsid w:val="00071B86"/>
    <w:rsid w:val="00082D7D"/>
    <w:rsid w:val="000A1F54"/>
    <w:rsid w:val="000A34D3"/>
    <w:rsid w:val="000F290C"/>
    <w:rsid w:val="000F7943"/>
    <w:rsid w:val="001571EB"/>
    <w:rsid w:val="00190D59"/>
    <w:rsid w:val="0019101B"/>
    <w:rsid w:val="001A60CA"/>
    <w:rsid w:val="001A7A33"/>
    <w:rsid w:val="00246975"/>
    <w:rsid w:val="00291346"/>
    <w:rsid w:val="002B1202"/>
    <w:rsid w:val="002C0155"/>
    <w:rsid w:val="002C0F23"/>
    <w:rsid w:val="002F187B"/>
    <w:rsid w:val="003042F0"/>
    <w:rsid w:val="00313844"/>
    <w:rsid w:val="003213EF"/>
    <w:rsid w:val="0035331C"/>
    <w:rsid w:val="003606CA"/>
    <w:rsid w:val="003A69DC"/>
    <w:rsid w:val="003B0FBA"/>
    <w:rsid w:val="00415D43"/>
    <w:rsid w:val="0042677C"/>
    <w:rsid w:val="00465040"/>
    <w:rsid w:val="004802CF"/>
    <w:rsid w:val="00484C38"/>
    <w:rsid w:val="004974B7"/>
    <w:rsid w:val="004A35A1"/>
    <w:rsid w:val="004D0C37"/>
    <w:rsid w:val="004D2587"/>
    <w:rsid w:val="004E7907"/>
    <w:rsid w:val="00505AEC"/>
    <w:rsid w:val="00546911"/>
    <w:rsid w:val="0055021F"/>
    <w:rsid w:val="00554173"/>
    <w:rsid w:val="005E5EF0"/>
    <w:rsid w:val="005F591E"/>
    <w:rsid w:val="006025D6"/>
    <w:rsid w:val="006631E2"/>
    <w:rsid w:val="0066751E"/>
    <w:rsid w:val="00692C79"/>
    <w:rsid w:val="006A6907"/>
    <w:rsid w:val="006B6086"/>
    <w:rsid w:val="006D0A45"/>
    <w:rsid w:val="007012A4"/>
    <w:rsid w:val="00702613"/>
    <w:rsid w:val="00704F9D"/>
    <w:rsid w:val="00721BCA"/>
    <w:rsid w:val="00730326"/>
    <w:rsid w:val="00732EFD"/>
    <w:rsid w:val="00755061"/>
    <w:rsid w:val="00765EDF"/>
    <w:rsid w:val="00780634"/>
    <w:rsid w:val="0078526C"/>
    <w:rsid w:val="0079695F"/>
    <w:rsid w:val="007B2307"/>
    <w:rsid w:val="007F1B90"/>
    <w:rsid w:val="008243D6"/>
    <w:rsid w:val="008344F9"/>
    <w:rsid w:val="008347BA"/>
    <w:rsid w:val="0085482C"/>
    <w:rsid w:val="00856F17"/>
    <w:rsid w:val="00881CAF"/>
    <w:rsid w:val="008A4275"/>
    <w:rsid w:val="008A4391"/>
    <w:rsid w:val="008A6B9B"/>
    <w:rsid w:val="008B2A4B"/>
    <w:rsid w:val="008E1473"/>
    <w:rsid w:val="008F515F"/>
    <w:rsid w:val="00920273"/>
    <w:rsid w:val="0095658C"/>
    <w:rsid w:val="00960C8B"/>
    <w:rsid w:val="00960F51"/>
    <w:rsid w:val="00964A4E"/>
    <w:rsid w:val="009852D2"/>
    <w:rsid w:val="00993621"/>
    <w:rsid w:val="009F43A9"/>
    <w:rsid w:val="00A002DB"/>
    <w:rsid w:val="00A6233A"/>
    <w:rsid w:val="00A66799"/>
    <w:rsid w:val="00A71514"/>
    <w:rsid w:val="00A74D96"/>
    <w:rsid w:val="00AA2B4F"/>
    <w:rsid w:val="00AA5186"/>
    <w:rsid w:val="00AC1DB7"/>
    <w:rsid w:val="00AE5638"/>
    <w:rsid w:val="00AF1A51"/>
    <w:rsid w:val="00B13330"/>
    <w:rsid w:val="00B3497B"/>
    <w:rsid w:val="00B4225B"/>
    <w:rsid w:val="00B5601E"/>
    <w:rsid w:val="00B6260C"/>
    <w:rsid w:val="00B668A3"/>
    <w:rsid w:val="00B71569"/>
    <w:rsid w:val="00B86FBB"/>
    <w:rsid w:val="00B916E5"/>
    <w:rsid w:val="00BA3564"/>
    <w:rsid w:val="00BD30D7"/>
    <w:rsid w:val="00BD446B"/>
    <w:rsid w:val="00BD7955"/>
    <w:rsid w:val="00BE57BF"/>
    <w:rsid w:val="00BF7F18"/>
    <w:rsid w:val="00C402AF"/>
    <w:rsid w:val="00C47FE7"/>
    <w:rsid w:val="00C74DF7"/>
    <w:rsid w:val="00C93C65"/>
    <w:rsid w:val="00C93E3D"/>
    <w:rsid w:val="00C95EEB"/>
    <w:rsid w:val="00CA1605"/>
    <w:rsid w:val="00CA431E"/>
    <w:rsid w:val="00CF22A4"/>
    <w:rsid w:val="00D10F73"/>
    <w:rsid w:val="00D11255"/>
    <w:rsid w:val="00D2389A"/>
    <w:rsid w:val="00D25EBA"/>
    <w:rsid w:val="00D26968"/>
    <w:rsid w:val="00D30DF7"/>
    <w:rsid w:val="00D501FC"/>
    <w:rsid w:val="00D57087"/>
    <w:rsid w:val="00D809C4"/>
    <w:rsid w:val="00D80CFC"/>
    <w:rsid w:val="00D915E1"/>
    <w:rsid w:val="00DD0AAF"/>
    <w:rsid w:val="00DD0B88"/>
    <w:rsid w:val="00DF7A88"/>
    <w:rsid w:val="00DF7BEF"/>
    <w:rsid w:val="00E015B7"/>
    <w:rsid w:val="00E520D2"/>
    <w:rsid w:val="00EB6F63"/>
    <w:rsid w:val="00ED13EF"/>
    <w:rsid w:val="00EE503C"/>
    <w:rsid w:val="00F05518"/>
    <w:rsid w:val="00F37124"/>
    <w:rsid w:val="00F74BCF"/>
    <w:rsid w:val="00F81A95"/>
    <w:rsid w:val="00F9091F"/>
    <w:rsid w:val="00FC4C2A"/>
    <w:rsid w:val="00FC69FA"/>
    <w:rsid w:val="00FE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14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6025D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ED13E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8243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243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243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243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line number"/>
    <w:basedOn w:val="a0"/>
    <w:uiPriority w:val="99"/>
    <w:semiHidden/>
    <w:unhideWhenUsed/>
    <w:rsid w:val="008243D6"/>
  </w:style>
  <w:style w:type="paragraph" w:styleId="ad">
    <w:name w:val="Balloon Text"/>
    <w:basedOn w:val="a"/>
    <w:link w:val="ae"/>
    <w:uiPriority w:val="99"/>
    <w:semiHidden/>
    <w:unhideWhenUsed/>
    <w:rsid w:val="002C015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0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5">
    <w:name w:val="c15"/>
    <w:basedOn w:val="a"/>
    <w:rsid w:val="00465040"/>
    <w:pPr>
      <w:spacing w:before="100" w:beforeAutospacing="1" w:after="100" w:afterAutospacing="1"/>
    </w:pPr>
  </w:style>
  <w:style w:type="character" w:customStyle="1" w:styleId="c1">
    <w:name w:val="c1"/>
    <w:rsid w:val="00465040"/>
  </w:style>
  <w:style w:type="paragraph" w:customStyle="1" w:styleId="c0">
    <w:name w:val="c0"/>
    <w:basedOn w:val="a"/>
    <w:rsid w:val="00465040"/>
    <w:pPr>
      <w:spacing w:before="100" w:beforeAutospacing="1" w:after="100" w:afterAutospacing="1"/>
    </w:pPr>
  </w:style>
  <w:style w:type="character" w:customStyle="1" w:styleId="a6">
    <w:name w:val="Без интервала Знак"/>
    <w:link w:val="a5"/>
    <w:uiPriority w:val="1"/>
    <w:locked/>
    <w:rsid w:val="004E7907"/>
  </w:style>
  <w:style w:type="paragraph" w:customStyle="1" w:styleId="3">
    <w:name w:val="Без интервала3"/>
    <w:rsid w:val="004E79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4E7907"/>
  </w:style>
  <w:style w:type="character" w:styleId="af">
    <w:name w:val="Strong"/>
    <w:qFormat/>
    <w:rsid w:val="004E7907"/>
    <w:rPr>
      <w:rFonts w:ascii="Times New Roman" w:hAnsi="Times New Roman" w:cs="Times New Roman" w:hint="default"/>
      <w:b/>
      <w:bCs/>
    </w:rPr>
  </w:style>
  <w:style w:type="paragraph" w:styleId="af0">
    <w:name w:val="Normal (Web)"/>
    <w:basedOn w:val="a"/>
    <w:uiPriority w:val="99"/>
    <w:unhideWhenUsed/>
    <w:rsid w:val="00881CAF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clas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891FC1C-BF5D-4A15-AC32-60BDC27B9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15</Pages>
  <Words>4764</Words>
  <Characters>27160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VIP</cp:lastModifiedBy>
  <cp:revision>69</cp:revision>
  <cp:lastPrinted>2015-10-08T10:10:00Z</cp:lastPrinted>
  <dcterms:created xsi:type="dcterms:W3CDTF">2012-08-21T10:04:00Z</dcterms:created>
  <dcterms:modified xsi:type="dcterms:W3CDTF">2015-10-08T10:11:00Z</dcterms:modified>
</cp:coreProperties>
</file>