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30" w:rsidRDefault="007B0B77">
      <w:pPr>
        <w:pStyle w:val="Style1"/>
        <w:widowControl/>
        <w:spacing w:before="77"/>
        <w:ind w:left="826"/>
        <w:rPr>
          <w:rStyle w:val="FontStyle11"/>
        </w:rPr>
      </w:pPr>
      <w:r>
        <w:rPr>
          <w:rStyle w:val="FontStyle11"/>
        </w:rPr>
        <w:t>ИЗ ОПЫТА РАБОТЫ УЧИТЕЛЕЙ РУССКОГО ЯЗЫКА И ЛИТЕРАТУРЫ 302 СРЕДНЕЙ ШКОЛЫ</w:t>
      </w:r>
    </w:p>
    <w:p w:rsidR="005F5530" w:rsidRDefault="005F5530">
      <w:pPr>
        <w:pStyle w:val="Style2"/>
        <w:widowControl/>
        <w:spacing w:line="240" w:lineRule="exact"/>
        <w:rPr>
          <w:sz w:val="20"/>
          <w:szCs w:val="20"/>
        </w:rPr>
      </w:pPr>
    </w:p>
    <w:p w:rsidR="005F5530" w:rsidRDefault="00146383">
      <w:pPr>
        <w:pStyle w:val="Style2"/>
        <w:widowControl/>
        <w:spacing w:before="182" w:line="235" w:lineRule="exact"/>
        <w:rPr>
          <w:rStyle w:val="FontStyle12"/>
        </w:rPr>
      </w:pPr>
      <w:r>
        <w:rPr>
          <w:rStyle w:val="FontStyle12"/>
        </w:rPr>
        <w:t>Несколько лет</w:t>
      </w:r>
      <w:r w:rsidR="007B0B77">
        <w:rPr>
          <w:rStyle w:val="FontStyle12"/>
        </w:rPr>
        <w:t xml:space="preserve"> учителя творческой группы «Слово» по решению Комитета </w:t>
      </w:r>
      <w:r w:rsidR="00456F6A">
        <w:rPr>
          <w:rStyle w:val="FontStyle12"/>
        </w:rPr>
        <w:t>п</w:t>
      </w:r>
      <w:r w:rsidR="007B0B77">
        <w:rPr>
          <w:rStyle w:val="FontStyle12"/>
        </w:rPr>
        <w:t>о образованию Санкт-Петербурга являются участниками локального эксперимента по апробации программы по изучению русского языка в 5-11 классах на основе периодической системы элементов русской речи и соответствующего программе учебного комплекса Барановой И.В. и Баранова Д.М. «Русский язык. Периодичес</w:t>
      </w:r>
      <w:r w:rsidR="007B0B77">
        <w:rPr>
          <w:rStyle w:val="FontStyle12"/>
        </w:rPr>
        <w:softHyphen/>
        <w:t>кая система элементов русской речи. Полный учебный курс».</w:t>
      </w:r>
    </w:p>
    <w:p w:rsidR="005F5530" w:rsidRDefault="007B0B77">
      <w:pPr>
        <w:pStyle w:val="Style2"/>
        <w:widowControl/>
        <w:spacing w:before="58" w:line="240" w:lineRule="exact"/>
        <w:ind w:firstLine="274"/>
        <w:rPr>
          <w:rStyle w:val="FontStyle12"/>
        </w:rPr>
      </w:pPr>
      <w:r>
        <w:rPr>
          <w:rStyle w:val="FontStyle12"/>
        </w:rPr>
        <w:t>Данная программа отражает обязательное для усвоения в основной школе со</w:t>
      </w:r>
      <w:r>
        <w:rPr>
          <w:rStyle w:val="FontStyle12"/>
        </w:rPr>
        <w:softHyphen/>
        <w:t>держание обучения родному языку в объеме, соответствующем установкам Ми</w:t>
      </w:r>
      <w:r>
        <w:rPr>
          <w:rStyle w:val="FontStyle12"/>
        </w:rPr>
        <w:softHyphen/>
        <w:t>нистерства общего и профессионального образования РФ, но путем, отличающимся от традиционного. Взамен разрозненного свода многочисленных аксиомных пра</w:t>
      </w:r>
      <w:r>
        <w:rPr>
          <w:rStyle w:val="FontStyle12"/>
        </w:rPr>
        <w:softHyphen/>
        <w:t>вил и исключений из них - целостная система. Она основана на объединении грам</w:t>
      </w:r>
      <w:r>
        <w:rPr>
          <w:rStyle w:val="FontStyle12"/>
        </w:rPr>
        <w:softHyphen/>
        <w:t>матических и речевых свойств по их функциональному значению. Вычленены все</w:t>
      </w:r>
      <w:r>
        <w:rPr>
          <w:rStyle w:val="FontStyle12"/>
        </w:rPr>
        <w:softHyphen/>
        <w:t>го сорок функциональных составляющих элементов, которые периодически под</w:t>
      </w:r>
      <w:r>
        <w:rPr>
          <w:rStyle w:val="FontStyle12"/>
        </w:rPr>
        <w:softHyphen/>
        <w:t>чиняются десяти закономерностям. Элемент - это функциональная составляющая речи. Например, корень содержит главный смысл слова, следовательно, все корни - это один элемент речи. Каждый следующий элемент продолжает предыдущий на основе причинно-следственной связи, а вместе они сплетаются в единую логичес</w:t>
      </w:r>
      <w:r>
        <w:rPr>
          <w:rStyle w:val="FontStyle12"/>
        </w:rPr>
        <w:softHyphen/>
        <w:t>кую нить. Процесс обучения языку представляет собой основанное на логике при</w:t>
      </w:r>
      <w:r>
        <w:rPr>
          <w:rStyle w:val="FontStyle12"/>
        </w:rPr>
        <w:softHyphen/>
        <w:t>чинно-следственной связи движение по нарастающей с постепенным качественным усложнением и постоянным возвращением к уже изученному, что дает понятие о языке как живом развивающемся явлении.</w:t>
      </w:r>
    </w:p>
    <w:p w:rsidR="00456F6A" w:rsidRPr="00456F6A" w:rsidRDefault="007B0B77" w:rsidP="00456F6A">
      <w:pPr>
        <w:pStyle w:val="Style2"/>
        <w:widowControl/>
        <w:spacing w:before="53" w:line="240" w:lineRule="exact"/>
        <w:ind w:firstLine="269"/>
        <w:rPr>
          <w:rFonts w:ascii="Times New Roman" w:hAnsi="Times New Roman" w:cs="Times New Roman"/>
          <w:sz w:val="18"/>
          <w:szCs w:val="18"/>
        </w:rPr>
      </w:pPr>
      <w:r>
        <w:rPr>
          <w:rStyle w:val="FontStyle12"/>
        </w:rPr>
        <w:t>Логика и периодичность сочетаются с осмыслением языковых явлений, кото</w:t>
      </w:r>
      <w:r>
        <w:rPr>
          <w:rStyle w:val="FontStyle12"/>
        </w:rPr>
        <w:softHyphen/>
        <w:t>рое осуществляется через активизацию познавательной деятельности учащихся и их включение в постоянный творческий процесс. Учащиеся сами наблюдают струк</w:t>
      </w:r>
      <w:r w:rsidR="00456F6A" w:rsidRPr="00456F6A">
        <w:rPr>
          <w:rFonts w:ascii="Times New Roman" w:hAnsi="Times New Roman" w:cs="Times New Roman"/>
          <w:sz w:val="18"/>
          <w:szCs w:val="18"/>
        </w:rPr>
        <w:t>турную единицу, затем изучают ее логику, формируют умение пользоваться ею, затем вырабатывают навык грамотного письма. Это сочетается с проникновением во внутренний образ слова, с изучением слова в словосочетании и контексте, с обучением на текстовом материале, имеющем конкретное значение для освоения каждой части грамматической системы и одновременно обеспечивающем попол</w:t>
      </w:r>
      <w:r w:rsidR="00456F6A" w:rsidRPr="00456F6A">
        <w:rPr>
          <w:rFonts w:ascii="Times New Roman" w:hAnsi="Times New Roman" w:cs="Times New Roman"/>
          <w:sz w:val="18"/>
          <w:szCs w:val="18"/>
        </w:rPr>
        <w:softHyphen/>
        <w:t>нение общеупотребительного и тематического лексического запаса.</w:t>
      </w:r>
    </w:p>
    <w:p w:rsidR="00456F6A" w:rsidRPr="00456F6A" w:rsidRDefault="00456F6A" w:rsidP="00456F6A">
      <w:pPr>
        <w:widowControl/>
        <w:spacing w:before="58" w:line="240" w:lineRule="exact"/>
        <w:ind w:firstLine="274"/>
        <w:jc w:val="both"/>
        <w:rPr>
          <w:rFonts w:ascii="Times New Roman" w:hAnsi="Times New Roman" w:cs="Times New Roman"/>
          <w:sz w:val="18"/>
          <w:szCs w:val="18"/>
        </w:rPr>
      </w:pPr>
      <w:r w:rsidRPr="00456F6A">
        <w:rPr>
          <w:rFonts w:ascii="Times New Roman" w:hAnsi="Times New Roman" w:cs="Times New Roman"/>
          <w:sz w:val="18"/>
          <w:szCs w:val="18"/>
        </w:rPr>
        <w:t>Речь входит в сознание обучаемых как единство, существующее во всех ее сла</w:t>
      </w:r>
      <w:r w:rsidRPr="00456F6A">
        <w:rPr>
          <w:rFonts w:ascii="Times New Roman" w:hAnsi="Times New Roman" w:cs="Times New Roman"/>
          <w:sz w:val="18"/>
          <w:szCs w:val="18"/>
        </w:rPr>
        <w:softHyphen/>
        <w:t xml:space="preserve">гаемых. Признак слова - корень, признак предложения - грамматическая основа, признак целостного высказывания - главная мысль. В предлагаемой программе, вытекающей из </w:t>
      </w:r>
      <w:r w:rsidRPr="00456F6A">
        <w:rPr>
          <w:rFonts w:ascii="Times New Roman" w:hAnsi="Times New Roman" w:cs="Times New Roman"/>
          <w:sz w:val="18"/>
          <w:szCs w:val="18"/>
        </w:rPr>
        <w:lastRenderedPageBreak/>
        <w:t>Периодической таблицы элементов русской речи, речевое разви</w:t>
      </w:r>
      <w:r w:rsidRPr="00456F6A">
        <w:rPr>
          <w:rFonts w:ascii="Times New Roman" w:hAnsi="Times New Roman" w:cs="Times New Roman"/>
          <w:sz w:val="18"/>
          <w:szCs w:val="18"/>
        </w:rPr>
        <w:softHyphen/>
        <w:t>тие осуществляется синхронно с изучением грамматики.</w:t>
      </w:r>
    </w:p>
    <w:p w:rsidR="00456F6A" w:rsidRPr="00456F6A" w:rsidRDefault="00456F6A" w:rsidP="00456F6A">
      <w:pPr>
        <w:widowControl/>
        <w:spacing w:before="58" w:line="240" w:lineRule="exact"/>
        <w:ind w:firstLine="283"/>
        <w:jc w:val="both"/>
        <w:rPr>
          <w:rFonts w:ascii="Times New Roman" w:hAnsi="Times New Roman" w:cs="Times New Roman"/>
          <w:sz w:val="18"/>
          <w:szCs w:val="18"/>
        </w:rPr>
      </w:pPr>
      <w:r w:rsidRPr="00456F6A">
        <w:rPr>
          <w:rFonts w:ascii="Times New Roman" w:hAnsi="Times New Roman" w:cs="Times New Roman"/>
          <w:sz w:val="18"/>
          <w:szCs w:val="18"/>
        </w:rPr>
        <w:t>Вместе с речевым развитием Периодическая система элементов русской речи предоставляет возможность формирования мировоззрения, так как через нее по</w:t>
      </w:r>
      <w:r w:rsidRPr="00456F6A">
        <w:rPr>
          <w:rFonts w:ascii="Times New Roman" w:hAnsi="Times New Roman" w:cs="Times New Roman"/>
          <w:sz w:val="18"/>
          <w:szCs w:val="18"/>
        </w:rPr>
        <w:softHyphen/>
        <w:t>стоянно прослеживается связь языка с окружающим миром. Так при изучении корня формируется представление о том, что все живое вырастает из какого-то корня и именно в корне содержится главное как для дальнейшей жизни слова, так и для жизни многого в мире. При изучении приставки осознается соотношение всего сущего. Изучив написание букв на стыке корня и приставки, учащиеся узнают о возможностях сосуществования более сильной единицы (корня) с менее сильной (приставкой). Использование окончаний дает понятие об иерархической подчинен</w:t>
      </w:r>
      <w:r w:rsidRPr="00456F6A">
        <w:rPr>
          <w:rFonts w:ascii="Times New Roman" w:hAnsi="Times New Roman" w:cs="Times New Roman"/>
          <w:sz w:val="18"/>
          <w:szCs w:val="18"/>
        </w:rPr>
        <w:softHyphen/>
        <w:t>ности в системе жизни. Изучение суффикса сопровождается наблюдением подо</w:t>
      </w:r>
      <w:r w:rsidRPr="00456F6A">
        <w:rPr>
          <w:rFonts w:ascii="Times New Roman" w:hAnsi="Times New Roman" w:cs="Times New Roman"/>
          <w:sz w:val="18"/>
          <w:szCs w:val="18"/>
        </w:rPr>
        <w:softHyphen/>
        <w:t>бия языкового движения жизненному, где существует связь поколений. Отмечает</w:t>
      </w:r>
      <w:r w:rsidRPr="00456F6A">
        <w:rPr>
          <w:rFonts w:ascii="Times New Roman" w:hAnsi="Times New Roman" w:cs="Times New Roman"/>
          <w:sz w:val="18"/>
          <w:szCs w:val="18"/>
        </w:rPr>
        <w:softHyphen/>
        <w:t>ся, что корневая суть в каждом поколении остается неизменной, а подстановка суффиксов отражает естественное изменение жизни на каждом ее витке. Возмож</w:t>
      </w:r>
      <w:r w:rsidRPr="00456F6A">
        <w:rPr>
          <w:rFonts w:ascii="Times New Roman" w:hAnsi="Times New Roman" w:cs="Times New Roman"/>
          <w:sz w:val="18"/>
          <w:szCs w:val="18"/>
        </w:rPr>
        <w:softHyphen/>
        <w:t>ности формирования мировоззрения предоставляются при изучении каждого эле</w:t>
      </w:r>
      <w:r w:rsidRPr="00456F6A">
        <w:rPr>
          <w:rFonts w:ascii="Times New Roman" w:hAnsi="Times New Roman" w:cs="Times New Roman"/>
          <w:sz w:val="18"/>
          <w:szCs w:val="18"/>
        </w:rPr>
        <w:softHyphen/>
        <w:t>мента речи и при целостном наблюдении за языком с помощью Периодической таблицы, наглядно представляющей Периодический закон существования языка. Такое изучение приводит человека к истинному назначению языка как формы и способа познания жизни. Грамотность становится естественным следствием тако</w:t>
      </w:r>
      <w:r w:rsidRPr="00456F6A">
        <w:rPr>
          <w:rFonts w:ascii="Times New Roman" w:hAnsi="Times New Roman" w:cs="Times New Roman"/>
          <w:sz w:val="18"/>
          <w:szCs w:val="18"/>
        </w:rPr>
        <w:softHyphen/>
        <w:t>го познания.</w:t>
      </w:r>
    </w:p>
    <w:p w:rsidR="00456F6A" w:rsidRPr="00456F6A" w:rsidRDefault="00456F6A" w:rsidP="00456F6A">
      <w:pPr>
        <w:widowControl/>
        <w:spacing w:before="53" w:line="240" w:lineRule="exact"/>
        <w:ind w:firstLine="269"/>
        <w:jc w:val="both"/>
        <w:rPr>
          <w:rFonts w:ascii="Times New Roman" w:hAnsi="Times New Roman" w:cs="Times New Roman"/>
          <w:sz w:val="18"/>
          <w:szCs w:val="18"/>
        </w:rPr>
      </w:pPr>
      <w:r w:rsidRPr="00456F6A">
        <w:rPr>
          <w:rFonts w:ascii="Times New Roman" w:hAnsi="Times New Roman" w:cs="Times New Roman"/>
          <w:sz w:val="18"/>
          <w:szCs w:val="18"/>
        </w:rPr>
        <w:t>Буква в слове, способ написания слов, грамматический признак, смысловой знак в предложении и речевые умения перестают быть формальными правилами, а обретают логический смысл и закрепляют связь языка с миром, в котором мы живем.</w:t>
      </w:r>
    </w:p>
    <w:p w:rsidR="00456F6A" w:rsidRPr="00456F6A" w:rsidRDefault="00456F6A" w:rsidP="00456F6A">
      <w:pPr>
        <w:pStyle w:val="Style1"/>
        <w:widowControl/>
        <w:spacing w:before="43" w:line="235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456F6A">
        <w:rPr>
          <w:rFonts w:ascii="Times New Roman" w:hAnsi="Times New Roman" w:cs="Times New Roman"/>
          <w:sz w:val="18"/>
          <w:szCs w:val="18"/>
        </w:rPr>
        <w:t>Закономерности в языке отражают и закономерности, существующие в других сферах человеческой деятельности, которая осуществляется через язык или с его помощью. Все школьные предметы преподаются на языке. Это их главный объеди</w:t>
      </w:r>
      <w:r w:rsidRPr="00456F6A">
        <w:rPr>
          <w:rFonts w:ascii="Times New Roman" w:hAnsi="Times New Roman" w:cs="Times New Roman"/>
          <w:sz w:val="18"/>
          <w:szCs w:val="18"/>
        </w:rPr>
        <w:softHyphen/>
        <w:t>няющий фактор. Значит, Периодическая система элементов речи может стать ос - новой для интеграции всех школьных знаний. Здесь открываются бесконечные про</w:t>
      </w:r>
      <w:r w:rsidRPr="00456F6A">
        <w:rPr>
          <w:rFonts w:ascii="Times New Roman" w:hAnsi="Times New Roman" w:cs="Times New Roman"/>
          <w:sz w:val="18"/>
          <w:szCs w:val="18"/>
        </w:rPr>
        <w:softHyphen/>
        <w:t>сторы для творческой деятельности учителей не только русского языка. Думается, что именно на стыке предметов откроются новые возможности познания мира.</w:t>
      </w:r>
    </w:p>
    <w:p w:rsidR="00456F6A" w:rsidRPr="00456F6A" w:rsidRDefault="00456F6A" w:rsidP="00456F6A">
      <w:pPr>
        <w:widowControl/>
        <w:spacing w:before="58" w:line="240" w:lineRule="exact"/>
        <w:ind w:firstLine="274"/>
        <w:jc w:val="both"/>
        <w:rPr>
          <w:rFonts w:ascii="Times New Roman" w:hAnsi="Times New Roman" w:cs="Times New Roman"/>
          <w:sz w:val="18"/>
          <w:szCs w:val="18"/>
        </w:rPr>
      </w:pPr>
      <w:r w:rsidRPr="00456F6A">
        <w:rPr>
          <w:rFonts w:ascii="Times New Roman" w:hAnsi="Times New Roman" w:cs="Times New Roman"/>
          <w:sz w:val="18"/>
          <w:szCs w:val="18"/>
        </w:rPr>
        <w:t>Многолетняя апробация программы нашей творческой группой показала, что предложенный путь обучения дает положительные результаты, отраженные в средовых работах, систематически проводимых в классах, работающих по этой системе.</w:t>
      </w:r>
    </w:p>
    <w:p w:rsidR="00456F6A" w:rsidRPr="00456F6A" w:rsidRDefault="00456F6A" w:rsidP="00456F6A">
      <w:pPr>
        <w:widowControl/>
        <w:spacing w:before="58" w:line="240" w:lineRule="exact"/>
        <w:ind w:firstLine="274"/>
        <w:jc w:val="both"/>
        <w:rPr>
          <w:rFonts w:ascii="Times New Roman" w:hAnsi="Times New Roman" w:cs="Times New Roman"/>
          <w:sz w:val="18"/>
          <w:szCs w:val="18"/>
        </w:rPr>
      </w:pPr>
      <w:r w:rsidRPr="00456F6A">
        <w:rPr>
          <w:rFonts w:ascii="Times New Roman" w:hAnsi="Times New Roman" w:cs="Times New Roman"/>
          <w:sz w:val="18"/>
          <w:szCs w:val="18"/>
        </w:rPr>
        <w:t xml:space="preserve">Опыт нашей работы был представлен на городских и районных семинарах на базе 302 школы, проводимых для апробаторов новой системы преподавания языка. </w:t>
      </w:r>
      <w:r w:rsidR="005934B7">
        <w:rPr>
          <w:rFonts w:ascii="Times New Roman" w:hAnsi="Times New Roman" w:cs="Times New Roman"/>
          <w:sz w:val="18"/>
          <w:szCs w:val="18"/>
        </w:rPr>
        <w:t xml:space="preserve">Ежегодно </w:t>
      </w:r>
      <w:r w:rsidRPr="00456F6A">
        <w:rPr>
          <w:rFonts w:ascii="Times New Roman" w:hAnsi="Times New Roman" w:cs="Times New Roman"/>
          <w:sz w:val="18"/>
          <w:szCs w:val="18"/>
        </w:rPr>
        <w:t>в школе проход</w:t>
      </w:r>
      <w:r w:rsidR="005934B7">
        <w:rPr>
          <w:rFonts w:ascii="Times New Roman" w:hAnsi="Times New Roman" w:cs="Times New Roman"/>
          <w:sz w:val="18"/>
          <w:szCs w:val="18"/>
        </w:rPr>
        <w:t>ят</w:t>
      </w:r>
      <w:r w:rsidRPr="00456F6A">
        <w:rPr>
          <w:rFonts w:ascii="Times New Roman" w:hAnsi="Times New Roman" w:cs="Times New Roman"/>
          <w:sz w:val="18"/>
          <w:szCs w:val="18"/>
        </w:rPr>
        <w:t xml:space="preserve"> международны</w:t>
      </w:r>
      <w:r w:rsidR="005934B7">
        <w:rPr>
          <w:rFonts w:ascii="Times New Roman" w:hAnsi="Times New Roman" w:cs="Times New Roman"/>
          <w:sz w:val="18"/>
          <w:szCs w:val="18"/>
        </w:rPr>
        <w:t>е</w:t>
      </w:r>
      <w:r w:rsidRPr="00456F6A">
        <w:rPr>
          <w:rFonts w:ascii="Times New Roman" w:hAnsi="Times New Roman" w:cs="Times New Roman"/>
          <w:sz w:val="18"/>
          <w:szCs w:val="18"/>
        </w:rPr>
        <w:t xml:space="preserve"> семинар</w:t>
      </w:r>
      <w:r w:rsidR="005934B7">
        <w:rPr>
          <w:rFonts w:ascii="Times New Roman" w:hAnsi="Times New Roman" w:cs="Times New Roman"/>
          <w:sz w:val="18"/>
          <w:szCs w:val="18"/>
        </w:rPr>
        <w:t>ы</w:t>
      </w:r>
      <w:r w:rsidRPr="00456F6A">
        <w:rPr>
          <w:rFonts w:ascii="Times New Roman" w:hAnsi="Times New Roman" w:cs="Times New Roman"/>
          <w:sz w:val="18"/>
          <w:szCs w:val="18"/>
        </w:rPr>
        <w:t>, участники котор</w:t>
      </w:r>
      <w:r w:rsidR="005934B7">
        <w:rPr>
          <w:rFonts w:ascii="Times New Roman" w:hAnsi="Times New Roman" w:cs="Times New Roman"/>
          <w:sz w:val="18"/>
          <w:szCs w:val="18"/>
        </w:rPr>
        <w:t>ых проявляют</w:t>
      </w:r>
      <w:r w:rsidRPr="00456F6A">
        <w:rPr>
          <w:rFonts w:ascii="Times New Roman" w:hAnsi="Times New Roman" w:cs="Times New Roman"/>
          <w:sz w:val="18"/>
          <w:szCs w:val="18"/>
        </w:rPr>
        <w:t xml:space="preserve"> огромный интерес к представленному опыту работы и да</w:t>
      </w:r>
      <w:r w:rsidR="005934B7">
        <w:rPr>
          <w:rFonts w:ascii="Times New Roman" w:hAnsi="Times New Roman" w:cs="Times New Roman"/>
          <w:sz w:val="18"/>
          <w:szCs w:val="18"/>
        </w:rPr>
        <w:t>ют</w:t>
      </w:r>
      <w:r w:rsidRPr="00456F6A">
        <w:rPr>
          <w:rFonts w:ascii="Times New Roman" w:hAnsi="Times New Roman" w:cs="Times New Roman"/>
          <w:sz w:val="18"/>
          <w:szCs w:val="18"/>
        </w:rPr>
        <w:t xml:space="preserve"> высокую оценку урокам, проведенным по Периодической системе элементов русской речи.</w:t>
      </w:r>
    </w:p>
    <w:p w:rsidR="00456F6A" w:rsidRPr="00456F6A" w:rsidRDefault="00456F6A" w:rsidP="00456F6A">
      <w:pPr>
        <w:widowControl/>
        <w:spacing w:before="53" w:line="235" w:lineRule="exact"/>
        <w:ind w:firstLine="278"/>
        <w:jc w:val="both"/>
        <w:rPr>
          <w:rFonts w:ascii="Times New Roman" w:hAnsi="Times New Roman" w:cs="Times New Roman"/>
          <w:sz w:val="18"/>
          <w:szCs w:val="18"/>
        </w:rPr>
      </w:pPr>
    </w:p>
    <w:p w:rsidR="00456F6A" w:rsidRPr="00456F6A" w:rsidRDefault="00456F6A" w:rsidP="00456F6A"/>
    <w:sectPr w:rsidR="00456F6A" w:rsidRPr="00456F6A" w:rsidSect="00456F6A">
      <w:type w:val="continuous"/>
      <w:pgSz w:w="8390" w:h="11905"/>
      <w:pgMar w:top="567" w:right="919" w:bottom="1440" w:left="56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C72" w:rsidRDefault="00BF6C72">
      <w:r>
        <w:separator/>
      </w:r>
    </w:p>
  </w:endnote>
  <w:endnote w:type="continuationSeparator" w:id="1">
    <w:p w:rsidR="00BF6C72" w:rsidRDefault="00BF6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C72" w:rsidRDefault="00BF6C72">
      <w:r>
        <w:separator/>
      </w:r>
    </w:p>
  </w:footnote>
  <w:footnote w:type="continuationSeparator" w:id="1">
    <w:p w:rsidR="00BF6C72" w:rsidRDefault="00BF6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456F6A"/>
    <w:rsid w:val="00146383"/>
    <w:rsid w:val="00456F6A"/>
    <w:rsid w:val="005934B7"/>
    <w:rsid w:val="005F5530"/>
    <w:rsid w:val="00673FD3"/>
    <w:rsid w:val="007B0B77"/>
    <w:rsid w:val="00BF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Medium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30"/>
    <w:pPr>
      <w:widowControl w:val="0"/>
      <w:autoSpaceDE w:val="0"/>
      <w:autoSpaceDN w:val="0"/>
      <w:adjustRightInd w:val="0"/>
      <w:spacing w:after="0" w:line="240" w:lineRule="auto"/>
    </w:pPr>
    <w:rPr>
      <w:rFonts w:hAnsi="Franklin Gothic Mediu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F5530"/>
    <w:pPr>
      <w:spacing w:line="394" w:lineRule="exact"/>
      <w:jc w:val="center"/>
    </w:pPr>
  </w:style>
  <w:style w:type="paragraph" w:customStyle="1" w:styleId="Style2">
    <w:name w:val="Style2"/>
    <w:basedOn w:val="a"/>
    <w:uiPriority w:val="99"/>
    <w:rsid w:val="005F5530"/>
    <w:pPr>
      <w:spacing w:line="239" w:lineRule="exact"/>
      <w:ind w:firstLine="283"/>
      <w:jc w:val="both"/>
    </w:pPr>
  </w:style>
  <w:style w:type="character" w:customStyle="1" w:styleId="FontStyle11">
    <w:name w:val="Font Style11"/>
    <w:basedOn w:val="a0"/>
    <w:uiPriority w:val="99"/>
    <w:rsid w:val="005F5530"/>
    <w:rPr>
      <w:rFonts w:ascii="Franklin Gothic Medium" w:hAnsi="Franklin Gothic Medium" w:cs="Franklin Gothic Medium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5F553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каб21</dc:creator>
  <cp:keywords/>
  <dc:description/>
  <cp:lastModifiedBy>Н.В.</cp:lastModifiedBy>
  <cp:revision>2</cp:revision>
  <dcterms:created xsi:type="dcterms:W3CDTF">2013-10-30T13:02:00Z</dcterms:created>
  <dcterms:modified xsi:type="dcterms:W3CDTF">2013-10-30T13:02:00Z</dcterms:modified>
</cp:coreProperties>
</file>