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D8" w:rsidRPr="00B67925" w:rsidRDefault="009372E2" w:rsidP="00CB55D8">
      <w:pPr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 xml:space="preserve"> </w:t>
      </w:r>
    </w:p>
    <w:p w:rsidR="009372E2" w:rsidRPr="00E72188" w:rsidRDefault="009372E2" w:rsidP="00E7218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372E2" w:rsidRDefault="009372E2" w:rsidP="0093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п. Нивенское</w:t>
      </w:r>
    </w:p>
    <w:p w:rsidR="009372E2" w:rsidRDefault="009372E2" w:rsidP="0093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2E2" w:rsidRDefault="009372E2" w:rsidP="0093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2E2" w:rsidRDefault="009372E2" w:rsidP="009372E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Утверждаю </w:t>
      </w:r>
    </w:p>
    <w:p w:rsidR="009372E2" w:rsidRDefault="009372E2" w:rsidP="0093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2E2" w:rsidRDefault="009372E2" w:rsidP="009372E2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Г.Г.Граховская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2E2" w:rsidRDefault="009372E2" w:rsidP="009372E2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72E2" w:rsidRDefault="009372E2" w:rsidP="009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« ____»______________ 2015 г.</w:t>
      </w:r>
    </w:p>
    <w:p w:rsidR="009372E2" w:rsidRDefault="009372E2" w:rsidP="00937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2E2" w:rsidRDefault="009372E2" w:rsidP="009372E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 учебного предмета «Русский язык»  2 класс</w:t>
      </w:r>
    </w:p>
    <w:p w:rsidR="009372E2" w:rsidRDefault="009372E2" w:rsidP="0093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основании:</w:t>
      </w:r>
    </w:p>
    <w:p w:rsidR="001F664A" w:rsidRDefault="001F664A" w:rsidP="001F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</w:t>
      </w:r>
    </w:p>
    <w:p w:rsidR="001F664A" w:rsidRDefault="001F664A" w:rsidP="001F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 2ч. 3-е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Просвещение, 2011.   (Стандарты второго поколения);</w:t>
      </w:r>
    </w:p>
    <w:p w:rsidR="001F664A" w:rsidRDefault="001F664A" w:rsidP="001F6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Авторская программа.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40E6">
        <w:rPr>
          <w:rFonts w:ascii="Times New Roman" w:eastAsia="Times New Roman" w:hAnsi="Times New Roman" w:cs="Times New Roman"/>
          <w:sz w:val="24"/>
          <w:szCs w:val="24"/>
        </w:rPr>
        <w:t xml:space="preserve">В. П. </w:t>
      </w:r>
      <w:proofErr w:type="spellStart"/>
      <w:r w:rsidRPr="00B640E6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B640E6">
        <w:rPr>
          <w:rFonts w:ascii="Times New Roman" w:eastAsia="Times New Roman" w:hAnsi="Times New Roman" w:cs="Times New Roman"/>
          <w:sz w:val="24"/>
          <w:szCs w:val="24"/>
        </w:rPr>
        <w:t>, В. Г. Горецкий и др.</w:t>
      </w:r>
      <w:r w:rsidRPr="00B640E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Москва “Просвещение” 2011</w:t>
      </w:r>
    </w:p>
    <w:p w:rsidR="001F664A" w:rsidRPr="00E85172" w:rsidRDefault="001F664A" w:rsidP="001F664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-   </w:t>
      </w:r>
      <w:r w:rsidRPr="00E85172">
        <w:rPr>
          <w:rFonts w:ascii="Times New Roman" w:eastAsia="Times New Roman" w:hAnsi="Times New Roman" w:cs="Times New Roman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172">
        <w:rPr>
          <w:rFonts w:ascii="Times New Roman" w:eastAsia="Times New Roman" w:hAnsi="Times New Roman" w:cs="Times New Roman"/>
          <w:sz w:val="24"/>
          <w:szCs w:val="24"/>
        </w:rPr>
        <w:t xml:space="preserve"> “Русский язык» для 2 класса начальной школы, авторы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64A" w:rsidRDefault="001F664A" w:rsidP="001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«</w:t>
      </w:r>
      <w:r w:rsidRPr="00E85172">
        <w:rPr>
          <w:rFonts w:ascii="Times New Roman" w:eastAsia="Times New Roman" w:hAnsi="Times New Roman" w:cs="Times New Roman"/>
          <w:sz w:val="24"/>
          <w:szCs w:val="24"/>
        </w:rPr>
        <w:t>Просвещение”, 2012год.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72E2" w:rsidRDefault="009372E2" w:rsidP="001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372E2" w:rsidRPr="00210C43" w:rsidRDefault="00E72188" w:rsidP="00E72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372E2" w:rsidRPr="00210C43">
        <w:rPr>
          <w:rFonts w:ascii="Times New Roman" w:eastAsia="Times New Roman" w:hAnsi="Times New Roman" w:cs="Times New Roman"/>
          <w:sz w:val="24"/>
          <w:szCs w:val="24"/>
        </w:rPr>
        <w:tab/>
      </w:r>
      <w:r w:rsidR="009372E2" w:rsidRPr="00210C43">
        <w:rPr>
          <w:rFonts w:ascii="Times New Roman" w:eastAsia="Times New Roman" w:hAnsi="Times New Roman" w:cs="Times New Roman"/>
          <w:sz w:val="24"/>
          <w:szCs w:val="24"/>
        </w:rPr>
        <w:tab/>
      </w:r>
      <w:r w:rsidR="009372E2" w:rsidRPr="00210C43">
        <w:rPr>
          <w:rFonts w:ascii="Times New Roman" w:eastAsia="Times New Roman" w:hAnsi="Times New Roman" w:cs="Times New Roman"/>
          <w:sz w:val="24"/>
          <w:szCs w:val="24"/>
        </w:rPr>
        <w:tab/>
      </w:r>
      <w:r w:rsidR="009372E2" w:rsidRPr="00210C43">
        <w:rPr>
          <w:rFonts w:ascii="Times New Roman" w:eastAsia="Times New Roman" w:hAnsi="Times New Roman" w:cs="Times New Roman"/>
          <w:sz w:val="24"/>
          <w:szCs w:val="24"/>
        </w:rPr>
        <w:tab/>
      </w:r>
      <w:r w:rsidR="009372E2" w:rsidRPr="00210C43">
        <w:rPr>
          <w:rFonts w:ascii="Times New Roman" w:eastAsia="Times New Roman" w:hAnsi="Times New Roman" w:cs="Times New Roman"/>
          <w:sz w:val="24"/>
          <w:szCs w:val="24"/>
        </w:rPr>
        <w:tab/>
      </w:r>
      <w:r w:rsidR="009372E2" w:rsidRPr="00210C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9372E2" w:rsidRPr="00210C43">
        <w:rPr>
          <w:rFonts w:ascii="Times New Roman" w:eastAsia="Times New Roman" w:hAnsi="Times New Roman" w:cs="Times New Roman"/>
          <w:sz w:val="24"/>
          <w:szCs w:val="24"/>
        </w:rPr>
        <w:t xml:space="preserve">  Составитель программы:</w:t>
      </w:r>
    </w:p>
    <w:p w:rsidR="009372E2" w:rsidRPr="00210C43" w:rsidRDefault="009372E2" w:rsidP="0093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C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10C43">
        <w:rPr>
          <w:rFonts w:ascii="Times New Roman" w:eastAsia="Times New Roman" w:hAnsi="Times New Roman" w:cs="Times New Roman"/>
          <w:sz w:val="24"/>
          <w:szCs w:val="24"/>
        </w:rPr>
        <w:t xml:space="preserve"> Крушинская Светлана Михайловна</w:t>
      </w:r>
    </w:p>
    <w:p w:rsidR="009372E2" w:rsidRDefault="009372E2" w:rsidP="009372E2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72E2" w:rsidRDefault="009372E2" w:rsidP="0093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2E2" w:rsidRDefault="009372E2" w:rsidP="009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 МО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Согласовано</w:t>
      </w:r>
      <w:proofErr w:type="gramEnd"/>
    </w:p>
    <w:p w:rsidR="009372E2" w:rsidRDefault="009372E2" w:rsidP="009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E2" w:rsidRDefault="009372E2" w:rsidP="009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Рук. МО____________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И.В.Сасиновская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Зам. директора 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В.А.Белаш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9372E2" w:rsidRDefault="009372E2" w:rsidP="009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« ___ » __________________________</w:t>
      </w:r>
    </w:p>
    <w:p w:rsidR="009372E2" w:rsidRDefault="009372E2" w:rsidP="0093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E2" w:rsidRDefault="009372E2" w:rsidP="009372E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9372E2" w:rsidRDefault="009372E2" w:rsidP="009372E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CB55D8" w:rsidRPr="00215864" w:rsidRDefault="00CB55D8" w:rsidP="00CB55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55D8" w:rsidRPr="00215864" w:rsidRDefault="00CB55D8" w:rsidP="00CB55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2E2" w:rsidRPr="00E72188" w:rsidRDefault="00E72188" w:rsidP="00E721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347F" w:rsidRPr="009372E2" w:rsidRDefault="0006347F" w:rsidP="00937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7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937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7F" w:rsidRPr="006128EF" w:rsidRDefault="006128EF" w:rsidP="006128EF">
      <w:pPr>
        <w:autoSpaceDE w:val="0"/>
        <w:autoSpaceDN w:val="0"/>
        <w:adjustRightInd w:val="0"/>
        <w:spacing w:before="105" w:line="264" w:lineRule="auto"/>
        <w:rPr>
          <w:rFonts w:ascii="Times New Roman" w:hAnsi="Times New Roman" w:cs="Times New Roman"/>
          <w:sz w:val="24"/>
          <w:szCs w:val="24"/>
        </w:rPr>
      </w:pPr>
      <w:r w:rsidRPr="006128EF">
        <w:rPr>
          <w:rFonts w:ascii="Times New Roman" w:hAnsi="Times New Roman" w:cs="Times New Roman"/>
          <w:sz w:val="24"/>
          <w:szCs w:val="24"/>
        </w:rPr>
        <w:t xml:space="preserve">            Обучение русскому языку на дому носит свою специфику. Программа  «Школа России» с учетом новых стандартов рассчитана на 170 часов (34 учебных недели),  в неделю 5 часов, а обучение на дому согласно индивидуальному учебному плану, только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28EF">
        <w:rPr>
          <w:rFonts w:ascii="Times New Roman" w:hAnsi="Times New Roman" w:cs="Times New Roman"/>
          <w:sz w:val="24"/>
          <w:szCs w:val="24"/>
        </w:rPr>
        <w:t xml:space="preserve"> часа в неделю. Поэтому при отборе  учебного материала и проведении уроков следует учитывать индивидуальные  особенности учащегося. Содержание уроков должно способствовать всестороннему развитию способностей, активизации мыслительных процессов детей с ОВЗ. </w:t>
      </w:r>
    </w:p>
    <w:p w:rsidR="0006347F" w:rsidRPr="00327DCB" w:rsidRDefault="0006347F" w:rsidP="00327DCB">
      <w:pPr>
        <w:pStyle w:val="a3"/>
        <w:rPr>
          <w:rFonts w:ascii="Times New Roman" w:hAnsi="Times New Roman"/>
          <w:b/>
          <w:sz w:val="24"/>
          <w:szCs w:val="24"/>
        </w:rPr>
      </w:pPr>
      <w:r w:rsidRPr="00327DCB">
        <w:rPr>
          <w:rFonts w:ascii="Times New Roman" w:hAnsi="Times New Roman"/>
          <w:sz w:val="24"/>
          <w:szCs w:val="24"/>
        </w:rPr>
        <w:t xml:space="preserve">       </w:t>
      </w:r>
      <w:r w:rsidRPr="00327DCB">
        <w:rPr>
          <w:rFonts w:ascii="Times New Roman" w:hAnsi="Times New Roman"/>
          <w:b/>
          <w:sz w:val="24"/>
          <w:szCs w:val="24"/>
        </w:rPr>
        <w:t>При обучении русскому языку необходимо придерживаться следующих правил:</w:t>
      </w:r>
    </w:p>
    <w:p w:rsidR="0006347F" w:rsidRPr="00327DCB" w:rsidRDefault="00CB55D8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347F" w:rsidRPr="00327DCB">
        <w:rPr>
          <w:rFonts w:ascii="Times New Roman" w:hAnsi="Times New Roman"/>
          <w:sz w:val="24"/>
          <w:szCs w:val="24"/>
        </w:rPr>
        <w:t>Новый материал следует преподносить предельно развёрнуто; значительное место отводить практической деятельности учащихся;</w:t>
      </w:r>
    </w:p>
    <w:p w:rsidR="0006347F" w:rsidRPr="00327DCB" w:rsidRDefault="00CB55D8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347F" w:rsidRPr="00327DCB">
        <w:rPr>
          <w:rFonts w:ascii="Times New Roman" w:hAnsi="Times New Roman"/>
          <w:sz w:val="24"/>
          <w:szCs w:val="24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:rsidR="0006347F" w:rsidRPr="00327DCB" w:rsidRDefault="00CB55D8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347F" w:rsidRPr="00327DCB">
        <w:rPr>
          <w:rFonts w:ascii="Times New Roman" w:hAnsi="Times New Roman"/>
          <w:sz w:val="24"/>
          <w:szCs w:val="24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06347F" w:rsidRPr="00327DCB" w:rsidRDefault="00CB55D8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347F" w:rsidRPr="00327DCB">
        <w:rPr>
          <w:rFonts w:ascii="Times New Roman" w:hAnsi="Times New Roman"/>
          <w:sz w:val="24"/>
          <w:szCs w:val="24"/>
        </w:rPr>
        <w:t>Выполнение письменных заданий предварять  анализом языкового материала с целью предупреждения ошибок.</w:t>
      </w:r>
    </w:p>
    <w:p w:rsidR="0006347F" w:rsidRPr="00327DCB" w:rsidRDefault="00CB55D8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347F" w:rsidRPr="00327DCB">
        <w:rPr>
          <w:rFonts w:ascii="Times New Roman" w:hAnsi="Times New Roman"/>
          <w:sz w:val="24"/>
          <w:szCs w:val="24"/>
        </w:rPr>
        <w:t xml:space="preserve">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06347F" w:rsidRPr="00327DCB" w:rsidRDefault="0006347F" w:rsidP="00327DCB">
      <w:pPr>
        <w:pStyle w:val="a3"/>
        <w:rPr>
          <w:rFonts w:ascii="Times New Roman" w:hAnsi="Times New Roman"/>
          <w:b/>
          <w:sz w:val="24"/>
          <w:szCs w:val="24"/>
        </w:rPr>
      </w:pPr>
      <w:r w:rsidRPr="00327DCB">
        <w:rPr>
          <w:rFonts w:ascii="Times New Roman" w:hAnsi="Times New Roman"/>
          <w:b/>
          <w:sz w:val="24"/>
          <w:szCs w:val="24"/>
        </w:rPr>
        <w:t xml:space="preserve">       В курс предмета «Русский язык»  входят разделы: грамматика, правописание, развитие речи и чистописании. </w:t>
      </w:r>
    </w:p>
    <w:p w:rsidR="0006347F" w:rsidRPr="00327DCB" w:rsidRDefault="0006347F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DCB">
        <w:rPr>
          <w:rFonts w:ascii="Times New Roman" w:hAnsi="Times New Roman"/>
          <w:b/>
          <w:sz w:val="24"/>
          <w:szCs w:val="24"/>
        </w:rPr>
        <w:t xml:space="preserve">       Задача курса грамматики, правописания и развития речи</w:t>
      </w:r>
      <w:r w:rsidRPr="00327DCB">
        <w:rPr>
          <w:rFonts w:ascii="Times New Roman" w:hAnsi="Times New Roman"/>
          <w:sz w:val="24"/>
          <w:szCs w:val="24"/>
        </w:rPr>
        <w:t xml:space="preserve"> заключается в том, чтобы выработать у детей умение владеть устными и письменными формами речи, развить интерес к родному языку. Обучение включает в себя изучение следующих языковых явлений: звуки и буквы и их соотношение, гласные и согласные звуки, ударение, слог, ударные и безударные гласные, глухие и звонкие согласные, состав слова (корень, окончание, приставка, суффикс), части речи и их различие на основе лексического значения, вопросов, форм словоизменения (склонение и спряжение).</w:t>
      </w:r>
    </w:p>
    <w:p w:rsidR="0006347F" w:rsidRDefault="0006347F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DCB">
        <w:rPr>
          <w:rFonts w:ascii="Times New Roman" w:hAnsi="Times New Roman"/>
          <w:sz w:val="24"/>
          <w:szCs w:val="24"/>
        </w:rPr>
        <w:t xml:space="preserve">       </w:t>
      </w:r>
      <w:r w:rsidRPr="00327DCB">
        <w:rPr>
          <w:rFonts w:ascii="Times New Roman" w:hAnsi="Times New Roman"/>
          <w:b/>
          <w:sz w:val="24"/>
          <w:szCs w:val="24"/>
        </w:rPr>
        <w:t xml:space="preserve">Задачей курса чистописание </w:t>
      </w:r>
      <w:r w:rsidRPr="00327DCB">
        <w:rPr>
          <w:rFonts w:ascii="Times New Roman" w:hAnsi="Times New Roman"/>
          <w:sz w:val="24"/>
          <w:szCs w:val="24"/>
        </w:rPr>
        <w:t>является развитие глазомера учащихся, письмо букв в порядке усложнения их начертания, слов, предложений и связных текстов; формирование двигательных навыков руки, умение располагать написанное на листе тетради, ориентироваться в строках, клетках тетради. Содержание графических упражнений составляет письмо наиболее трудных букв и соединений, списывание  с рукописного и печатного текста, письмо под диктовку, письмо под счёт. Письмо учащихся должно быть опрятным, чётким и правильным.</w:t>
      </w:r>
    </w:p>
    <w:p w:rsidR="009008C1" w:rsidRDefault="009008C1" w:rsidP="00327DCB">
      <w:pPr>
        <w:pStyle w:val="a3"/>
        <w:rPr>
          <w:rFonts w:ascii="Times New Roman" w:hAnsi="Times New Roman"/>
          <w:sz w:val="24"/>
          <w:szCs w:val="24"/>
        </w:rPr>
      </w:pPr>
    </w:p>
    <w:p w:rsidR="009008C1" w:rsidRPr="00327DCB" w:rsidRDefault="009008C1" w:rsidP="009008C1">
      <w:pPr>
        <w:pStyle w:val="a3"/>
        <w:rPr>
          <w:rFonts w:ascii="Times New Roman" w:hAnsi="Times New Roman"/>
          <w:b/>
          <w:sz w:val="24"/>
          <w:szCs w:val="24"/>
        </w:rPr>
      </w:pPr>
      <w:r w:rsidRPr="00327DCB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08C1" w:rsidRPr="00CB55D8" w:rsidRDefault="009008C1" w:rsidP="009008C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B55D8">
        <w:rPr>
          <w:rFonts w:ascii="Times New Roman" w:hAnsi="Times New Roman"/>
          <w:b/>
          <w:i/>
          <w:sz w:val="24"/>
          <w:szCs w:val="24"/>
        </w:rPr>
        <w:t xml:space="preserve">    К концу 2-го класса учащиеся должны уметь: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р</w:t>
      </w:r>
      <w:r w:rsidRPr="00327DCB">
        <w:rPr>
          <w:rFonts w:ascii="Times New Roman" w:hAnsi="Times New Roman"/>
          <w:sz w:val="24"/>
          <w:szCs w:val="24"/>
        </w:rPr>
        <w:t>азличать гласные и согласные звуки, твёрдые и мягкие, звонкие и глухие согласные, ударные и безударные гласные;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</w:t>
      </w:r>
      <w:r w:rsidRPr="00327DCB">
        <w:rPr>
          <w:rFonts w:ascii="Times New Roman" w:hAnsi="Times New Roman"/>
          <w:sz w:val="24"/>
          <w:szCs w:val="24"/>
        </w:rPr>
        <w:t xml:space="preserve">равильно произносить звуки и называть </w:t>
      </w:r>
      <w:proofErr w:type="spellStart"/>
      <w:r w:rsidRPr="00327DCB">
        <w:rPr>
          <w:rFonts w:ascii="Times New Roman" w:hAnsi="Times New Roman"/>
          <w:sz w:val="24"/>
          <w:szCs w:val="24"/>
        </w:rPr>
        <w:t>соответсвующие</w:t>
      </w:r>
      <w:proofErr w:type="spellEnd"/>
      <w:r w:rsidRPr="00327DCB">
        <w:rPr>
          <w:rFonts w:ascii="Times New Roman" w:hAnsi="Times New Roman"/>
          <w:sz w:val="24"/>
          <w:szCs w:val="24"/>
        </w:rPr>
        <w:t xml:space="preserve"> буквы, соотносить количество звуков и букв;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в</w:t>
      </w:r>
      <w:r w:rsidRPr="00327DCB">
        <w:rPr>
          <w:rFonts w:ascii="Times New Roman" w:hAnsi="Times New Roman"/>
          <w:sz w:val="24"/>
          <w:szCs w:val="24"/>
        </w:rPr>
        <w:t>ыделять окончание предложения соответствующими знаками;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</w:t>
      </w:r>
      <w:r w:rsidRPr="00327DCB">
        <w:rPr>
          <w:rFonts w:ascii="Times New Roman" w:hAnsi="Times New Roman"/>
          <w:sz w:val="24"/>
          <w:szCs w:val="24"/>
        </w:rPr>
        <w:t>исать с заглавной буквы имена, фамилии,  отчества людей, клички животных, названия населённых пунктов;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сп</w:t>
      </w:r>
      <w:r w:rsidRPr="00327DCB">
        <w:rPr>
          <w:rFonts w:ascii="Times New Roman" w:hAnsi="Times New Roman"/>
          <w:sz w:val="24"/>
          <w:szCs w:val="24"/>
        </w:rPr>
        <w:t>исывать слова и предложения с печатного и рукописного текста;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</w:t>
      </w:r>
      <w:r w:rsidRPr="00327DCB">
        <w:rPr>
          <w:rFonts w:ascii="Times New Roman" w:hAnsi="Times New Roman"/>
          <w:sz w:val="24"/>
          <w:szCs w:val="24"/>
        </w:rPr>
        <w:t>исать под диктовку текст в 30-35 слов, проверять правильность написанного;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</w:t>
      </w:r>
      <w:r w:rsidRPr="00327DCB">
        <w:rPr>
          <w:rFonts w:ascii="Times New Roman" w:hAnsi="Times New Roman"/>
          <w:sz w:val="24"/>
          <w:szCs w:val="24"/>
        </w:rPr>
        <w:t>ыделять слова, обозначающие предметы, действия, признаки;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</w:t>
      </w:r>
      <w:r w:rsidRPr="00327DCB">
        <w:rPr>
          <w:rFonts w:ascii="Times New Roman" w:hAnsi="Times New Roman"/>
          <w:sz w:val="24"/>
          <w:szCs w:val="24"/>
        </w:rPr>
        <w:t>осстанавливать деформированный текст;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</w:t>
      </w:r>
      <w:r w:rsidRPr="00327DCB">
        <w:rPr>
          <w:rFonts w:ascii="Times New Roman" w:hAnsi="Times New Roman"/>
          <w:sz w:val="24"/>
          <w:szCs w:val="24"/>
        </w:rPr>
        <w:t>елить слова на слоги, переносить по слогам;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</w:t>
      </w:r>
      <w:r w:rsidRPr="00327DCB">
        <w:rPr>
          <w:rFonts w:ascii="Times New Roman" w:hAnsi="Times New Roman"/>
          <w:sz w:val="24"/>
          <w:szCs w:val="24"/>
        </w:rPr>
        <w:t xml:space="preserve">ыделять ударные и безударные гласные, звонкие и глухие согласные, писать слова с сочетаниями </w:t>
      </w:r>
      <w:proofErr w:type="spellStart"/>
      <w:r w:rsidRPr="00327DCB">
        <w:rPr>
          <w:rFonts w:ascii="Times New Roman" w:hAnsi="Times New Roman"/>
          <w:b/>
          <w:i/>
          <w:sz w:val="24"/>
          <w:szCs w:val="24"/>
        </w:rPr>
        <w:t>жи</w:t>
      </w:r>
      <w:proofErr w:type="spellEnd"/>
      <w:r w:rsidRPr="00327DCB">
        <w:rPr>
          <w:rFonts w:ascii="Times New Roman" w:hAnsi="Times New Roman"/>
          <w:b/>
          <w:i/>
          <w:sz w:val="24"/>
          <w:szCs w:val="24"/>
        </w:rPr>
        <w:t xml:space="preserve">, ши, </w:t>
      </w:r>
      <w:proofErr w:type="spellStart"/>
      <w:r w:rsidRPr="00327DCB">
        <w:rPr>
          <w:rFonts w:ascii="Times New Roman" w:hAnsi="Times New Roman"/>
          <w:b/>
          <w:i/>
          <w:sz w:val="24"/>
          <w:szCs w:val="24"/>
        </w:rPr>
        <w:t>ча,ща</w:t>
      </w:r>
      <w:proofErr w:type="spellEnd"/>
      <w:r w:rsidRPr="00327DC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327DCB">
        <w:rPr>
          <w:rFonts w:ascii="Times New Roman" w:hAnsi="Times New Roman"/>
          <w:b/>
          <w:i/>
          <w:sz w:val="24"/>
          <w:szCs w:val="24"/>
        </w:rPr>
        <w:t>чк</w:t>
      </w:r>
      <w:proofErr w:type="spellEnd"/>
      <w:r w:rsidRPr="00327DC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327DCB">
        <w:rPr>
          <w:rFonts w:ascii="Times New Roman" w:hAnsi="Times New Roman"/>
          <w:b/>
          <w:i/>
          <w:sz w:val="24"/>
          <w:szCs w:val="24"/>
        </w:rPr>
        <w:t>чн</w:t>
      </w:r>
      <w:proofErr w:type="spellEnd"/>
      <w:r w:rsidRPr="00327DCB">
        <w:rPr>
          <w:rFonts w:ascii="Times New Roman" w:hAnsi="Times New Roman"/>
          <w:sz w:val="24"/>
          <w:szCs w:val="24"/>
        </w:rPr>
        <w:t>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</w:t>
      </w:r>
      <w:r w:rsidRPr="00327DCB">
        <w:rPr>
          <w:rFonts w:ascii="Times New Roman" w:hAnsi="Times New Roman"/>
          <w:sz w:val="24"/>
          <w:szCs w:val="24"/>
        </w:rPr>
        <w:t>исать часто употребляемые слова с удвоенными согласными;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</w:t>
      </w:r>
      <w:r w:rsidRPr="00327DCB">
        <w:rPr>
          <w:rFonts w:ascii="Times New Roman" w:hAnsi="Times New Roman"/>
          <w:sz w:val="24"/>
          <w:szCs w:val="24"/>
        </w:rPr>
        <w:t>аздельно писать предлог со словом;</w:t>
      </w:r>
    </w:p>
    <w:p w:rsidR="009008C1" w:rsidRPr="00327DCB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у</w:t>
      </w:r>
      <w:r w:rsidRPr="00327DCB">
        <w:rPr>
          <w:rFonts w:ascii="Times New Roman" w:hAnsi="Times New Roman"/>
          <w:sz w:val="24"/>
          <w:szCs w:val="24"/>
        </w:rPr>
        <w:t>потреблять слова приветствия, прощания, извинения.</w:t>
      </w:r>
    </w:p>
    <w:p w:rsidR="009008C1" w:rsidRPr="00327DCB" w:rsidRDefault="009008C1" w:rsidP="00327DC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96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536"/>
        <w:gridCol w:w="4111"/>
      </w:tblGrid>
      <w:tr w:rsidR="00327DCB" w:rsidRPr="004D6927" w:rsidTr="004D6927">
        <w:trPr>
          <w:trHeight w:val="708"/>
        </w:trPr>
        <w:tc>
          <w:tcPr>
            <w:tcW w:w="9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DCB" w:rsidRPr="004D6927" w:rsidRDefault="00327DCB" w:rsidP="004D6927">
            <w:pPr>
              <w:pStyle w:val="a3"/>
              <w:rPr>
                <w:rStyle w:val="FontStyle241"/>
                <w:b w:val="0"/>
                <w:bCs w:val="0"/>
                <w:sz w:val="24"/>
                <w:szCs w:val="24"/>
              </w:rPr>
            </w:pPr>
          </w:p>
          <w:p w:rsidR="004D6927" w:rsidRDefault="004D6927" w:rsidP="004D6927">
            <w:pPr>
              <w:pStyle w:val="a3"/>
              <w:jc w:val="center"/>
              <w:rPr>
                <w:rStyle w:val="FontStyle274"/>
                <w:bCs w:val="0"/>
                <w:i w:val="0"/>
                <w:iCs w:val="0"/>
                <w:sz w:val="24"/>
                <w:szCs w:val="24"/>
              </w:rPr>
            </w:pPr>
            <w:r w:rsidRPr="004D6927">
              <w:rPr>
                <w:rStyle w:val="FontStyle274"/>
                <w:bCs w:val="0"/>
                <w:i w:val="0"/>
                <w:iCs w:val="0"/>
                <w:sz w:val="24"/>
                <w:szCs w:val="24"/>
              </w:rPr>
              <w:t>Критерии оценивания письменных работ учащихся начальной школы</w:t>
            </w:r>
            <w:r>
              <w:rPr>
                <w:rStyle w:val="FontStyle274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4D6927" w:rsidRPr="004D6927" w:rsidRDefault="004D6927" w:rsidP="004D6927">
            <w:pPr>
              <w:pStyle w:val="a3"/>
              <w:jc w:val="center"/>
              <w:rPr>
                <w:rStyle w:val="FontStyle274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274"/>
                <w:bCs w:val="0"/>
                <w:i w:val="0"/>
                <w:iCs w:val="0"/>
                <w:sz w:val="24"/>
                <w:szCs w:val="24"/>
              </w:rPr>
              <w:t>по русскому языку</w:t>
            </w:r>
          </w:p>
          <w:p w:rsidR="00327DCB" w:rsidRPr="004D6927" w:rsidRDefault="00327DCB" w:rsidP="004D6927">
            <w:pPr>
              <w:pStyle w:val="a3"/>
              <w:rPr>
                <w:rStyle w:val="FontStyle231"/>
                <w:b w:val="0"/>
                <w:bCs w:val="0"/>
                <w:sz w:val="24"/>
                <w:szCs w:val="24"/>
              </w:rPr>
            </w:pPr>
          </w:p>
        </w:tc>
      </w:tr>
      <w:tr w:rsidR="00946164" w:rsidRPr="004D6927" w:rsidTr="004A1893">
        <w:trPr>
          <w:trHeight w:val="768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6927">
              <w:rPr>
                <w:rStyle w:val="FontStyle231"/>
                <w:b w:val="0"/>
                <w:bCs w:val="0"/>
                <w:sz w:val="20"/>
                <w:szCs w:val="20"/>
              </w:rPr>
              <w:t>Отметка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6927">
              <w:rPr>
                <w:rStyle w:val="FontStyle231"/>
                <w:b w:val="0"/>
                <w:bCs w:val="0"/>
                <w:sz w:val="20"/>
                <w:szCs w:val="20"/>
              </w:rPr>
              <w:t>Программы общеобразовательной школы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6927">
              <w:rPr>
                <w:rStyle w:val="FontStyle231"/>
                <w:b w:val="0"/>
                <w:bCs w:val="0"/>
                <w:sz w:val="20"/>
                <w:szCs w:val="20"/>
              </w:rPr>
              <w:t>Программы общеобразовательных учреждений: коррекционно-развивающее обучение (VII вид). Начальные классы.</w:t>
            </w:r>
          </w:p>
        </w:tc>
      </w:tr>
      <w:tr w:rsidR="00946164" w:rsidRPr="004D6927" w:rsidTr="004D6927">
        <w:trPr>
          <w:trHeight w:val="698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>«5»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Не ставится при трех исправлениях, но при одной негрубой ошибке можно ставить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Нет ошибок</w:t>
            </w:r>
          </w:p>
        </w:tc>
      </w:tr>
      <w:tr w:rsidR="00946164" w:rsidRPr="004D6927" w:rsidTr="004A1893">
        <w:trPr>
          <w:trHeight w:val="782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>«4»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Допущены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2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орфографические и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2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пунктуационные ошибки или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1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орфографическая и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3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пунктуационные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Допущены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>1-2</w:t>
            </w:r>
            <w:r w:rsidR="006C7AF3" w:rsidRPr="004D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орфографические</w:t>
            </w:r>
          </w:p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ошибки</w:t>
            </w:r>
          </w:p>
        </w:tc>
      </w:tr>
      <w:tr w:rsidR="00946164" w:rsidRPr="004D6927" w:rsidTr="004A1893">
        <w:trPr>
          <w:trHeight w:val="787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>«3»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Допущены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3-4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орфографические и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4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пунктуационные ошибки или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5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орфографических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Допущены 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3—5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ошибок</w:t>
            </w:r>
          </w:p>
        </w:tc>
      </w:tr>
      <w:tr w:rsidR="00946164" w:rsidRPr="004D6927" w:rsidTr="004D6927">
        <w:trPr>
          <w:trHeight w:val="449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>«2»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Допущены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5-8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орфографических ошибок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Допущено более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5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ошибок</w:t>
            </w:r>
          </w:p>
        </w:tc>
      </w:tr>
      <w:tr w:rsidR="00946164" w:rsidRPr="004D6927" w:rsidTr="004D6927">
        <w:trPr>
          <w:trHeight w:val="563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>«1»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 xml:space="preserve">Допущено более </w:t>
            </w:r>
            <w:r w:rsidRPr="004D6927">
              <w:rPr>
                <w:rStyle w:val="FontStyle221"/>
                <w:b w:val="0"/>
                <w:bCs w:val="0"/>
                <w:sz w:val="24"/>
                <w:szCs w:val="24"/>
              </w:rPr>
              <w:t xml:space="preserve">8 </w:t>
            </w:r>
            <w:r w:rsidRPr="004D6927">
              <w:rPr>
                <w:rStyle w:val="FontStyle231"/>
                <w:b w:val="0"/>
                <w:bCs w:val="0"/>
                <w:sz w:val="24"/>
                <w:szCs w:val="24"/>
              </w:rPr>
              <w:t>орфографических ошибок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164" w:rsidRPr="004D6927" w:rsidRDefault="00946164" w:rsidP="004D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6927">
              <w:rPr>
                <w:rStyle w:val="FontStyle272"/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4D6927" w:rsidRDefault="004D6927" w:rsidP="00327DCB">
      <w:pPr>
        <w:pStyle w:val="a3"/>
        <w:rPr>
          <w:rStyle w:val="FontStyle274"/>
          <w:b w:val="0"/>
          <w:bCs w:val="0"/>
          <w:i w:val="0"/>
          <w:iCs w:val="0"/>
          <w:sz w:val="24"/>
          <w:szCs w:val="24"/>
        </w:rPr>
      </w:pPr>
    </w:p>
    <w:p w:rsidR="004D6927" w:rsidRDefault="004D6927" w:rsidP="00327DCB">
      <w:pPr>
        <w:pStyle w:val="a3"/>
        <w:rPr>
          <w:rStyle w:val="FontStyle274"/>
          <w:sz w:val="24"/>
          <w:szCs w:val="24"/>
        </w:rPr>
      </w:pPr>
    </w:p>
    <w:p w:rsidR="004D6927" w:rsidRDefault="004D6927" w:rsidP="00252793">
      <w:pPr>
        <w:pStyle w:val="a3"/>
        <w:jc w:val="both"/>
        <w:rPr>
          <w:rStyle w:val="FontStyle274"/>
          <w:sz w:val="24"/>
          <w:szCs w:val="24"/>
        </w:rPr>
      </w:pP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74"/>
          <w:sz w:val="24"/>
          <w:szCs w:val="24"/>
        </w:rPr>
        <w:t xml:space="preserve">Ошибкой в диктанте </w:t>
      </w:r>
      <w:r w:rsidRPr="00327DCB">
        <w:rPr>
          <w:rStyle w:val="FontStyle219"/>
          <w:sz w:val="24"/>
          <w:szCs w:val="24"/>
        </w:rPr>
        <w:t>следует считать: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нарушение правил орфографии при написании слов;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пропуск и искажение букв в словах;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замену слов;</w:t>
      </w:r>
    </w:p>
    <w:p w:rsidR="00327DCB" w:rsidRPr="004A1893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</w:t>
      </w:r>
    </w:p>
    <w:p w:rsidR="00327DCB" w:rsidRPr="00327DCB" w:rsidRDefault="00327DCB" w:rsidP="00252793">
      <w:pPr>
        <w:pStyle w:val="a3"/>
        <w:jc w:val="both"/>
        <w:rPr>
          <w:rStyle w:val="FontStyle274"/>
          <w:sz w:val="24"/>
          <w:szCs w:val="24"/>
        </w:rPr>
      </w:pPr>
      <w:r>
        <w:rPr>
          <w:rFonts w:eastAsiaTheme="minorEastAsia"/>
          <w:lang w:eastAsia="ru-RU"/>
        </w:rPr>
        <w:t xml:space="preserve"> </w:t>
      </w:r>
      <w:r w:rsidRPr="00327DCB">
        <w:rPr>
          <w:rStyle w:val="FontStyle274"/>
          <w:sz w:val="24"/>
          <w:szCs w:val="24"/>
        </w:rPr>
        <w:t xml:space="preserve">За ошибку </w:t>
      </w:r>
      <w:r w:rsidRPr="00327DCB">
        <w:rPr>
          <w:rStyle w:val="FontStyle219"/>
          <w:sz w:val="24"/>
          <w:szCs w:val="24"/>
        </w:rPr>
        <w:t xml:space="preserve">в диктанте </w:t>
      </w:r>
      <w:r w:rsidRPr="00327DCB">
        <w:rPr>
          <w:rStyle w:val="FontStyle274"/>
          <w:sz w:val="24"/>
          <w:szCs w:val="24"/>
        </w:rPr>
        <w:t>не считаются: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b/>
          <w:bCs/>
          <w:i/>
          <w:iCs/>
          <w:sz w:val="24"/>
          <w:szCs w:val="24"/>
        </w:rPr>
        <w:t>За одну ошибку в диктанте считаются: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два исправления;</w:t>
      </w:r>
    </w:p>
    <w:p w:rsidR="00327DCB" w:rsidRPr="00327DCB" w:rsidRDefault="00327DCB" w:rsidP="00252793">
      <w:pPr>
        <w:pStyle w:val="a3"/>
        <w:jc w:val="both"/>
        <w:rPr>
          <w:rStyle w:val="FontStyle219"/>
          <w:sz w:val="24"/>
          <w:szCs w:val="24"/>
        </w:rPr>
      </w:pPr>
      <w:r w:rsidRPr="00327DCB">
        <w:rPr>
          <w:rStyle w:val="FontStyle219"/>
          <w:sz w:val="24"/>
          <w:szCs w:val="24"/>
        </w:rPr>
        <w:lastRenderedPageBreak/>
        <w:t>— две пунктуационные ошибки;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 xml:space="preserve">    повторение ошибок в одном</w:t>
      </w:r>
      <w:r w:rsidRPr="00327DCB">
        <w:rPr>
          <w:rStyle w:val="FontStyle236"/>
          <w:sz w:val="24"/>
          <w:szCs w:val="24"/>
        </w:rPr>
        <w:t xml:space="preserve"> </w:t>
      </w:r>
      <w:r w:rsidRPr="00327DCB">
        <w:rPr>
          <w:rStyle w:val="FontStyle219"/>
          <w:sz w:val="24"/>
          <w:szCs w:val="24"/>
        </w:rPr>
        <w:t>и том же слове.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74"/>
          <w:sz w:val="24"/>
          <w:szCs w:val="24"/>
        </w:rPr>
        <w:t xml:space="preserve">Негрубыми ошибками </w:t>
      </w:r>
      <w:r w:rsidRPr="00327DCB">
        <w:rPr>
          <w:rStyle w:val="FontStyle219"/>
          <w:sz w:val="24"/>
          <w:szCs w:val="24"/>
        </w:rPr>
        <w:t>считаются следующие: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повторение одной и той же буквы в слове;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недописанное слово;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перенос слова, одна часть которого написана на одной строке, а вторая опущена;</w:t>
      </w:r>
    </w:p>
    <w:p w:rsidR="00327DCB" w:rsidRPr="00327DCB" w:rsidRDefault="00327DCB" w:rsidP="00252793">
      <w:pPr>
        <w:pStyle w:val="a3"/>
        <w:jc w:val="both"/>
        <w:rPr>
          <w:rStyle w:val="FontStyle219"/>
          <w:sz w:val="24"/>
          <w:szCs w:val="24"/>
        </w:rPr>
      </w:pPr>
      <w:r w:rsidRPr="00327DCB">
        <w:rPr>
          <w:rStyle w:val="FontStyle219"/>
          <w:sz w:val="24"/>
          <w:szCs w:val="24"/>
        </w:rPr>
        <w:t>— дважды записанное одно и то же слово в предложении;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 xml:space="preserve">    </w:t>
      </w:r>
      <w:r w:rsidRPr="00327DCB">
        <w:rPr>
          <w:rStyle w:val="FontStyle221"/>
          <w:sz w:val="24"/>
          <w:szCs w:val="24"/>
        </w:rPr>
        <w:t xml:space="preserve">2 </w:t>
      </w:r>
      <w:r w:rsidRPr="00327DCB">
        <w:rPr>
          <w:rStyle w:val="FontStyle219"/>
          <w:sz w:val="24"/>
          <w:szCs w:val="24"/>
        </w:rPr>
        <w:t>негрубые ошибки = 1 ошибке.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 xml:space="preserve">      </w:t>
      </w:r>
      <w:r w:rsidRPr="00327DCB">
        <w:rPr>
          <w:rStyle w:val="FontStyle274"/>
          <w:sz w:val="24"/>
          <w:szCs w:val="24"/>
        </w:rPr>
        <w:t xml:space="preserve">Однотипные ошибки: </w:t>
      </w:r>
      <w:r w:rsidRPr="00327DCB">
        <w:rPr>
          <w:rStyle w:val="FontStyle219"/>
          <w:sz w:val="24"/>
          <w:szCs w:val="24"/>
        </w:rPr>
        <w:t>первые три однотипные ошибки = 1 ошибке, но каждая следующая подобная считается за отдельную ошибку.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 xml:space="preserve">     При </w:t>
      </w:r>
      <w:r w:rsidRPr="00327DCB">
        <w:rPr>
          <w:rStyle w:val="FontStyle274"/>
          <w:sz w:val="24"/>
          <w:szCs w:val="24"/>
        </w:rPr>
        <w:t xml:space="preserve">трех поправках </w:t>
      </w:r>
      <w:r w:rsidRPr="00327DCB">
        <w:rPr>
          <w:rStyle w:val="FontStyle219"/>
          <w:sz w:val="24"/>
          <w:szCs w:val="24"/>
        </w:rPr>
        <w:t>оценка снижается на 1 балл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 xml:space="preserve">К числу </w:t>
      </w:r>
      <w:proofErr w:type="spellStart"/>
      <w:r w:rsidRPr="00327DCB">
        <w:rPr>
          <w:rStyle w:val="FontStyle274"/>
          <w:sz w:val="24"/>
          <w:szCs w:val="24"/>
        </w:rPr>
        <w:t>дисграфических</w:t>
      </w:r>
      <w:proofErr w:type="spellEnd"/>
      <w:r w:rsidRPr="00327DCB">
        <w:rPr>
          <w:rStyle w:val="FontStyle274"/>
          <w:sz w:val="24"/>
          <w:szCs w:val="24"/>
        </w:rPr>
        <w:t xml:space="preserve"> (специфических) ошибок </w:t>
      </w:r>
      <w:r w:rsidRPr="00327DCB">
        <w:rPr>
          <w:rStyle w:val="FontStyle219"/>
          <w:sz w:val="24"/>
          <w:szCs w:val="24"/>
        </w:rPr>
        <w:t>относятся: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смешение и замены букв, звуки которых сходны по акустическому признаку, по способу и месту образования;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>— ошибки по графическому сходству;</w:t>
      </w:r>
    </w:p>
    <w:p w:rsidR="00327DCB" w:rsidRPr="00327DCB" w:rsidRDefault="00327DCB" w:rsidP="00252793">
      <w:pPr>
        <w:pStyle w:val="a3"/>
        <w:jc w:val="both"/>
      </w:pPr>
      <w:r w:rsidRPr="00327DCB">
        <w:t xml:space="preserve">     </w:t>
      </w:r>
      <w:r w:rsidRPr="00327DCB">
        <w:rPr>
          <w:rStyle w:val="FontStyle219"/>
          <w:sz w:val="24"/>
          <w:szCs w:val="24"/>
        </w:rPr>
        <w:t>нарушение структуры слова (пропуски, добавления или перестановки отдельных слогов или частей слова)</w:t>
      </w:r>
    </w:p>
    <w:p w:rsidR="00327DCB" w:rsidRPr="00327DCB" w:rsidRDefault="00327DCB" w:rsidP="00252793">
      <w:pPr>
        <w:pStyle w:val="a3"/>
        <w:jc w:val="both"/>
      </w:pPr>
      <w:r w:rsidRPr="00327DCB">
        <w:rPr>
          <w:rStyle w:val="FontStyle219"/>
          <w:sz w:val="24"/>
          <w:szCs w:val="24"/>
        </w:rPr>
        <w:t xml:space="preserve">     единичный пропуск точки в конце предложения, если первое слово следующего предложения написано с заглавной буквы;</w:t>
      </w:r>
    </w:p>
    <w:p w:rsidR="0006347F" w:rsidRDefault="00327DCB" w:rsidP="00252793">
      <w:pPr>
        <w:pStyle w:val="a3"/>
        <w:jc w:val="both"/>
        <w:rPr>
          <w:rStyle w:val="FontStyle231"/>
          <w:sz w:val="24"/>
          <w:szCs w:val="24"/>
        </w:rPr>
      </w:pPr>
      <w:r w:rsidRPr="00327DCB">
        <w:rPr>
          <w:rStyle w:val="FontStyle219"/>
          <w:sz w:val="24"/>
          <w:szCs w:val="24"/>
        </w:rPr>
        <w:t>— единичный случай замены одного слова без искажения смысла</w:t>
      </w:r>
      <w:r w:rsidRPr="00327DCB">
        <w:rPr>
          <w:rStyle w:val="FontStyle231"/>
          <w:sz w:val="24"/>
          <w:szCs w:val="24"/>
        </w:rPr>
        <w:t>.</w:t>
      </w:r>
    </w:p>
    <w:p w:rsidR="00CB55D8" w:rsidRDefault="00CB55D8" w:rsidP="00327DCB">
      <w:pPr>
        <w:pStyle w:val="a3"/>
      </w:pPr>
    </w:p>
    <w:p w:rsidR="00282B22" w:rsidRPr="00CB55D8" w:rsidRDefault="00CB55D8" w:rsidP="000634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CB55D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847C9" w:rsidRDefault="0006347F" w:rsidP="00327DCB">
      <w:pPr>
        <w:pStyle w:val="a3"/>
        <w:rPr>
          <w:rFonts w:ascii="Times New Roman" w:hAnsi="Times New Roman"/>
          <w:sz w:val="24"/>
          <w:szCs w:val="24"/>
        </w:rPr>
      </w:pPr>
      <w:r w:rsidRPr="00327DCB">
        <w:rPr>
          <w:rFonts w:ascii="Times New Roman" w:hAnsi="Times New Roman"/>
          <w:sz w:val="24"/>
          <w:szCs w:val="24"/>
        </w:rPr>
        <w:t xml:space="preserve">       Согласно учебному плану школы, на уроки русско</w:t>
      </w:r>
      <w:r w:rsidR="003847C9">
        <w:rPr>
          <w:rFonts w:ascii="Times New Roman" w:hAnsi="Times New Roman"/>
          <w:sz w:val="24"/>
          <w:szCs w:val="24"/>
        </w:rPr>
        <w:t>го языка во 2 классе отводится 3</w:t>
      </w:r>
      <w:r w:rsidRPr="00327DCB">
        <w:rPr>
          <w:rFonts w:ascii="Times New Roman" w:hAnsi="Times New Roman"/>
          <w:sz w:val="24"/>
          <w:szCs w:val="24"/>
        </w:rPr>
        <w:t xml:space="preserve"> часа </w:t>
      </w:r>
      <w:r w:rsidR="00327DCB">
        <w:rPr>
          <w:rFonts w:ascii="Times New Roman" w:hAnsi="Times New Roman"/>
          <w:sz w:val="24"/>
          <w:szCs w:val="24"/>
        </w:rPr>
        <w:t xml:space="preserve">в неделю. </w:t>
      </w:r>
      <w:r w:rsidR="00252793">
        <w:rPr>
          <w:rFonts w:ascii="Times New Roman" w:hAnsi="Times New Roman"/>
          <w:sz w:val="24"/>
          <w:szCs w:val="24"/>
        </w:rPr>
        <w:t>Всего – 102 часа.</w:t>
      </w:r>
    </w:p>
    <w:p w:rsidR="003847C9" w:rsidRDefault="003847C9" w:rsidP="00327DCB">
      <w:pPr>
        <w:pStyle w:val="a3"/>
        <w:rPr>
          <w:rFonts w:ascii="Times New Roman" w:hAnsi="Times New Roman"/>
          <w:sz w:val="24"/>
          <w:szCs w:val="24"/>
        </w:rPr>
      </w:pPr>
    </w:p>
    <w:p w:rsidR="00CB55D8" w:rsidRPr="00CB55D8" w:rsidRDefault="00CB55D8" w:rsidP="00327D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CB55D8">
        <w:rPr>
          <w:rFonts w:ascii="Times New Roman" w:hAnsi="Times New Roman"/>
          <w:b/>
          <w:sz w:val="24"/>
          <w:szCs w:val="24"/>
        </w:rPr>
        <w:t>Тематический план учебного курса</w:t>
      </w:r>
    </w:p>
    <w:p w:rsidR="003847C9" w:rsidRPr="0024365D" w:rsidRDefault="003847C9" w:rsidP="003847C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428"/>
      </w:tblGrid>
      <w:tr w:rsidR="003847C9" w:rsidRPr="00FA0FAA" w:rsidTr="003847C9">
        <w:tc>
          <w:tcPr>
            <w:tcW w:w="217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742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847C9" w:rsidRPr="00FA0FAA" w:rsidTr="003847C9">
        <w:tc>
          <w:tcPr>
            <w:tcW w:w="217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42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847C9" w:rsidRPr="00FA0FAA" w:rsidTr="003847C9">
        <w:tc>
          <w:tcPr>
            <w:tcW w:w="217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42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3847C9" w:rsidRPr="00FA0FAA" w:rsidTr="003847C9">
        <w:tc>
          <w:tcPr>
            <w:tcW w:w="217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42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  <w:tr w:rsidR="003847C9" w:rsidRPr="00FA0FAA" w:rsidTr="003847C9">
        <w:tc>
          <w:tcPr>
            <w:tcW w:w="217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42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3847C9" w:rsidRPr="00FA0FAA" w:rsidTr="003847C9">
        <w:tc>
          <w:tcPr>
            <w:tcW w:w="2178" w:type="dxa"/>
          </w:tcPr>
          <w:p w:rsidR="003847C9" w:rsidRPr="00FA0FAA" w:rsidRDefault="003847C9" w:rsidP="00CB55D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28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</w:t>
            </w: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</w:tbl>
    <w:p w:rsidR="003847C9" w:rsidRPr="00FA0FAA" w:rsidRDefault="003847C9" w:rsidP="003847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374"/>
        <w:gridCol w:w="1666"/>
      </w:tblGrid>
      <w:tr w:rsidR="003847C9" w:rsidRPr="00FA0FAA" w:rsidTr="004A1893">
        <w:tc>
          <w:tcPr>
            <w:tcW w:w="531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4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3847C9" w:rsidRPr="00FA0FAA" w:rsidTr="004A1893">
        <w:tc>
          <w:tcPr>
            <w:tcW w:w="531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3847C9" w:rsidRPr="00FA0FAA" w:rsidRDefault="008C39B7" w:rsidP="00CB5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422">
              <w:rPr>
                <w:rFonts w:ascii="Times New Roman" w:hAnsi="Times New Roman" w:cs="Times New Roman"/>
              </w:rPr>
              <w:t>Выявление знаний и умений детей по русскому языку</w:t>
            </w:r>
            <w:r>
              <w:rPr>
                <w:rFonts w:ascii="Times New Roman" w:hAnsi="Times New Roman" w:cs="Times New Roman"/>
              </w:rPr>
              <w:t>.</w:t>
            </w: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C9" w:rsidRPr="00FA0FAA">
              <w:rPr>
                <w:rFonts w:ascii="Times New Roman" w:hAnsi="Times New Roman" w:cs="Times New Roman"/>
                <w:sz w:val="24"/>
                <w:szCs w:val="24"/>
              </w:rPr>
              <w:t>Предложение (Наша 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7C9" w:rsidRPr="00FA0FAA" w:rsidTr="004A1893">
        <w:tc>
          <w:tcPr>
            <w:tcW w:w="531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3847C9" w:rsidRPr="00FA0FAA" w:rsidRDefault="008C39B7" w:rsidP="00CB5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422">
              <w:rPr>
                <w:rFonts w:ascii="Times New Roman" w:hAnsi="Times New Roman" w:cs="Times New Roman"/>
              </w:rPr>
              <w:t>Письмо и развитие речи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C39B7">
              <w:rPr>
                <w:rFonts w:ascii="Times New Roman" w:hAnsi="Times New Roman" w:cs="Times New Roman"/>
              </w:rPr>
              <w:t>Звуки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9B7">
              <w:rPr>
                <w:rFonts w:ascii="Times New Roman" w:hAnsi="Times New Roman" w:cs="Times New Roman"/>
              </w:rPr>
              <w:t>Последовательное выделение звуков</w:t>
            </w:r>
            <w:r>
              <w:rPr>
                <w:rFonts w:ascii="Times New Roman" w:hAnsi="Times New Roman" w:cs="Times New Roman"/>
              </w:rPr>
              <w:t>.</w:t>
            </w:r>
            <w:r w:rsidRPr="008C39B7">
              <w:rPr>
                <w:rFonts w:ascii="Times New Roman" w:hAnsi="Times New Roman" w:cs="Times New Roman"/>
              </w:rPr>
              <w:t xml:space="preserve"> </w:t>
            </w:r>
            <w:r w:rsidR="003847C9" w:rsidRPr="00FA0FAA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47C9" w:rsidRPr="00FA0FAA" w:rsidTr="004A1893">
        <w:tc>
          <w:tcPr>
            <w:tcW w:w="531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3847C9" w:rsidRPr="00FA0FAA" w:rsidRDefault="008C39B7" w:rsidP="00CB5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  <w:r w:rsidR="003847C9" w:rsidRPr="00FA0FA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847C9" w:rsidRPr="00FA0FAA" w:rsidRDefault="008C39B7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847C9" w:rsidRPr="00FA0FAA" w:rsidTr="004A1893">
        <w:tc>
          <w:tcPr>
            <w:tcW w:w="531" w:type="dxa"/>
          </w:tcPr>
          <w:p w:rsidR="003847C9" w:rsidRPr="00FA0FAA" w:rsidRDefault="008C39B7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847C9" w:rsidRPr="00FA0FAA" w:rsidRDefault="008C39B7" w:rsidP="00CB5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="003847C9" w:rsidRPr="00FA0FAA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666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7C9" w:rsidRPr="00FA0FAA" w:rsidTr="004A1893">
        <w:tc>
          <w:tcPr>
            <w:tcW w:w="531" w:type="dxa"/>
          </w:tcPr>
          <w:p w:rsidR="003847C9" w:rsidRPr="00FA0FAA" w:rsidRDefault="008C39B7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3847C9" w:rsidRPr="00FA0FAA" w:rsidRDefault="003847C9" w:rsidP="00CB5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66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7C9" w:rsidRPr="00FA0FAA" w:rsidTr="004A1893">
        <w:tc>
          <w:tcPr>
            <w:tcW w:w="531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3847C9" w:rsidRPr="00FA0FAA" w:rsidRDefault="003847C9" w:rsidP="00CB55D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3847C9" w:rsidRPr="00FA0FAA" w:rsidRDefault="003847C9" w:rsidP="00CB5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FA0FA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847C9" w:rsidRPr="0024365D" w:rsidRDefault="003847C9" w:rsidP="003847C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3847C9" w:rsidRDefault="003847C9" w:rsidP="003847C9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:rsidR="003847C9" w:rsidRPr="003847C9" w:rsidRDefault="003847C9" w:rsidP="00384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7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Диагностический материал</w:t>
      </w:r>
    </w:p>
    <w:p w:rsidR="003847C9" w:rsidRPr="003847C9" w:rsidRDefault="003847C9" w:rsidP="003847C9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pPr w:leftFromText="180" w:rightFromText="180" w:vertAnchor="text" w:horzAnchor="margin" w:tblpY="7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1582"/>
        <w:gridCol w:w="1583"/>
        <w:gridCol w:w="1583"/>
        <w:gridCol w:w="1584"/>
        <w:gridCol w:w="1445"/>
      </w:tblGrid>
      <w:tr w:rsidR="00714022" w:rsidRPr="00327DCB" w:rsidTr="00714022">
        <w:tc>
          <w:tcPr>
            <w:tcW w:w="179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714022" w:rsidRPr="004A1893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714022" w:rsidRPr="008061E9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14022" w:rsidRPr="00327DCB" w:rsidTr="00714022">
        <w:tc>
          <w:tcPr>
            <w:tcW w:w="179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7DCB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1582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5" w:type="dxa"/>
          </w:tcPr>
          <w:p w:rsidR="00714022" w:rsidRPr="008061E9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4022" w:rsidRPr="00327DCB" w:rsidTr="00714022">
        <w:tc>
          <w:tcPr>
            <w:tcW w:w="179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7DC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582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5" w:type="dxa"/>
          </w:tcPr>
          <w:p w:rsidR="00714022" w:rsidRPr="008061E9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022" w:rsidRPr="00327DCB" w:rsidTr="00714022">
        <w:tc>
          <w:tcPr>
            <w:tcW w:w="179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7DCB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582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5" w:type="dxa"/>
          </w:tcPr>
          <w:p w:rsidR="00714022" w:rsidRPr="008061E9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022" w:rsidRPr="00327DCB" w:rsidTr="00714022">
        <w:tc>
          <w:tcPr>
            <w:tcW w:w="179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7DCB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582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5" w:type="dxa"/>
          </w:tcPr>
          <w:p w:rsidR="00714022" w:rsidRPr="008061E9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022" w:rsidRPr="00327DCB" w:rsidTr="00714022">
        <w:tc>
          <w:tcPr>
            <w:tcW w:w="179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7DCB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82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3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714022" w:rsidRPr="00327DCB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D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5" w:type="dxa"/>
          </w:tcPr>
          <w:p w:rsidR="00714022" w:rsidRPr="008061E9" w:rsidRDefault="00714022" w:rsidP="00714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847C9" w:rsidRPr="003847C9" w:rsidRDefault="003847C9" w:rsidP="003847C9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:rsidR="008C39B7" w:rsidRDefault="008C39B7" w:rsidP="003847C9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:rsidR="001F664A" w:rsidRDefault="001F664A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4A" w:rsidRDefault="001F664A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4A" w:rsidRDefault="001F664A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4A" w:rsidRDefault="001F664A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4A" w:rsidRDefault="001F664A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4A" w:rsidRDefault="001F664A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4A" w:rsidRDefault="001F664A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7C9" w:rsidRDefault="003847C9" w:rsidP="00384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AD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</w:p>
    <w:p w:rsidR="001C78B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b/>
          <w:i/>
        </w:rPr>
        <w:t xml:space="preserve">   </w:t>
      </w:r>
      <w:r w:rsidR="00596F1B" w:rsidRPr="006C7AF3">
        <w:rPr>
          <w:rFonts w:ascii="Times New Roman" w:hAnsi="Times New Roman"/>
          <w:b/>
          <w:i/>
        </w:rPr>
        <w:t>Предложение (Наша речь)</w:t>
      </w:r>
      <w:r w:rsidR="00CB55D8" w:rsidRPr="006C7AF3">
        <w:rPr>
          <w:rFonts w:ascii="Times New Roman" w:hAnsi="Times New Roman"/>
          <w:b/>
          <w:i/>
        </w:rPr>
        <w:t>.</w:t>
      </w:r>
      <w:r w:rsidR="00596F1B" w:rsidRPr="006C7AF3">
        <w:rPr>
          <w:rFonts w:ascii="Times New Roman" w:hAnsi="Times New Roman"/>
          <w:b/>
          <w:i/>
        </w:rPr>
        <w:t xml:space="preserve"> </w:t>
      </w:r>
      <w:r w:rsidR="0006347F" w:rsidRPr="006C7AF3">
        <w:rPr>
          <w:rFonts w:ascii="Times New Roman" w:hAnsi="Times New Roman"/>
          <w:b/>
          <w:i/>
        </w:rPr>
        <w:t>Выявление знаний и умен</w:t>
      </w:r>
      <w:r w:rsidR="00CB55D8" w:rsidRPr="006C7AF3">
        <w:rPr>
          <w:rFonts w:ascii="Times New Roman" w:hAnsi="Times New Roman"/>
          <w:b/>
          <w:i/>
        </w:rPr>
        <w:t xml:space="preserve">ий детей по русскому языку. </w:t>
      </w:r>
      <w:r w:rsidR="006C7AF3" w:rsidRPr="006C7AF3">
        <w:rPr>
          <w:rFonts w:ascii="Times New Roman" w:hAnsi="Times New Roman"/>
          <w:b/>
          <w:i/>
        </w:rPr>
        <w:t xml:space="preserve"> </w:t>
      </w:r>
    </w:p>
    <w:p w:rsidR="0006347F" w:rsidRPr="006C7AF3" w:rsidRDefault="00596F1B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b/>
          <w:i/>
        </w:rPr>
        <w:t>Звуки речи (10 ч.)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  <w:i/>
        </w:rPr>
        <w:t xml:space="preserve">       </w:t>
      </w:r>
      <w:r w:rsidRPr="006C7AF3">
        <w:rPr>
          <w:rFonts w:ascii="Times New Roman" w:hAnsi="Times New Roman"/>
        </w:rPr>
        <w:t>Выявление знаний учащихся по письму, звуковому анализу и синтезу, по чтению. Выявление умений внимательно и сосредоточенно слушать учителя, активно отвечать на вопросы, выполнять учебные действия, готовить своё рабочее место.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  <w:i/>
        </w:rPr>
        <w:t xml:space="preserve">       </w:t>
      </w:r>
      <w:r w:rsidRPr="006C7AF3">
        <w:rPr>
          <w:rFonts w:ascii="Times New Roman" w:hAnsi="Times New Roman"/>
        </w:rPr>
        <w:t>Различение звуков в слове на слух: правильная и отчётливая артикуляция звуков. Звуки гласные и согласные, согласные твёрдые и мягкие; сопоставление парных звуков по артикуляции и звучанию (твёрдые – мягкие; звонкие – глухие).</w:t>
      </w:r>
    </w:p>
    <w:p w:rsidR="009008C1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</w:p>
    <w:p w:rsidR="009008C1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b/>
          <w:i/>
        </w:rPr>
        <w:t xml:space="preserve">   </w:t>
      </w:r>
      <w:r w:rsidR="00596F1B" w:rsidRPr="006C7AF3">
        <w:rPr>
          <w:rFonts w:ascii="Times New Roman" w:hAnsi="Times New Roman"/>
          <w:b/>
          <w:i/>
        </w:rPr>
        <w:t>Звуки и буквы</w:t>
      </w:r>
      <w:r w:rsidR="00596F1B" w:rsidRPr="006C7AF3">
        <w:rPr>
          <w:rFonts w:ascii="Times New Roman" w:hAnsi="Times New Roman"/>
          <w:b/>
        </w:rPr>
        <w:t>.</w:t>
      </w:r>
      <w:r w:rsidR="0006347F" w:rsidRPr="006C7AF3">
        <w:rPr>
          <w:rFonts w:ascii="Times New Roman" w:hAnsi="Times New Roman"/>
          <w:b/>
          <w:i/>
        </w:rPr>
        <w:t xml:space="preserve"> Последовательно</w:t>
      </w:r>
      <w:r w:rsidR="00596F1B" w:rsidRPr="006C7AF3">
        <w:rPr>
          <w:rFonts w:ascii="Times New Roman" w:hAnsi="Times New Roman"/>
          <w:b/>
          <w:i/>
        </w:rPr>
        <w:t>е выделение звуков (3</w:t>
      </w:r>
      <w:r w:rsidR="0006347F" w:rsidRPr="006C7AF3">
        <w:rPr>
          <w:rFonts w:ascii="Times New Roman" w:hAnsi="Times New Roman"/>
          <w:b/>
          <w:i/>
        </w:rPr>
        <w:t>0</w:t>
      </w:r>
      <w:r w:rsidR="00596F1B" w:rsidRPr="006C7AF3">
        <w:rPr>
          <w:rFonts w:ascii="Times New Roman" w:hAnsi="Times New Roman"/>
          <w:b/>
          <w:i/>
        </w:rPr>
        <w:t xml:space="preserve"> </w:t>
      </w:r>
      <w:r w:rsidR="0006347F" w:rsidRPr="006C7AF3">
        <w:rPr>
          <w:rFonts w:ascii="Times New Roman" w:hAnsi="Times New Roman"/>
          <w:b/>
          <w:i/>
        </w:rPr>
        <w:t xml:space="preserve">ч.) </w:t>
      </w:r>
      <w:r w:rsidR="0006347F" w:rsidRPr="006C7AF3">
        <w:rPr>
          <w:rFonts w:ascii="Times New Roman" w:hAnsi="Times New Roman"/>
          <w:b/>
        </w:rPr>
        <w:t xml:space="preserve"> </w:t>
      </w:r>
      <w:r w:rsidR="001B6DA4" w:rsidRPr="006C7AF3">
        <w:rPr>
          <w:rFonts w:ascii="Times New Roman" w:hAnsi="Times New Roman"/>
          <w:b/>
          <w:color w:val="000000"/>
          <w:spacing w:val="-3"/>
          <w:sz w:val="20"/>
          <w:szCs w:val="20"/>
          <w:vertAlign w:val="superscript"/>
        </w:rPr>
        <w:t>1</w:t>
      </w:r>
    </w:p>
    <w:p w:rsidR="0006347F" w:rsidRPr="006C7AF3" w:rsidRDefault="00ED39DC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</w:t>
      </w:r>
      <w:r w:rsidR="009008C1" w:rsidRPr="006C7AF3">
        <w:rPr>
          <w:rFonts w:ascii="Times New Roman" w:hAnsi="Times New Roman"/>
        </w:rPr>
        <w:t>Последовательное выделение звуков</w:t>
      </w:r>
      <w:r w:rsidR="009008C1" w:rsidRPr="006C7AF3">
        <w:rPr>
          <w:rFonts w:ascii="Times New Roman" w:hAnsi="Times New Roman"/>
          <w:i/>
        </w:rPr>
        <w:t xml:space="preserve"> </w:t>
      </w:r>
      <w:r w:rsidR="0006347F" w:rsidRPr="006C7AF3">
        <w:rPr>
          <w:rFonts w:ascii="Times New Roman" w:hAnsi="Times New Roman"/>
        </w:rPr>
        <w:t>в односложных словах, состоящих из обратных слогов, или в двусложных словах, состоящих из двух гласных</w:t>
      </w:r>
      <w:r w:rsidR="009008C1" w:rsidRPr="006C7AF3">
        <w:rPr>
          <w:rFonts w:ascii="Times New Roman" w:hAnsi="Times New Roman"/>
        </w:rPr>
        <w:t xml:space="preserve">  </w:t>
      </w:r>
      <w:r w:rsidR="0006347F" w:rsidRPr="006C7AF3">
        <w:rPr>
          <w:rFonts w:ascii="Times New Roman" w:hAnsi="Times New Roman"/>
        </w:rPr>
        <w:t xml:space="preserve">( типа </w:t>
      </w:r>
      <w:r w:rsidR="0006347F" w:rsidRPr="006C7AF3">
        <w:rPr>
          <w:rFonts w:ascii="Times New Roman" w:hAnsi="Times New Roman"/>
          <w:i/>
        </w:rPr>
        <w:t>ус, ау</w:t>
      </w:r>
      <w:r w:rsidR="0006347F" w:rsidRPr="006C7AF3">
        <w:rPr>
          <w:rFonts w:ascii="Times New Roman" w:hAnsi="Times New Roman"/>
        </w:rPr>
        <w:t xml:space="preserve">); в односложных словах с закрытым слогом, без стечения согласных (типа </w:t>
      </w:r>
      <w:r w:rsidR="0006347F" w:rsidRPr="006C7AF3">
        <w:rPr>
          <w:rFonts w:ascii="Times New Roman" w:hAnsi="Times New Roman"/>
          <w:i/>
        </w:rPr>
        <w:t>мак</w:t>
      </w:r>
      <w:r w:rsidR="0006347F" w:rsidRPr="006C7AF3">
        <w:rPr>
          <w:rFonts w:ascii="Times New Roman" w:hAnsi="Times New Roman"/>
        </w:rPr>
        <w:t xml:space="preserve">); в двусложных словах, первый слог которых состоит из одного гласного (типа </w:t>
      </w:r>
      <w:r w:rsidR="0006347F" w:rsidRPr="006C7AF3">
        <w:rPr>
          <w:rFonts w:ascii="Times New Roman" w:hAnsi="Times New Roman"/>
          <w:i/>
        </w:rPr>
        <w:t>осы</w:t>
      </w:r>
      <w:r w:rsidR="0006347F" w:rsidRPr="006C7AF3">
        <w:rPr>
          <w:rFonts w:ascii="Times New Roman" w:hAnsi="Times New Roman"/>
        </w:rPr>
        <w:t xml:space="preserve">); в двусложных словах из открытых слогов (типа </w:t>
      </w:r>
      <w:r w:rsidR="0006347F" w:rsidRPr="006C7AF3">
        <w:rPr>
          <w:rFonts w:ascii="Times New Roman" w:hAnsi="Times New Roman"/>
          <w:i/>
        </w:rPr>
        <w:t>рука</w:t>
      </w:r>
      <w:r w:rsidR="0006347F" w:rsidRPr="006C7AF3">
        <w:rPr>
          <w:rFonts w:ascii="Times New Roman" w:hAnsi="Times New Roman"/>
        </w:rPr>
        <w:t xml:space="preserve">); в двусложных и многосложных словах с закрытым и </w:t>
      </w:r>
      <w:r w:rsidR="0006347F" w:rsidRPr="006C7AF3">
        <w:rPr>
          <w:rFonts w:ascii="Times New Roman" w:hAnsi="Times New Roman"/>
        </w:rPr>
        <w:lastRenderedPageBreak/>
        <w:t xml:space="preserve">открытым слогом (типа </w:t>
      </w:r>
      <w:r w:rsidR="0006347F" w:rsidRPr="006C7AF3">
        <w:rPr>
          <w:rFonts w:ascii="Times New Roman" w:hAnsi="Times New Roman"/>
          <w:i/>
        </w:rPr>
        <w:t>утка, кукушка</w:t>
      </w:r>
      <w:r w:rsidR="0006347F" w:rsidRPr="006C7AF3">
        <w:rPr>
          <w:rFonts w:ascii="Times New Roman" w:hAnsi="Times New Roman"/>
        </w:rPr>
        <w:t xml:space="preserve">); в односложных словах со стечением согласных в слоге (типа </w:t>
      </w:r>
      <w:r w:rsidR="0006347F" w:rsidRPr="006C7AF3">
        <w:rPr>
          <w:rFonts w:ascii="Times New Roman" w:hAnsi="Times New Roman"/>
          <w:i/>
        </w:rPr>
        <w:t>волк, слон</w:t>
      </w:r>
      <w:r w:rsidR="0006347F" w:rsidRPr="006C7AF3">
        <w:rPr>
          <w:rFonts w:ascii="Times New Roman" w:hAnsi="Times New Roman"/>
        </w:rPr>
        <w:t>). Самопроверка правильности выполнения задания. Соотнесение звука с буквой.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Ударение. Практические упражнения в выделении в слове ударного звука. Постановка знака ударения в схемах звукового состава слов.</w:t>
      </w:r>
      <w:r w:rsidR="00ED39DC" w:rsidRPr="006C7AF3">
        <w:rPr>
          <w:rFonts w:ascii="Times New Roman" w:hAnsi="Times New Roman"/>
        </w:rPr>
        <w:t xml:space="preserve"> </w:t>
      </w:r>
      <w:r w:rsidR="00ED39DC" w:rsidRPr="006C7AF3">
        <w:rPr>
          <w:rFonts w:ascii="Times New Roman" w:hAnsi="Times New Roman"/>
          <w:i/>
          <w:iCs/>
          <w:color w:val="000000"/>
          <w:spacing w:val="-4"/>
          <w:sz w:val="21"/>
          <w:szCs w:val="21"/>
        </w:rPr>
        <w:t xml:space="preserve"> </w:t>
      </w:r>
      <w:r w:rsidR="00ED39DC" w:rsidRPr="006C7AF3">
        <w:rPr>
          <w:rFonts w:ascii="Times New Roman" w:hAnsi="Times New Roman"/>
          <w:color w:val="000000"/>
          <w:spacing w:val="1"/>
        </w:rPr>
        <w:t xml:space="preserve">Произнесение слов с правильным ударением. Использование алфавитного указателя учебника «Произноси правильно слова». Обозначение ударной гласной в написанных словах. Выделение </w:t>
      </w:r>
      <w:r w:rsidR="00ED39DC" w:rsidRPr="006C7AF3">
        <w:rPr>
          <w:rFonts w:ascii="Times New Roman" w:hAnsi="Times New Roman"/>
          <w:color w:val="000000"/>
        </w:rPr>
        <w:t xml:space="preserve">безударных слогов в словах с одной и несколькими безударными </w:t>
      </w:r>
      <w:r w:rsidR="00ED39DC" w:rsidRPr="006C7AF3">
        <w:rPr>
          <w:rFonts w:ascii="Times New Roman" w:hAnsi="Times New Roman"/>
          <w:color w:val="000000"/>
          <w:spacing w:val="-1"/>
        </w:rPr>
        <w:t xml:space="preserve">гласными (типа </w:t>
      </w:r>
      <w:r w:rsidR="00ED39DC" w:rsidRPr="006C7AF3">
        <w:rPr>
          <w:rFonts w:ascii="Times New Roman" w:hAnsi="Times New Roman"/>
          <w:bCs/>
          <w:i/>
          <w:iCs/>
          <w:color w:val="000000"/>
          <w:spacing w:val="-1"/>
        </w:rPr>
        <w:t xml:space="preserve">молодой). </w:t>
      </w:r>
      <w:r w:rsidR="00ED39DC" w:rsidRPr="006C7AF3">
        <w:rPr>
          <w:rFonts w:ascii="Times New Roman" w:hAnsi="Times New Roman"/>
          <w:color w:val="000000"/>
          <w:spacing w:val="-1"/>
        </w:rPr>
        <w:t xml:space="preserve">Различие в звучании гласных в ударном </w:t>
      </w:r>
      <w:r w:rsidR="00ED39DC" w:rsidRPr="006C7AF3">
        <w:rPr>
          <w:rFonts w:ascii="Times New Roman" w:hAnsi="Times New Roman"/>
          <w:color w:val="000000"/>
        </w:rPr>
        <w:t>и безударном положении. Выделение в словах орфограмм, содер</w:t>
      </w:r>
      <w:r w:rsidR="00ED39DC" w:rsidRPr="006C7AF3">
        <w:rPr>
          <w:rFonts w:ascii="Times New Roman" w:hAnsi="Times New Roman"/>
          <w:color w:val="000000"/>
        </w:rPr>
        <w:softHyphen/>
        <w:t>жащих безударные гласные. Наблюдение за единообразием напи</w:t>
      </w:r>
      <w:r w:rsidR="00ED39DC" w:rsidRPr="006C7AF3">
        <w:rPr>
          <w:rFonts w:ascii="Times New Roman" w:hAnsi="Times New Roman"/>
          <w:color w:val="000000"/>
        </w:rPr>
        <w:softHyphen/>
        <w:t xml:space="preserve">сания ударных и безударных гласных в корне однокоренных слов </w:t>
      </w:r>
      <w:r w:rsidR="00ED39DC" w:rsidRPr="006C7AF3">
        <w:rPr>
          <w:rFonts w:ascii="Times New Roman" w:hAnsi="Times New Roman"/>
          <w:color w:val="000000"/>
          <w:spacing w:val="1"/>
        </w:rPr>
        <w:t xml:space="preserve">как подготовка к изучению правила правописания безударных </w:t>
      </w:r>
      <w:r w:rsidR="00ED39DC" w:rsidRPr="006C7AF3">
        <w:rPr>
          <w:rFonts w:ascii="Times New Roman" w:hAnsi="Times New Roman"/>
          <w:color w:val="000000"/>
          <w:spacing w:val="-1"/>
        </w:rPr>
        <w:t>гласных в корне слова.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Предложение, слово. Устные упражнения в составлении  нераспространённых и распространённых предложений Составление предложений с предлогами </w:t>
      </w:r>
      <w:r w:rsidRPr="006C7AF3">
        <w:rPr>
          <w:rFonts w:ascii="Times New Roman" w:hAnsi="Times New Roman"/>
          <w:i/>
        </w:rPr>
        <w:t>в, на, за, над, под, перед</w:t>
      </w:r>
      <w:r w:rsidRPr="006C7AF3">
        <w:rPr>
          <w:rFonts w:ascii="Times New Roman" w:hAnsi="Times New Roman"/>
        </w:rPr>
        <w:t xml:space="preserve">. </w:t>
      </w:r>
    </w:p>
    <w:p w:rsidR="008C39B7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Понижение голоса, пауза в конце предложения; правильное и отчётливое произнесение целого предложения. Членение предложений на слова, последовательное выделение слов в предложении, определение их числа. Уточнение значений слов. Различение терминов «слово», «предложение».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Дальнейшее развитие звукобуквенного анализа. Соотношение количества звуков и букв в слове. Обозначение мягкости согласных гласными буквами. Различение букв </w:t>
      </w:r>
      <w:r w:rsidRPr="006C7AF3">
        <w:rPr>
          <w:rFonts w:ascii="Times New Roman" w:hAnsi="Times New Roman"/>
          <w:i/>
        </w:rPr>
        <w:t>и</w:t>
      </w:r>
      <w:r w:rsidRPr="006C7AF3">
        <w:rPr>
          <w:rFonts w:ascii="Times New Roman" w:hAnsi="Times New Roman"/>
        </w:rPr>
        <w:t xml:space="preserve"> </w:t>
      </w:r>
      <w:proofErr w:type="spellStart"/>
      <w:r w:rsidRPr="006C7AF3">
        <w:rPr>
          <w:rFonts w:ascii="Times New Roman" w:hAnsi="Times New Roman"/>
        </w:rPr>
        <w:t>и</w:t>
      </w:r>
      <w:proofErr w:type="spellEnd"/>
      <w:r w:rsidRPr="006C7AF3">
        <w:rPr>
          <w:rFonts w:ascii="Times New Roman" w:hAnsi="Times New Roman"/>
        </w:rPr>
        <w:t xml:space="preserve"> </w:t>
      </w:r>
      <w:r w:rsidRPr="006C7AF3">
        <w:rPr>
          <w:rFonts w:ascii="Times New Roman" w:hAnsi="Times New Roman"/>
          <w:i/>
        </w:rPr>
        <w:t>й.</w:t>
      </w:r>
      <w:r w:rsidRPr="006C7AF3">
        <w:rPr>
          <w:rFonts w:ascii="Times New Roman" w:hAnsi="Times New Roman"/>
        </w:rPr>
        <w:t xml:space="preserve"> Мягкий знак для обозначения мягкости согласных в конце и в середине слова. Правописание </w:t>
      </w:r>
      <w:proofErr w:type="spellStart"/>
      <w:r w:rsidRPr="006C7AF3">
        <w:rPr>
          <w:rFonts w:ascii="Times New Roman" w:hAnsi="Times New Roman"/>
          <w:i/>
        </w:rPr>
        <w:t>жи</w:t>
      </w:r>
      <w:proofErr w:type="spellEnd"/>
      <w:r w:rsidRPr="006C7AF3">
        <w:rPr>
          <w:rFonts w:ascii="Times New Roman" w:hAnsi="Times New Roman"/>
          <w:i/>
        </w:rPr>
        <w:t xml:space="preserve">-ши, </w:t>
      </w:r>
      <w:proofErr w:type="spellStart"/>
      <w:r w:rsidRPr="006C7AF3">
        <w:rPr>
          <w:rFonts w:ascii="Times New Roman" w:hAnsi="Times New Roman"/>
          <w:i/>
        </w:rPr>
        <w:t>ча</w:t>
      </w:r>
      <w:proofErr w:type="spellEnd"/>
      <w:r w:rsidRPr="006C7AF3">
        <w:rPr>
          <w:rFonts w:ascii="Times New Roman" w:hAnsi="Times New Roman"/>
          <w:i/>
        </w:rPr>
        <w:t>-ща, чу-</w:t>
      </w:r>
      <w:proofErr w:type="spellStart"/>
      <w:r w:rsidRPr="006C7AF3">
        <w:rPr>
          <w:rFonts w:ascii="Times New Roman" w:hAnsi="Times New Roman"/>
          <w:i/>
        </w:rPr>
        <w:t>щу</w:t>
      </w:r>
      <w:proofErr w:type="spellEnd"/>
      <w:r w:rsidRPr="006C7AF3">
        <w:rPr>
          <w:rFonts w:ascii="Times New Roman" w:hAnsi="Times New Roman"/>
        </w:rPr>
        <w:t>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Алфавит. Знание алфавита.  Нахождение слова в словаре  и в орфографическом словарике, распределение их в алфавитном порядке.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Слог. Деление слов на слоги. Перенос слов по слогам, перенос слов с буквами </w:t>
      </w:r>
      <w:r w:rsidRPr="006C7AF3">
        <w:rPr>
          <w:rFonts w:ascii="Times New Roman" w:hAnsi="Times New Roman"/>
          <w:i/>
        </w:rPr>
        <w:t>й, ь</w:t>
      </w:r>
      <w:r w:rsidRPr="006C7AF3">
        <w:rPr>
          <w:rFonts w:ascii="Times New Roman" w:hAnsi="Times New Roman"/>
        </w:rPr>
        <w:t xml:space="preserve">. 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Ударение. Устные упражнения в выделении ударного гласного в слове. Произнесение слов с правильным ударением. Обозначение ударной гласной в написанных словах. Выделение безударных гласных в словах с несколькими безударными гласными. Наблюдение за единообразием написания ударных и безударных гласных в корне однокоренных слов, как подготовка к изучению правила о правописании безударных гласных в корне слов.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Парные звонкие и глухие согласные. Звонкие и глухие согласные в конце и в середине слов и  перед гласными. Нахождение в словах орфограмм, содержащие парные по звонкости – глухости согласные.  Наблюдение за единообразием написания  глухих и звонких согласных в конце слов, перед глухими согласными и перед гласными, как подготовка к изучению правописания звонких и глухих согласных в корне слов. Двойные согласные в наиболее употребительных словах. Разделительный мягкий знак.</w:t>
      </w:r>
    </w:p>
    <w:p w:rsidR="006C7AF3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Письмо под диктовку слов и предложений, состоящих из слов с изученными орфограммами. Списывание с рукописного и печатного текста.</w:t>
      </w:r>
    </w:p>
    <w:p w:rsidR="006C7AF3" w:rsidRPr="006C7AF3" w:rsidRDefault="006C7AF3" w:rsidP="006C7AF3">
      <w:pPr>
        <w:pStyle w:val="a3"/>
        <w:jc w:val="both"/>
        <w:rPr>
          <w:rFonts w:ascii="Times New Roman" w:hAnsi="Times New Roman"/>
          <w:color w:val="000000"/>
          <w:spacing w:val="-3"/>
          <w:sz w:val="20"/>
          <w:szCs w:val="20"/>
          <w:vertAlign w:val="superscript"/>
        </w:rPr>
      </w:pPr>
    </w:p>
    <w:p w:rsidR="009008C1" w:rsidRPr="006C7AF3" w:rsidRDefault="001B6DA4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  <w:b/>
          <w:color w:val="000000"/>
          <w:spacing w:val="-3"/>
          <w:sz w:val="20"/>
          <w:szCs w:val="20"/>
          <w:vertAlign w:val="superscript"/>
        </w:rPr>
        <w:t>1</w:t>
      </w:r>
      <w:r w:rsidR="006C7AF3" w:rsidRPr="006C7AF3">
        <w:rPr>
          <w:rFonts w:ascii="Times New Roman" w:hAnsi="Times New Roman"/>
          <w:color w:val="000000"/>
          <w:spacing w:val="-3"/>
          <w:sz w:val="20"/>
          <w:szCs w:val="20"/>
        </w:rPr>
        <w:t xml:space="preserve"> Во 2 классе не сле</w:t>
      </w:r>
      <w:r w:rsidRPr="006C7AF3">
        <w:rPr>
          <w:rFonts w:ascii="Times New Roman" w:hAnsi="Times New Roman"/>
          <w:color w:val="000000"/>
          <w:spacing w:val="-3"/>
          <w:sz w:val="20"/>
          <w:szCs w:val="20"/>
        </w:rPr>
        <w:t>дует проводить звуковой анализ слов с йотированными глас</w:t>
      </w:r>
      <w:r w:rsidRPr="006C7AF3">
        <w:rPr>
          <w:rFonts w:ascii="Times New Roman" w:hAnsi="Times New Roman"/>
          <w:color w:val="000000"/>
          <w:spacing w:val="-3"/>
          <w:sz w:val="20"/>
          <w:szCs w:val="20"/>
        </w:rPr>
        <w:softHyphen/>
      </w:r>
      <w:r w:rsidRPr="006C7AF3">
        <w:rPr>
          <w:rFonts w:ascii="Times New Roman" w:hAnsi="Times New Roman"/>
          <w:color w:val="000000"/>
          <w:spacing w:val="-2"/>
          <w:sz w:val="20"/>
          <w:szCs w:val="20"/>
        </w:rPr>
        <w:t>ными.</w:t>
      </w:r>
    </w:p>
    <w:p w:rsidR="006C7AF3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i/>
        </w:rPr>
        <w:t xml:space="preserve">   </w:t>
      </w:r>
    </w:p>
    <w:p w:rsidR="0006347F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b/>
          <w:i/>
        </w:rPr>
        <w:t xml:space="preserve"> </w:t>
      </w:r>
      <w:r w:rsidR="008C39B7" w:rsidRPr="006C7AF3">
        <w:rPr>
          <w:rFonts w:ascii="Times New Roman" w:hAnsi="Times New Roman"/>
          <w:b/>
          <w:i/>
        </w:rPr>
        <w:t>Слово. Части речи. Состав слова.</w:t>
      </w:r>
      <w:r w:rsidR="0006347F" w:rsidRPr="006C7AF3">
        <w:rPr>
          <w:rFonts w:ascii="Times New Roman" w:hAnsi="Times New Roman"/>
          <w:b/>
          <w:i/>
        </w:rPr>
        <w:t xml:space="preserve"> </w:t>
      </w:r>
      <w:r w:rsidR="008C39B7" w:rsidRPr="006C7AF3">
        <w:rPr>
          <w:rFonts w:ascii="Times New Roman" w:hAnsi="Times New Roman"/>
          <w:b/>
          <w:i/>
        </w:rPr>
        <w:t>(47часов)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Уточнение и обогащение словарного запаса путём употребления слов – названий предметов и явлений окружающего мира, их признаков и действий.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Предметы и их названия. Слова, обозначающие предметы</w:t>
      </w:r>
      <w:r w:rsidR="002514A6" w:rsidRPr="006C7AF3">
        <w:rPr>
          <w:rFonts w:ascii="Times New Roman" w:hAnsi="Times New Roman"/>
        </w:rPr>
        <w:t>.</w:t>
      </w:r>
      <w:r w:rsidR="008B6815" w:rsidRPr="006C7AF3">
        <w:rPr>
          <w:rFonts w:ascii="Times New Roman" w:hAnsi="Times New Roman"/>
          <w:i/>
          <w:iCs/>
          <w:spacing w:val="-8"/>
        </w:rPr>
        <w:t xml:space="preserve">  </w:t>
      </w:r>
      <w:r w:rsidR="008B6815" w:rsidRPr="006C7AF3">
        <w:rPr>
          <w:rFonts w:ascii="Times New Roman" w:hAnsi="Times New Roman"/>
          <w:spacing w:val="-8"/>
        </w:rPr>
        <w:t xml:space="preserve">Имя </w:t>
      </w:r>
      <w:r w:rsidR="008B6815" w:rsidRPr="006C7AF3">
        <w:rPr>
          <w:rFonts w:ascii="Times New Roman" w:hAnsi="Times New Roman"/>
          <w:spacing w:val="-4"/>
        </w:rPr>
        <w:t>существительное (введение термина в пассивный словарь). Во</w:t>
      </w:r>
      <w:r w:rsidR="008B6815" w:rsidRPr="006C7AF3">
        <w:rPr>
          <w:rFonts w:ascii="Times New Roman" w:hAnsi="Times New Roman"/>
          <w:spacing w:val="-4"/>
        </w:rPr>
        <w:softHyphen/>
      </w:r>
      <w:r w:rsidR="008B6815" w:rsidRPr="006C7AF3">
        <w:rPr>
          <w:rFonts w:ascii="Times New Roman" w:hAnsi="Times New Roman"/>
          <w:spacing w:val="-3"/>
        </w:rPr>
        <w:t xml:space="preserve">просы начальной формы имен существительных </w:t>
      </w:r>
      <w:r w:rsidR="008B6815" w:rsidRPr="006C7AF3">
        <w:rPr>
          <w:rFonts w:ascii="Times New Roman" w:hAnsi="Times New Roman"/>
          <w:bCs/>
          <w:spacing w:val="-3"/>
        </w:rPr>
        <w:t xml:space="preserve">кто? что? </w:t>
      </w:r>
      <w:r w:rsidR="008B6815" w:rsidRPr="006C7AF3">
        <w:rPr>
          <w:rFonts w:ascii="Times New Roman" w:hAnsi="Times New Roman"/>
          <w:spacing w:val="-3"/>
        </w:rPr>
        <w:t>Пре</w:t>
      </w:r>
      <w:r w:rsidR="008B6815" w:rsidRPr="006C7AF3">
        <w:rPr>
          <w:rFonts w:ascii="Times New Roman" w:hAnsi="Times New Roman"/>
          <w:spacing w:val="-3"/>
        </w:rPr>
        <w:softHyphen/>
        <w:t xml:space="preserve">образование формы слов, обозначающих предмет, в начальную </w:t>
      </w:r>
      <w:r w:rsidR="008B6815" w:rsidRPr="006C7AF3">
        <w:rPr>
          <w:rFonts w:ascii="Times New Roman" w:hAnsi="Times New Roman"/>
        </w:rPr>
        <w:t>форму. Постановка грамматических вопросов к именам существи</w:t>
      </w:r>
      <w:r w:rsidR="008B6815" w:rsidRPr="006C7AF3">
        <w:rPr>
          <w:rFonts w:ascii="Times New Roman" w:hAnsi="Times New Roman"/>
        </w:rPr>
        <w:softHyphen/>
        <w:t>тельным в начальной форме и в косвенных падежах (без термино</w:t>
      </w:r>
      <w:r w:rsidR="008B6815" w:rsidRPr="006C7AF3">
        <w:rPr>
          <w:rFonts w:ascii="Times New Roman" w:hAnsi="Times New Roman"/>
        </w:rPr>
        <w:softHyphen/>
      </w:r>
      <w:r w:rsidR="008B6815" w:rsidRPr="006C7AF3">
        <w:rPr>
          <w:rFonts w:ascii="Times New Roman" w:hAnsi="Times New Roman"/>
          <w:spacing w:val="-4"/>
        </w:rPr>
        <w:t>логии)</w:t>
      </w:r>
      <w:r w:rsidR="002514A6" w:rsidRPr="006C7AF3">
        <w:rPr>
          <w:rFonts w:ascii="Times New Roman" w:hAnsi="Times New Roman"/>
          <w:spacing w:val="-4"/>
        </w:rPr>
        <w:t>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Действия и их названия. Слова, обозначающие действия предметов и отвечающие на вопросы </w:t>
      </w:r>
      <w:r w:rsidRPr="006C7AF3">
        <w:rPr>
          <w:rFonts w:ascii="Times New Roman" w:hAnsi="Times New Roman"/>
          <w:i/>
        </w:rPr>
        <w:t>что делает? что делал?</w:t>
      </w:r>
      <w:r w:rsidR="002514A6" w:rsidRPr="006C7AF3">
        <w:rPr>
          <w:rFonts w:ascii="Times New Roman" w:hAnsi="Times New Roman"/>
          <w:i/>
        </w:rPr>
        <w:t xml:space="preserve"> </w:t>
      </w:r>
      <w:r w:rsidR="002514A6" w:rsidRPr="006C7AF3">
        <w:rPr>
          <w:rFonts w:ascii="Times New Roman" w:hAnsi="Times New Roman"/>
          <w:spacing w:val="-13"/>
        </w:rPr>
        <w:t>Глагол (введение термина в пассив</w:t>
      </w:r>
      <w:r w:rsidR="002514A6" w:rsidRPr="006C7AF3">
        <w:rPr>
          <w:rFonts w:ascii="Times New Roman" w:hAnsi="Times New Roman"/>
          <w:spacing w:val="-13"/>
        </w:rPr>
        <w:softHyphen/>
      </w:r>
      <w:r w:rsidR="002514A6" w:rsidRPr="006C7AF3">
        <w:rPr>
          <w:rFonts w:ascii="Times New Roman" w:hAnsi="Times New Roman"/>
          <w:spacing w:val="-4"/>
        </w:rPr>
        <w:t xml:space="preserve">ный словарь). Постановка грамматических вопросов. Глаголы, </w:t>
      </w:r>
      <w:r w:rsidR="002514A6" w:rsidRPr="006C7AF3">
        <w:rPr>
          <w:rFonts w:ascii="Times New Roman" w:hAnsi="Times New Roman"/>
          <w:spacing w:val="-6"/>
        </w:rPr>
        <w:t>близкие и противоположные по смыслу. Переносное значение гла</w:t>
      </w:r>
      <w:r w:rsidR="002514A6" w:rsidRPr="006C7AF3">
        <w:rPr>
          <w:rFonts w:ascii="Times New Roman" w:hAnsi="Times New Roman"/>
          <w:spacing w:val="-6"/>
        </w:rPr>
        <w:softHyphen/>
      </w:r>
      <w:r w:rsidR="002514A6" w:rsidRPr="006C7AF3">
        <w:rPr>
          <w:rFonts w:ascii="Times New Roman" w:hAnsi="Times New Roman"/>
          <w:spacing w:val="-8"/>
        </w:rPr>
        <w:t>голов.</w:t>
      </w:r>
    </w:p>
    <w:p w:rsidR="002514A6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lastRenderedPageBreak/>
        <w:t xml:space="preserve">        Признаки и их названия. Слова, обозначающие признаки предмета</w:t>
      </w:r>
      <w:r w:rsidR="002514A6" w:rsidRPr="006C7AF3">
        <w:rPr>
          <w:rFonts w:ascii="Times New Roman" w:hAnsi="Times New Roman"/>
          <w:i/>
          <w:iCs/>
          <w:spacing w:val="-7"/>
        </w:rPr>
        <w:t xml:space="preserve">, </w:t>
      </w:r>
      <w:r w:rsidR="002514A6" w:rsidRPr="006C7AF3">
        <w:rPr>
          <w:rFonts w:ascii="Times New Roman" w:hAnsi="Times New Roman"/>
          <w:spacing w:val="-7"/>
        </w:rPr>
        <w:t xml:space="preserve">их связь </w:t>
      </w:r>
      <w:r w:rsidR="002514A6" w:rsidRPr="006C7AF3">
        <w:rPr>
          <w:rFonts w:ascii="Times New Roman" w:hAnsi="Times New Roman"/>
        </w:rPr>
        <w:t>со словами, обозначающими предметы. Имя прилагательное (вве</w:t>
      </w:r>
      <w:r w:rsidR="002514A6" w:rsidRPr="006C7AF3">
        <w:rPr>
          <w:rFonts w:ascii="Times New Roman" w:hAnsi="Times New Roman"/>
        </w:rPr>
        <w:softHyphen/>
      </w:r>
      <w:r w:rsidR="002514A6" w:rsidRPr="006C7AF3">
        <w:rPr>
          <w:rFonts w:ascii="Times New Roman" w:hAnsi="Times New Roman"/>
          <w:spacing w:val="-3"/>
        </w:rPr>
        <w:t xml:space="preserve">дение в пассивный словарь). Вопросы начальной формы имен </w:t>
      </w:r>
      <w:r w:rsidR="002514A6" w:rsidRPr="006C7AF3">
        <w:rPr>
          <w:rFonts w:ascii="Times New Roman" w:hAnsi="Times New Roman"/>
          <w:spacing w:val="-7"/>
        </w:rPr>
        <w:t xml:space="preserve">прилагательных </w:t>
      </w:r>
      <w:r w:rsidR="002514A6" w:rsidRPr="006C7AF3">
        <w:rPr>
          <w:rFonts w:ascii="Times New Roman" w:hAnsi="Times New Roman"/>
          <w:bCs/>
          <w:i/>
          <w:iCs/>
          <w:spacing w:val="-7"/>
        </w:rPr>
        <w:t xml:space="preserve">какой? какая? какое? какие? </w:t>
      </w:r>
      <w:r w:rsidR="002514A6" w:rsidRPr="006C7AF3">
        <w:rPr>
          <w:rFonts w:ascii="Times New Roman" w:hAnsi="Times New Roman"/>
          <w:spacing w:val="-7"/>
        </w:rPr>
        <w:t>Имена прилагатель</w:t>
      </w:r>
      <w:r w:rsidR="002514A6" w:rsidRPr="006C7AF3">
        <w:rPr>
          <w:rFonts w:ascii="Times New Roman" w:hAnsi="Times New Roman"/>
          <w:spacing w:val="-7"/>
        </w:rPr>
        <w:softHyphen/>
      </w:r>
      <w:r w:rsidR="002514A6" w:rsidRPr="006C7AF3">
        <w:rPr>
          <w:rFonts w:ascii="Times New Roman" w:hAnsi="Times New Roman"/>
          <w:spacing w:val="-4"/>
        </w:rPr>
        <w:t>ные, близкие и противоположные по смыслу.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Родственные слова. Общее понятие о корне слова. Однокоренные слова.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Практические упражнения в употреблении имён и фамилий одноклассников, имён и отчеств учителей, названий родного города, улицы, реки, клички животного. Большая буква в их написании.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Раздельное написание предлогов со словами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Слова с непроверяемым написанием.</w:t>
      </w:r>
    </w:p>
    <w:p w:rsidR="009008C1" w:rsidRPr="006C7AF3" w:rsidRDefault="009008C1" w:rsidP="006C7AF3">
      <w:pPr>
        <w:pStyle w:val="a3"/>
        <w:jc w:val="both"/>
        <w:rPr>
          <w:rFonts w:ascii="Times New Roman" w:hAnsi="Times New Roman"/>
          <w:i/>
        </w:rPr>
      </w:pPr>
    </w:p>
    <w:p w:rsidR="0006347F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i/>
        </w:rPr>
        <w:t xml:space="preserve">   </w:t>
      </w:r>
      <w:r w:rsidR="0006347F" w:rsidRPr="006C7AF3">
        <w:rPr>
          <w:rFonts w:ascii="Times New Roman" w:hAnsi="Times New Roman"/>
          <w:b/>
          <w:i/>
        </w:rPr>
        <w:t>Предложение</w:t>
      </w:r>
      <w:r w:rsidR="008C39B7" w:rsidRPr="006C7AF3">
        <w:rPr>
          <w:rFonts w:ascii="Times New Roman" w:hAnsi="Times New Roman"/>
          <w:b/>
          <w:i/>
        </w:rPr>
        <w:t xml:space="preserve">. Связь слов в предложении.  (10 </w:t>
      </w:r>
      <w:r w:rsidR="0006347F" w:rsidRPr="006C7AF3">
        <w:rPr>
          <w:rFonts w:ascii="Times New Roman" w:hAnsi="Times New Roman"/>
          <w:b/>
          <w:i/>
        </w:rPr>
        <w:t>ч.)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Членение речи на предложения; составление предложений. Употребление слов, обозначающих предметы, действия, признаки в предложениях.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Главные члены предложения: подлежащее и сказуемое. Второстепенные члены предложения (без деления на виды).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Подготовительные упражнения в составлении словосочетаний. Установление связи между словами при помощи вопросов.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Письмо под диктовку предложений и текстов, включающих изученные орфограммы. Знаки препинания, обозначающие конец предложения.</w:t>
      </w:r>
    </w:p>
    <w:p w:rsidR="004A1893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b/>
          <w:i/>
        </w:rPr>
        <w:t xml:space="preserve"> </w:t>
      </w:r>
    </w:p>
    <w:p w:rsidR="0006347F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b/>
          <w:i/>
        </w:rPr>
        <w:t xml:space="preserve">  </w:t>
      </w:r>
      <w:r w:rsidR="0006347F" w:rsidRPr="006C7AF3">
        <w:rPr>
          <w:rFonts w:ascii="Times New Roman" w:hAnsi="Times New Roman"/>
          <w:b/>
          <w:i/>
        </w:rPr>
        <w:t>Связная речь</w:t>
      </w:r>
      <w:r w:rsidRPr="006C7AF3">
        <w:rPr>
          <w:rFonts w:ascii="Times New Roman" w:hAnsi="Times New Roman"/>
          <w:b/>
          <w:i/>
        </w:rPr>
        <w:t>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Упражнения в связной речи проводятся на протяжении всего программного материала по русскому языку.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 Устные ответы на вопросы, объединённые темой. Составление предложений по сюжетным картинкам. Составление и запись под руководством учителя нескольких предложений, объединённых темой. Описание предмета под руководством учителя. </w:t>
      </w:r>
      <w:proofErr w:type="spellStart"/>
      <w:r w:rsidRPr="006C7AF3">
        <w:rPr>
          <w:rFonts w:ascii="Times New Roman" w:hAnsi="Times New Roman"/>
        </w:rPr>
        <w:t>Озаглавливание</w:t>
      </w:r>
      <w:proofErr w:type="spellEnd"/>
      <w:r w:rsidRPr="006C7AF3">
        <w:rPr>
          <w:rFonts w:ascii="Times New Roman" w:hAnsi="Times New Roman"/>
        </w:rPr>
        <w:t xml:space="preserve"> текста под руководством учителя. Изложение под руководством учителя  текста в 20-30 слов по вопросам.</w:t>
      </w:r>
    </w:p>
    <w:p w:rsidR="0006347F" w:rsidRPr="006C7AF3" w:rsidRDefault="0006347F" w:rsidP="006C7AF3">
      <w:pPr>
        <w:pStyle w:val="a3"/>
        <w:jc w:val="both"/>
        <w:rPr>
          <w:rFonts w:ascii="Times New Roman" w:hAnsi="Times New Roman"/>
          <w:b/>
        </w:rPr>
      </w:pPr>
      <w:r w:rsidRPr="006C7AF3">
        <w:rPr>
          <w:rFonts w:ascii="Times New Roman" w:hAnsi="Times New Roman"/>
          <w:b/>
        </w:rPr>
        <w:t xml:space="preserve">   </w:t>
      </w:r>
    </w:p>
    <w:p w:rsidR="0006347F" w:rsidRPr="006C7AF3" w:rsidRDefault="009008C1" w:rsidP="006C7AF3">
      <w:pPr>
        <w:pStyle w:val="a3"/>
        <w:jc w:val="both"/>
        <w:rPr>
          <w:rFonts w:ascii="Times New Roman" w:hAnsi="Times New Roman"/>
          <w:b/>
          <w:i/>
        </w:rPr>
      </w:pPr>
      <w:r w:rsidRPr="006C7AF3">
        <w:rPr>
          <w:rFonts w:ascii="Times New Roman" w:hAnsi="Times New Roman"/>
          <w:b/>
          <w:i/>
        </w:rPr>
        <w:t xml:space="preserve">  </w:t>
      </w:r>
      <w:r w:rsidR="0006347F" w:rsidRPr="006C7AF3">
        <w:rPr>
          <w:rFonts w:ascii="Times New Roman" w:hAnsi="Times New Roman"/>
          <w:b/>
          <w:i/>
        </w:rPr>
        <w:t>Чистописание</w:t>
      </w:r>
      <w:r w:rsidRPr="006C7AF3">
        <w:rPr>
          <w:rFonts w:ascii="Times New Roman" w:hAnsi="Times New Roman"/>
          <w:b/>
          <w:i/>
        </w:rPr>
        <w:t>.</w:t>
      </w:r>
    </w:p>
    <w:p w:rsidR="002514A6" w:rsidRPr="006C7AF3" w:rsidRDefault="002514A6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</w:t>
      </w:r>
      <w:r w:rsidR="009008C1" w:rsidRPr="006C7AF3">
        <w:rPr>
          <w:rFonts w:ascii="Times New Roman" w:hAnsi="Times New Roman"/>
        </w:rPr>
        <w:t>Упражнения в чистописании  проводятся на протяжен</w:t>
      </w:r>
      <w:r w:rsidRPr="006C7AF3">
        <w:rPr>
          <w:rFonts w:ascii="Times New Roman" w:hAnsi="Times New Roman"/>
        </w:rPr>
        <w:t xml:space="preserve">ии всего программного материала </w:t>
      </w:r>
      <w:r w:rsidR="009008C1" w:rsidRPr="006C7AF3">
        <w:rPr>
          <w:rFonts w:ascii="Times New Roman" w:hAnsi="Times New Roman"/>
        </w:rPr>
        <w:t>по русскому языку</w:t>
      </w:r>
      <w:r w:rsidRPr="006C7AF3">
        <w:rPr>
          <w:rFonts w:ascii="Times New Roman" w:hAnsi="Times New Roman"/>
        </w:rPr>
        <w:t>, ежедневно по 5-8 минут.</w:t>
      </w:r>
    </w:p>
    <w:p w:rsidR="009008C1" w:rsidRPr="006C7AF3" w:rsidRDefault="002514A6" w:rsidP="006C7AF3">
      <w:pPr>
        <w:pStyle w:val="a3"/>
        <w:jc w:val="both"/>
        <w:rPr>
          <w:rFonts w:ascii="Times New Roman" w:hAnsi="Times New Roman"/>
        </w:rPr>
      </w:pPr>
      <w:r w:rsidRPr="006C7AF3">
        <w:rPr>
          <w:rFonts w:ascii="Times New Roman" w:hAnsi="Times New Roman"/>
        </w:rPr>
        <w:t xml:space="preserve">      </w:t>
      </w:r>
      <w:r w:rsidR="009008C1" w:rsidRPr="006C7AF3">
        <w:rPr>
          <w:rFonts w:ascii="Times New Roman" w:hAnsi="Times New Roman"/>
        </w:rPr>
        <w:t xml:space="preserve">Правильная посадка при письме, наклонное положение тетради, умение правильно держать карандаш и ручку при письме.  Письмо прописных и строчных букв. Соотнесение печатных и письменных букв, обозначающих  и один и тот же звук. Письмо элементов букв и их соединений, правильное расположение букв и слов на строке. Различение сходных по начертанию письменных букв: </w:t>
      </w:r>
      <w:r w:rsidR="009008C1" w:rsidRPr="006C7AF3">
        <w:rPr>
          <w:rFonts w:ascii="Times New Roman" w:hAnsi="Times New Roman"/>
          <w:i/>
        </w:rPr>
        <w:t>д-б, п-т, и-ш. г-п</w:t>
      </w:r>
      <w:r w:rsidR="009008C1" w:rsidRPr="006C7AF3">
        <w:rPr>
          <w:rFonts w:ascii="Times New Roman" w:hAnsi="Times New Roman"/>
        </w:rPr>
        <w:t xml:space="preserve"> и др.</w:t>
      </w:r>
    </w:p>
    <w:p w:rsidR="009008C1" w:rsidRPr="006C7AF3" w:rsidRDefault="006C7AF3" w:rsidP="006C7AF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008C1" w:rsidRPr="006C7AF3">
        <w:rPr>
          <w:rFonts w:ascii="Times New Roman" w:hAnsi="Times New Roman"/>
        </w:rPr>
        <w:t xml:space="preserve"> Списывание слов и предложений из двух-трёх слов с рукописных образцов. Самопроверка написанного.</w:t>
      </w:r>
    </w:p>
    <w:p w:rsidR="0006347F" w:rsidRPr="006C7AF3" w:rsidRDefault="006C7AF3" w:rsidP="006C7AF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</w:t>
      </w:r>
      <w:r w:rsidR="009008C1" w:rsidRPr="006C7AF3">
        <w:rPr>
          <w:rFonts w:ascii="Times New Roman" w:hAnsi="Times New Roman"/>
          <w:i/>
        </w:rPr>
        <w:t xml:space="preserve"> </w:t>
      </w:r>
      <w:r w:rsidR="0006347F" w:rsidRPr="006C7AF3">
        <w:rPr>
          <w:rFonts w:ascii="Times New Roman" w:hAnsi="Times New Roman"/>
        </w:rPr>
        <w:t>Закрепление гигиенических навыков письма.</w:t>
      </w:r>
    </w:p>
    <w:p w:rsidR="0006347F" w:rsidRPr="006C7AF3" w:rsidRDefault="006C7AF3" w:rsidP="006C7AF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6347F" w:rsidRPr="006C7AF3">
        <w:rPr>
          <w:rFonts w:ascii="Times New Roman" w:hAnsi="Times New Roman"/>
        </w:rPr>
        <w:t>Работа над правильным написанием букв и их соединений. Упражнения для перехода на письмо в тетрадях с разлиновкой в одну линию.</w:t>
      </w:r>
    </w:p>
    <w:p w:rsidR="00282B22" w:rsidRPr="006C7AF3" w:rsidRDefault="006C7AF3" w:rsidP="006C7AF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6347F" w:rsidRPr="006C7AF3">
        <w:rPr>
          <w:rFonts w:ascii="Times New Roman" w:hAnsi="Times New Roman"/>
        </w:rPr>
        <w:t xml:space="preserve"> Связное, ритмичное письмо слов и предложений. Совпадение темпа </w:t>
      </w:r>
      <w:proofErr w:type="spellStart"/>
      <w:r w:rsidR="0006347F" w:rsidRPr="006C7AF3">
        <w:rPr>
          <w:rFonts w:ascii="Times New Roman" w:hAnsi="Times New Roman"/>
        </w:rPr>
        <w:t>самодиктовки</w:t>
      </w:r>
      <w:proofErr w:type="spellEnd"/>
      <w:r w:rsidR="0006347F" w:rsidRPr="006C7AF3">
        <w:rPr>
          <w:rFonts w:ascii="Times New Roman" w:hAnsi="Times New Roman"/>
        </w:rPr>
        <w:t xml:space="preserve"> и написания букв в словах.</w:t>
      </w:r>
    </w:p>
    <w:p w:rsidR="00282B22" w:rsidRPr="00327DCB" w:rsidRDefault="00282B22" w:rsidP="00327DCB">
      <w:pPr>
        <w:pStyle w:val="a3"/>
        <w:rPr>
          <w:rFonts w:ascii="Times New Roman" w:hAnsi="Times New Roman"/>
          <w:sz w:val="24"/>
          <w:szCs w:val="24"/>
        </w:rPr>
      </w:pPr>
    </w:p>
    <w:p w:rsidR="0006347F" w:rsidRPr="00327DCB" w:rsidRDefault="0006347F" w:rsidP="00327DCB">
      <w:pPr>
        <w:pStyle w:val="a3"/>
        <w:rPr>
          <w:rFonts w:ascii="Times New Roman" w:hAnsi="Times New Roman"/>
          <w:b/>
          <w:sz w:val="24"/>
          <w:szCs w:val="24"/>
        </w:rPr>
      </w:pPr>
      <w:r w:rsidRPr="00327DCB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  <w:r w:rsidR="009008C1">
        <w:rPr>
          <w:rFonts w:ascii="Times New Roman" w:hAnsi="Times New Roman"/>
          <w:b/>
          <w:sz w:val="24"/>
          <w:szCs w:val="24"/>
        </w:rPr>
        <w:t>.</w:t>
      </w:r>
    </w:p>
    <w:p w:rsidR="0006347F" w:rsidRPr="00327DCB" w:rsidRDefault="0006347F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DCB">
        <w:rPr>
          <w:rFonts w:ascii="Times New Roman" w:hAnsi="Times New Roman"/>
          <w:sz w:val="24"/>
          <w:szCs w:val="24"/>
        </w:rPr>
        <w:t xml:space="preserve">    К концу 2-го класса учащиеся должны </w:t>
      </w:r>
      <w:r w:rsidRPr="00327DCB">
        <w:rPr>
          <w:rFonts w:ascii="Times New Roman" w:hAnsi="Times New Roman"/>
          <w:b/>
          <w:sz w:val="24"/>
          <w:szCs w:val="24"/>
        </w:rPr>
        <w:t>уметь</w:t>
      </w:r>
      <w:r w:rsidRPr="00327DCB">
        <w:rPr>
          <w:rFonts w:ascii="Times New Roman" w:hAnsi="Times New Roman"/>
          <w:sz w:val="24"/>
          <w:szCs w:val="24"/>
        </w:rPr>
        <w:t>: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р</w:t>
      </w:r>
      <w:r w:rsidR="0006347F" w:rsidRPr="00327DCB">
        <w:rPr>
          <w:rFonts w:ascii="Times New Roman" w:hAnsi="Times New Roman"/>
          <w:sz w:val="24"/>
          <w:szCs w:val="24"/>
        </w:rPr>
        <w:t>азличать гласные и согласные звуки, твёрдые и мягкие, звонкие и глухие согласные, ударные и безударные гласные;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</w:t>
      </w:r>
      <w:r w:rsidR="0006347F" w:rsidRPr="00327DCB">
        <w:rPr>
          <w:rFonts w:ascii="Times New Roman" w:hAnsi="Times New Roman"/>
          <w:sz w:val="24"/>
          <w:szCs w:val="24"/>
        </w:rPr>
        <w:t xml:space="preserve">равильно произносить звуки и называть </w:t>
      </w:r>
      <w:proofErr w:type="spellStart"/>
      <w:r w:rsidR="0006347F" w:rsidRPr="00327DCB">
        <w:rPr>
          <w:rFonts w:ascii="Times New Roman" w:hAnsi="Times New Roman"/>
          <w:sz w:val="24"/>
          <w:szCs w:val="24"/>
        </w:rPr>
        <w:t>соответсвующие</w:t>
      </w:r>
      <w:proofErr w:type="spellEnd"/>
      <w:r w:rsidR="0006347F" w:rsidRPr="00327DCB">
        <w:rPr>
          <w:rFonts w:ascii="Times New Roman" w:hAnsi="Times New Roman"/>
          <w:sz w:val="24"/>
          <w:szCs w:val="24"/>
        </w:rPr>
        <w:t xml:space="preserve"> буквы, соотносить количество звуков и букв;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</w:t>
      </w:r>
      <w:r w:rsidR="0006347F" w:rsidRPr="00327DCB">
        <w:rPr>
          <w:rFonts w:ascii="Times New Roman" w:hAnsi="Times New Roman"/>
          <w:sz w:val="24"/>
          <w:szCs w:val="24"/>
        </w:rPr>
        <w:t>ыделять окончание предложения соответствующими знаками;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</w:t>
      </w:r>
      <w:r w:rsidR="0006347F" w:rsidRPr="00327DCB">
        <w:rPr>
          <w:rFonts w:ascii="Times New Roman" w:hAnsi="Times New Roman"/>
          <w:sz w:val="24"/>
          <w:szCs w:val="24"/>
        </w:rPr>
        <w:t>исать с заглавной буквы имена, фамилии,  отчества людей, клички животных, названия населённых пунктов;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сп</w:t>
      </w:r>
      <w:r w:rsidR="0006347F" w:rsidRPr="00327DCB">
        <w:rPr>
          <w:rFonts w:ascii="Times New Roman" w:hAnsi="Times New Roman"/>
          <w:sz w:val="24"/>
          <w:szCs w:val="24"/>
        </w:rPr>
        <w:t>исывать слова и предложения с печатного и рукописного текста;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</w:t>
      </w:r>
      <w:r w:rsidR="0006347F" w:rsidRPr="00327DCB">
        <w:rPr>
          <w:rFonts w:ascii="Times New Roman" w:hAnsi="Times New Roman"/>
          <w:sz w:val="24"/>
          <w:szCs w:val="24"/>
        </w:rPr>
        <w:t>исать под диктовку текст в 30-35 слов, проверять правильность написанного;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</w:t>
      </w:r>
      <w:r w:rsidR="0006347F" w:rsidRPr="00327DCB">
        <w:rPr>
          <w:rFonts w:ascii="Times New Roman" w:hAnsi="Times New Roman"/>
          <w:sz w:val="24"/>
          <w:szCs w:val="24"/>
        </w:rPr>
        <w:t>ыделять слова, обозначающие предметы, действия, признаки;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</w:t>
      </w:r>
      <w:r w:rsidR="0006347F" w:rsidRPr="00327DCB">
        <w:rPr>
          <w:rFonts w:ascii="Times New Roman" w:hAnsi="Times New Roman"/>
          <w:sz w:val="24"/>
          <w:szCs w:val="24"/>
        </w:rPr>
        <w:t>осстанавливать деформированный текст;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</w:t>
      </w:r>
      <w:r w:rsidR="0006347F" w:rsidRPr="00327DCB">
        <w:rPr>
          <w:rFonts w:ascii="Times New Roman" w:hAnsi="Times New Roman"/>
          <w:sz w:val="24"/>
          <w:szCs w:val="24"/>
        </w:rPr>
        <w:t>елить слова на слоги, переносить по слогам;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</w:t>
      </w:r>
      <w:r w:rsidR="0006347F" w:rsidRPr="00327DCB">
        <w:rPr>
          <w:rFonts w:ascii="Times New Roman" w:hAnsi="Times New Roman"/>
          <w:sz w:val="24"/>
          <w:szCs w:val="24"/>
        </w:rPr>
        <w:t xml:space="preserve">ыделять ударные и безударные гласные, звонкие и глухие согласные, писать слова с сочетаниями </w:t>
      </w:r>
      <w:proofErr w:type="spellStart"/>
      <w:r w:rsidR="0006347F" w:rsidRPr="00327DCB">
        <w:rPr>
          <w:rFonts w:ascii="Times New Roman" w:hAnsi="Times New Roman"/>
          <w:b/>
          <w:i/>
          <w:sz w:val="24"/>
          <w:szCs w:val="24"/>
        </w:rPr>
        <w:t>жи</w:t>
      </w:r>
      <w:proofErr w:type="spellEnd"/>
      <w:r w:rsidR="0006347F" w:rsidRPr="00327DCB">
        <w:rPr>
          <w:rFonts w:ascii="Times New Roman" w:hAnsi="Times New Roman"/>
          <w:b/>
          <w:i/>
          <w:sz w:val="24"/>
          <w:szCs w:val="24"/>
        </w:rPr>
        <w:t xml:space="preserve">, ши, </w:t>
      </w:r>
      <w:proofErr w:type="spellStart"/>
      <w:r w:rsidR="0006347F" w:rsidRPr="00327DCB">
        <w:rPr>
          <w:rFonts w:ascii="Times New Roman" w:hAnsi="Times New Roman"/>
          <w:b/>
          <w:i/>
          <w:sz w:val="24"/>
          <w:szCs w:val="24"/>
        </w:rPr>
        <w:t>ча,ща</w:t>
      </w:r>
      <w:proofErr w:type="spellEnd"/>
      <w:r w:rsidR="0006347F" w:rsidRPr="00327DC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6347F" w:rsidRPr="00327DCB">
        <w:rPr>
          <w:rFonts w:ascii="Times New Roman" w:hAnsi="Times New Roman"/>
          <w:b/>
          <w:i/>
          <w:sz w:val="24"/>
          <w:szCs w:val="24"/>
        </w:rPr>
        <w:t>чк</w:t>
      </w:r>
      <w:proofErr w:type="spellEnd"/>
      <w:r w:rsidR="0006347F" w:rsidRPr="00327DC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6347F" w:rsidRPr="00327DCB">
        <w:rPr>
          <w:rFonts w:ascii="Times New Roman" w:hAnsi="Times New Roman"/>
          <w:b/>
          <w:i/>
          <w:sz w:val="24"/>
          <w:szCs w:val="24"/>
        </w:rPr>
        <w:t>чн</w:t>
      </w:r>
      <w:proofErr w:type="spellEnd"/>
      <w:r w:rsidR="0006347F" w:rsidRPr="00327DCB">
        <w:rPr>
          <w:rFonts w:ascii="Times New Roman" w:hAnsi="Times New Roman"/>
          <w:sz w:val="24"/>
          <w:szCs w:val="24"/>
        </w:rPr>
        <w:t>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</w:t>
      </w:r>
      <w:r w:rsidR="0006347F" w:rsidRPr="00327DCB">
        <w:rPr>
          <w:rFonts w:ascii="Times New Roman" w:hAnsi="Times New Roman"/>
          <w:sz w:val="24"/>
          <w:szCs w:val="24"/>
        </w:rPr>
        <w:t>исать часто употребляемые слова с удвоенными согласными;</w:t>
      </w:r>
    </w:p>
    <w:p w:rsidR="0006347F" w:rsidRPr="00327DCB" w:rsidRDefault="009008C1" w:rsidP="006C7A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</w:t>
      </w:r>
      <w:r w:rsidR="0006347F" w:rsidRPr="00327DCB">
        <w:rPr>
          <w:rFonts w:ascii="Times New Roman" w:hAnsi="Times New Roman"/>
          <w:sz w:val="24"/>
          <w:szCs w:val="24"/>
        </w:rPr>
        <w:t>аздельно писать предлог со словом;</w:t>
      </w:r>
    </w:p>
    <w:p w:rsidR="00CB55D8" w:rsidRPr="009372E2" w:rsidRDefault="009008C1" w:rsidP="00CB55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у</w:t>
      </w:r>
      <w:r w:rsidR="0006347F" w:rsidRPr="00327DCB">
        <w:rPr>
          <w:rFonts w:ascii="Times New Roman" w:hAnsi="Times New Roman"/>
          <w:sz w:val="24"/>
          <w:szCs w:val="24"/>
        </w:rPr>
        <w:t>потреблять слова приветствия, прощания, извинения.</w:t>
      </w:r>
    </w:p>
    <w:p w:rsidR="00CB55D8" w:rsidRPr="00092144" w:rsidRDefault="00CB55D8" w:rsidP="00CB55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2144">
        <w:rPr>
          <w:rFonts w:ascii="Times New Roman" w:hAnsi="Times New Roman"/>
          <w:sz w:val="28"/>
          <w:szCs w:val="28"/>
        </w:rPr>
        <w:t xml:space="preserve"> </w:t>
      </w:r>
    </w:p>
    <w:p w:rsidR="00CB55D8" w:rsidRPr="007503B3" w:rsidRDefault="00CB55D8" w:rsidP="00CB55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55D8" w:rsidRDefault="00CB55D8" w:rsidP="00CB55D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B55D8" w:rsidRDefault="00CB55D8" w:rsidP="00CB55D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B55D8" w:rsidRDefault="00CB55D8" w:rsidP="00CB55D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B55D8" w:rsidRDefault="00CB55D8" w:rsidP="00CB55D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33"/>
        <w:tblW w:w="1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989"/>
        <w:gridCol w:w="850"/>
        <w:gridCol w:w="993"/>
        <w:gridCol w:w="993"/>
      </w:tblGrid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47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8C472D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  <w:r w:rsidRPr="008C47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2D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8C472D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Язык и речь. Речь – главный способ общения людей.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562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Понятие о тексте. Главные члены предложения.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Повествовательные предложения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302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Повествовательные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 «Медвежата»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 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828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Побудительные предложения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Составление рассказа-миниатюры на тему «Осень»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Обобщение знаний о видах предложений.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Диктант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 xml:space="preserve"> Обобщение знаний о предложениях.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192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Слогообразующая роль гласных звуков. Слоги.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Деление слов на слоги и для переноса.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Йотированные гласные буквы е, ё, ю, я.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313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Ударение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562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Парные и непарные согласные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562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Обозначение мягких согласных на письме 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 xml:space="preserve"> или гласными буквами 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и, е, ё, ю, я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Обозначение мягких согласных на письме 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 xml:space="preserve"> или гласными буквами 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и, е, ё, ю, я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и, й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 xml:space="preserve"> и звуки, которые они обозначают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Различие букв 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Ударные и безударные гласные в слове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855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Произношение ударных и безударных гласных в корне, их обозначение на письме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Слова с непроверяемыми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ударными гласными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573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Правописание парных и непарных согласных в конце слова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548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89" w:type="dxa"/>
          </w:tcPr>
          <w:p w:rsidR="001F664A" w:rsidRPr="008C472D" w:rsidRDefault="001F664A" w:rsidP="00213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парных звонких и глухих согласных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562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цы-ци</w:t>
            </w:r>
            <w:proofErr w:type="spell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268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270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Повторение по теме «Твёрдые и мягкие согласные звуки»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rPr>
          <w:trHeight w:val="562"/>
        </w:trPr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8C472D">
              <w:rPr>
                <w:rFonts w:ascii="Times New Roman" w:hAnsi="Times New Roman"/>
                <w:sz w:val="24"/>
                <w:szCs w:val="24"/>
              </w:rPr>
              <w:t xml:space="preserve"> по теме «Звуки и буквы»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Ответы на вопросы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тесты) №1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№ 2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Общее понятие об имени существительном. Одушевлённые и неодушевлённые имена существительные.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№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Имена собственные и нарицательные. Заглавная буква в именах, отчествах и фамилиях людей.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Особенности написания названий книг, журналов и газет.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Общее понятие о глаголе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Общее понятие о глаголе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Обобщение знаний о глаголе.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№ 1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Общее понятие об имени прилагательном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Прилагательные, близкие и противоположные по значению.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№1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Упражнение в написании предлогов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Значение предлогов в речи. Союзы </w:t>
            </w:r>
            <w:r w:rsidRPr="008C472D">
              <w:rPr>
                <w:rFonts w:ascii="Times New Roman" w:hAnsi="Times New Roman"/>
                <w:b/>
                <w:sz w:val="24"/>
                <w:szCs w:val="24"/>
              </w:rPr>
              <w:t>и, а, но, да.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7DCB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тесты)  № 2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 xml:space="preserve">корне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Понятие о родственных словах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Обобщение по теме  «Корень слова»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№ 4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3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Правописание парных согласных в корне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Правописание парных согласных в конце слова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8C472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№ 2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Предложение. Связь слов в предложении.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Главные члены предложения. Словосочетания.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Главные члены предложения. Связь слов в предложении.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Закрепление знаний о связи слов в предложении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Закрепление знаний о связи слов в предложении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№ 2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 Правописание звонких и глухих согласных.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4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(тесты) № 3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4A" w:rsidRPr="008C472D" w:rsidTr="001F664A">
        <w:tc>
          <w:tcPr>
            <w:tcW w:w="675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7989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Обобщение знаний по курсу «Русский язык»</w:t>
            </w:r>
          </w:p>
        </w:tc>
        <w:tc>
          <w:tcPr>
            <w:tcW w:w="850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64A" w:rsidRPr="008C472D" w:rsidRDefault="001F664A" w:rsidP="00252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5D8" w:rsidRPr="0024365D" w:rsidRDefault="00CB55D8" w:rsidP="00CB55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A1C" w:rsidRPr="008C472D" w:rsidRDefault="007C5A1C" w:rsidP="00CB55D8">
      <w:pPr>
        <w:pStyle w:val="a3"/>
        <w:rPr>
          <w:rFonts w:ascii="Times New Roman" w:hAnsi="Times New Roman"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72E2" w:rsidRDefault="009372E2" w:rsidP="00937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9372E2" w:rsidRDefault="009372E2" w:rsidP="00CB55D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1554"/>
        <w:gridCol w:w="6235"/>
      </w:tblGrid>
      <w:tr w:rsidR="009372E2" w:rsidRPr="008C472D" w:rsidTr="009372E2">
        <w:tc>
          <w:tcPr>
            <w:tcW w:w="386" w:type="dxa"/>
          </w:tcPr>
          <w:p w:rsidR="009372E2" w:rsidRPr="001B6DA4" w:rsidRDefault="009372E2" w:rsidP="009372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DA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5" w:type="dxa"/>
          </w:tcPr>
          <w:p w:rsidR="009372E2" w:rsidRPr="001B6DA4" w:rsidRDefault="009372E2" w:rsidP="009372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DA4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6235" w:type="dxa"/>
          </w:tcPr>
          <w:p w:rsidR="009372E2" w:rsidRPr="001B6DA4" w:rsidRDefault="009372E2" w:rsidP="009372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DA4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1B6DA4" w:rsidRDefault="009372E2" w:rsidP="009372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72E2" w:rsidRPr="001B6DA4" w:rsidRDefault="009372E2" w:rsidP="009372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</w:tcPr>
          <w:p w:rsidR="009372E2" w:rsidRPr="001B6DA4" w:rsidRDefault="009372E2" w:rsidP="009372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</w:rPr>
              <w:t>Выявление знаний и умений детей по русскому языку.</w:t>
            </w:r>
            <w:r w:rsidRPr="00F84CC8">
              <w:rPr>
                <w:rFonts w:ascii="Times New Roman" w:hAnsi="Times New Roman"/>
                <w:sz w:val="24"/>
                <w:szCs w:val="24"/>
              </w:rPr>
              <w:t xml:space="preserve"> Предложение (Наша речь)  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</w:rPr>
              <w:t>Выявление знаний и умений детей по русскому языку.</w:t>
            </w:r>
            <w:r w:rsidRPr="00F84CC8">
              <w:rPr>
                <w:rFonts w:ascii="Times New Roman" w:hAnsi="Times New Roman"/>
                <w:sz w:val="24"/>
                <w:szCs w:val="24"/>
              </w:rPr>
              <w:t xml:space="preserve"> Предложение (Наша речь)  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тесты) № 1 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</w:rPr>
              <w:t>Письмо и развитие речи. Звуки речи</w:t>
            </w:r>
            <w:r w:rsidRPr="00F84C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CC8">
              <w:rPr>
                <w:rFonts w:ascii="Times New Roman" w:hAnsi="Times New Roman"/>
              </w:rPr>
              <w:t xml:space="preserve">Последовательное выделение звуков. </w:t>
            </w:r>
            <w:r w:rsidRPr="00F84CC8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</w:rPr>
              <w:t>Письмо и развитие речи. Звуки речи</w:t>
            </w:r>
            <w:r w:rsidRPr="00F84C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CC8">
              <w:rPr>
                <w:rFonts w:ascii="Times New Roman" w:hAnsi="Times New Roman"/>
              </w:rPr>
              <w:t xml:space="preserve">Последовательное выделение звуков. </w:t>
            </w:r>
            <w:r w:rsidRPr="00F84CC8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2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  <w:sz w:val="24"/>
                <w:szCs w:val="24"/>
              </w:rPr>
              <w:t>Слово. Части речи. Состав слова.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№ 1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  <w:sz w:val="24"/>
                <w:szCs w:val="24"/>
              </w:rPr>
              <w:t>Слово. Части речи. Состав слова.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  <w:sz w:val="24"/>
                <w:szCs w:val="24"/>
              </w:rPr>
              <w:t>Слово. Части речи. Состав слова.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№ 1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  <w:sz w:val="24"/>
                <w:szCs w:val="24"/>
              </w:rPr>
              <w:t>Слово. Части речи. Состав слова.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тесты) № 2</w:t>
            </w:r>
          </w:p>
        </w:tc>
        <w:tc>
          <w:tcPr>
            <w:tcW w:w="623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  <w:sz w:val="24"/>
                <w:szCs w:val="24"/>
              </w:rPr>
              <w:lastRenderedPageBreak/>
              <w:t>Слово. Части речи. Состав слова.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C472D">
              <w:rPr>
                <w:rFonts w:ascii="Times New Roman" w:hAnsi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  <w:tc>
          <w:tcPr>
            <w:tcW w:w="6235" w:type="dxa"/>
          </w:tcPr>
          <w:p w:rsidR="009372E2" w:rsidRPr="00714022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02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№ 3 </w:t>
            </w:r>
          </w:p>
        </w:tc>
        <w:tc>
          <w:tcPr>
            <w:tcW w:w="6235" w:type="dxa"/>
          </w:tcPr>
          <w:p w:rsidR="009372E2" w:rsidRPr="00714022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02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№ 2</w:t>
            </w:r>
          </w:p>
        </w:tc>
        <w:tc>
          <w:tcPr>
            <w:tcW w:w="623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02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№ 2</w:t>
            </w:r>
          </w:p>
        </w:tc>
        <w:tc>
          <w:tcPr>
            <w:tcW w:w="6235" w:type="dxa"/>
          </w:tcPr>
          <w:p w:rsidR="009372E2" w:rsidRPr="00F84CC8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4CC8">
              <w:rPr>
                <w:rFonts w:ascii="Times New Roman" w:hAnsi="Times New Roman"/>
                <w:sz w:val="24"/>
                <w:szCs w:val="24"/>
              </w:rPr>
              <w:t>Предложение. Связь слов в предложении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72D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6235" w:type="dxa"/>
          </w:tcPr>
          <w:p w:rsidR="009372E2" w:rsidRPr="00714022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0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№ 3 </w:t>
            </w:r>
          </w:p>
        </w:tc>
        <w:tc>
          <w:tcPr>
            <w:tcW w:w="6235" w:type="dxa"/>
          </w:tcPr>
          <w:p w:rsidR="009372E2" w:rsidRPr="00714022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0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</w:tr>
      <w:tr w:rsidR="009372E2" w:rsidRPr="008C472D" w:rsidTr="009372E2">
        <w:tc>
          <w:tcPr>
            <w:tcW w:w="386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75" w:type="dxa"/>
          </w:tcPr>
          <w:p w:rsidR="009372E2" w:rsidRPr="008C472D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тесты) № 3</w:t>
            </w:r>
          </w:p>
        </w:tc>
        <w:tc>
          <w:tcPr>
            <w:tcW w:w="6235" w:type="dxa"/>
          </w:tcPr>
          <w:p w:rsidR="009372E2" w:rsidRPr="00714022" w:rsidRDefault="009372E2" w:rsidP="009372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02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</w:tr>
    </w:tbl>
    <w:p w:rsidR="009372E2" w:rsidRDefault="009372E2" w:rsidP="00CB55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72E2" w:rsidRDefault="009372E2" w:rsidP="00CB55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4A6" w:rsidRDefault="002514A6" w:rsidP="00CB55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Слова  с непроверяемыми написаниями: </w:t>
      </w:r>
    </w:p>
    <w:p w:rsidR="002514A6" w:rsidRPr="002514A6" w:rsidRDefault="002514A6" w:rsidP="002514A6">
      <w:pPr>
        <w:pStyle w:val="a3"/>
        <w:rPr>
          <w:rFonts w:ascii="Times New Roman" w:hAnsi="Times New Roman"/>
          <w:i/>
          <w:sz w:val="24"/>
          <w:szCs w:val="24"/>
        </w:rPr>
      </w:pPr>
      <w:r w:rsidRPr="002514A6">
        <w:rPr>
          <w:rFonts w:ascii="Times New Roman" w:hAnsi="Times New Roman"/>
          <w:bCs/>
          <w:i/>
          <w:w w:val="85"/>
          <w:sz w:val="24"/>
          <w:szCs w:val="24"/>
        </w:rPr>
        <w:t xml:space="preserve"> </w:t>
      </w:r>
      <w:r w:rsidRPr="002514A6">
        <w:rPr>
          <w:rFonts w:ascii="Times New Roman" w:hAnsi="Times New Roman"/>
          <w:i/>
          <w:w w:val="85"/>
          <w:sz w:val="24"/>
          <w:szCs w:val="24"/>
        </w:rPr>
        <w:t xml:space="preserve">адрес, береза, быстро, </w:t>
      </w:r>
      <w:r w:rsidRPr="002514A6">
        <w:rPr>
          <w:rFonts w:ascii="Times New Roman" w:hAnsi="Times New Roman"/>
          <w:i/>
          <w:w w:val="90"/>
          <w:sz w:val="24"/>
          <w:szCs w:val="24"/>
        </w:rPr>
        <w:t>вдруг, весело, ветер, воробей, ворона, город, девочка, дежурный, дерев</w:t>
      </w:r>
      <w:r w:rsidRPr="002514A6">
        <w:rPr>
          <w:rFonts w:ascii="Times New Roman" w:hAnsi="Times New Roman"/>
          <w:i/>
          <w:w w:val="90"/>
          <w:sz w:val="24"/>
          <w:szCs w:val="24"/>
        </w:rPr>
        <w:softHyphen/>
      </w:r>
      <w:r w:rsidRPr="002514A6">
        <w:rPr>
          <w:rFonts w:ascii="Times New Roman" w:hAnsi="Times New Roman"/>
          <w:i/>
          <w:spacing w:val="2"/>
          <w:w w:val="90"/>
          <w:sz w:val="24"/>
          <w:szCs w:val="24"/>
        </w:rPr>
        <w:t xml:space="preserve">ня, завод, заяц, здравствуй(-те), капуста, карандаш, класс, коньки, </w:t>
      </w:r>
      <w:r w:rsidRPr="002514A6">
        <w:rPr>
          <w:rFonts w:ascii="Times New Roman" w:hAnsi="Times New Roman"/>
          <w:i/>
          <w:spacing w:val="-1"/>
          <w:w w:val="90"/>
          <w:sz w:val="24"/>
          <w:szCs w:val="24"/>
        </w:rPr>
        <w:t xml:space="preserve">корова, лопата, машина, медведь, медведица, молоко, мороз, Москва, </w:t>
      </w:r>
      <w:r w:rsidRPr="002514A6">
        <w:rPr>
          <w:rFonts w:ascii="Times New Roman" w:hAnsi="Times New Roman"/>
          <w:i/>
          <w:spacing w:val="-2"/>
          <w:w w:val="90"/>
          <w:sz w:val="24"/>
          <w:szCs w:val="24"/>
        </w:rPr>
        <w:t>народ, одежда, пальто, пенал, платок, посуда, работа, ребята, Роди</w:t>
      </w:r>
      <w:r w:rsidRPr="002514A6">
        <w:rPr>
          <w:rFonts w:ascii="Times New Roman" w:hAnsi="Times New Roman"/>
          <w:i/>
          <w:spacing w:val="-2"/>
          <w:w w:val="90"/>
          <w:sz w:val="24"/>
          <w:szCs w:val="24"/>
        </w:rPr>
        <w:softHyphen/>
      </w:r>
      <w:r w:rsidRPr="002514A6">
        <w:rPr>
          <w:rFonts w:ascii="Times New Roman" w:hAnsi="Times New Roman"/>
          <w:i/>
          <w:w w:val="90"/>
          <w:sz w:val="24"/>
          <w:szCs w:val="24"/>
        </w:rPr>
        <w:t>на, русский, сапоги, скоро, собака, сорока, спасибо, суббота, тетрадь, товарищ, урожай, ученик, учитель, фамилия, хорошо, ягода, язык.</w:t>
      </w:r>
    </w:p>
    <w:p w:rsidR="00F84CC8" w:rsidRPr="009372E2" w:rsidRDefault="001B6DA4" w:rsidP="009372E2">
      <w:pPr>
        <w:shd w:val="clear" w:color="auto" w:fill="FFFFFF"/>
        <w:ind w:left="226"/>
        <w:rPr>
          <w:rFonts w:ascii="Times New Roman" w:hAnsi="Times New Roman" w:cs="Times New Roman"/>
          <w:sz w:val="24"/>
          <w:szCs w:val="24"/>
        </w:rPr>
      </w:pPr>
      <w:r w:rsidRPr="001B6DA4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слов для словарных диктантов — 6—8.</w:t>
      </w:r>
    </w:p>
    <w:p w:rsidR="00CB55D8" w:rsidRPr="002514A6" w:rsidRDefault="00CB55D8" w:rsidP="00CB5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14A6">
        <w:rPr>
          <w:rFonts w:ascii="Times New Roman" w:hAnsi="Times New Roman"/>
          <w:b/>
          <w:sz w:val="24"/>
          <w:szCs w:val="24"/>
        </w:rPr>
        <w:t>Учебно-методические средства обучения</w:t>
      </w:r>
    </w:p>
    <w:p w:rsidR="00714022" w:rsidRPr="002514A6" w:rsidRDefault="00714022" w:rsidP="007140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514A6">
        <w:rPr>
          <w:rStyle w:val="a5"/>
          <w:rFonts w:ascii="Times New Roman" w:hAnsi="Times New Roman"/>
          <w:b w:val="0"/>
          <w:sz w:val="24"/>
          <w:szCs w:val="24"/>
        </w:rPr>
        <w:t xml:space="preserve">1.Программы для общеобразовательных учреждений. </w:t>
      </w:r>
      <w:proofErr w:type="spellStart"/>
      <w:r w:rsidRPr="002514A6">
        <w:rPr>
          <w:rStyle w:val="a5"/>
          <w:rFonts w:ascii="Times New Roman" w:hAnsi="Times New Roman"/>
          <w:b w:val="0"/>
          <w:sz w:val="24"/>
          <w:szCs w:val="24"/>
        </w:rPr>
        <w:t>Коррекционно</w:t>
      </w:r>
      <w:proofErr w:type="spellEnd"/>
      <w:r w:rsidRPr="002514A6">
        <w:rPr>
          <w:rStyle w:val="a5"/>
          <w:rFonts w:ascii="Times New Roman" w:hAnsi="Times New Roman"/>
          <w:b w:val="0"/>
          <w:sz w:val="24"/>
          <w:szCs w:val="24"/>
        </w:rPr>
        <w:t xml:space="preserve"> – развивающее обучение» под ред. </w:t>
      </w:r>
      <w:proofErr w:type="spellStart"/>
      <w:r w:rsidRPr="002514A6">
        <w:rPr>
          <w:rStyle w:val="a5"/>
          <w:rFonts w:ascii="Times New Roman" w:hAnsi="Times New Roman"/>
          <w:b w:val="0"/>
          <w:sz w:val="24"/>
          <w:szCs w:val="24"/>
        </w:rPr>
        <w:t>С.Г.Шевченко</w:t>
      </w:r>
      <w:proofErr w:type="spellEnd"/>
      <w:r w:rsidRPr="002514A6">
        <w:rPr>
          <w:rStyle w:val="a5"/>
          <w:rFonts w:ascii="Times New Roman" w:hAnsi="Times New Roman"/>
          <w:b w:val="0"/>
          <w:sz w:val="24"/>
          <w:szCs w:val="24"/>
        </w:rPr>
        <w:t xml:space="preserve">. Москва: Школьная пресса </w:t>
      </w:r>
      <w:smartTag w:uri="urn:schemas-microsoft-com:office:smarttags" w:element="metricconverter">
        <w:smartTagPr>
          <w:attr w:name="ProductID" w:val="2004 г"/>
        </w:smartTagPr>
        <w:r w:rsidRPr="002514A6">
          <w:rPr>
            <w:rStyle w:val="a5"/>
            <w:rFonts w:ascii="Times New Roman" w:hAnsi="Times New Roman"/>
            <w:b w:val="0"/>
            <w:sz w:val="24"/>
            <w:szCs w:val="24"/>
          </w:rPr>
          <w:t>2004 г</w:t>
        </w:r>
      </w:smartTag>
      <w:r w:rsidRPr="002514A6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CB55D8" w:rsidRPr="002514A6" w:rsidRDefault="00714022" w:rsidP="007140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514A6">
        <w:rPr>
          <w:rStyle w:val="a5"/>
          <w:rFonts w:ascii="Times New Roman" w:hAnsi="Times New Roman"/>
          <w:b w:val="0"/>
          <w:sz w:val="24"/>
          <w:szCs w:val="24"/>
        </w:rPr>
        <w:t> Продолжительность реализации данной программы – 4 года.</w:t>
      </w:r>
    </w:p>
    <w:p w:rsidR="00CB55D8" w:rsidRPr="002514A6" w:rsidRDefault="00714022" w:rsidP="00CB55D8">
      <w:pPr>
        <w:pStyle w:val="a3"/>
        <w:rPr>
          <w:rFonts w:ascii="Times New Roman" w:hAnsi="Times New Roman"/>
          <w:sz w:val="24"/>
          <w:szCs w:val="24"/>
        </w:rPr>
      </w:pPr>
      <w:r w:rsidRPr="002514A6">
        <w:rPr>
          <w:rFonts w:ascii="Times New Roman" w:hAnsi="Times New Roman"/>
          <w:sz w:val="24"/>
          <w:szCs w:val="24"/>
        </w:rPr>
        <w:t>2</w:t>
      </w:r>
      <w:r w:rsidR="00CB55D8" w:rsidRPr="002514A6">
        <w:rPr>
          <w:rFonts w:ascii="Times New Roman" w:hAnsi="Times New Roman"/>
          <w:sz w:val="24"/>
          <w:szCs w:val="24"/>
        </w:rPr>
        <w:t xml:space="preserve">.Программа для начальных классов:  Школа России. Концепция и программы для нач. </w:t>
      </w:r>
      <w:proofErr w:type="spellStart"/>
      <w:r w:rsidR="00CB55D8" w:rsidRPr="002514A6">
        <w:rPr>
          <w:rFonts w:ascii="Times New Roman" w:hAnsi="Times New Roman"/>
          <w:sz w:val="24"/>
          <w:szCs w:val="24"/>
        </w:rPr>
        <w:t>кл</w:t>
      </w:r>
      <w:proofErr w:type="spellEnd"/>
      <w:r w:rsidR="00CB55D8" w:rsidRPr="002514A6">
        <w:rPr>
          <w:rFonts w:ascii="Times New Roman" w:hAnsi="Times New Roman"/>
          <w:sz w:val="24"/>
          <w:szCs w:val="24"/>
        </w:rPr>
        <w:t xml:space="preserve">.  В 2 ч. Ч.1/ [ М.А. </w:t>
      </w:r>
      <w:proofErr w:type="spellStart"/>
      <w:r w:rsidR="00CB55D8" w:rsidRPr="002514A6">
        <w:rPr>
          <w:rFonts w:ascii="Times New Roman" w:hAnsi="Times New Roman"/>
          <w:sz w:val="24"/>
          <w:szCs w:val="24"/>
        </w:rPr>
        <w:t>Бантова</w:t>
      </w:r>
      <w:proofErr w:type="spellEnd"/>
      <w:r w:rsidR="00CB55D8" w:rsidRPr="002514A6">
        <w:rPr>
          <w:rFonts w:ascii="Times New Roman" w:hAnsi="Times New Roman"/>
          <w:sz w:val="24"/>
          <w:szCs w:val="24"/>
        </w:rPr>
        <w:t xml:space="preserve">, Г.В. Бельтюкова, </w:t>
      </w:r>
      <w:proofErr w:type="spellStart"/>
      <w:r w:rsidR="00CB55D8" w:rsidRPr="002514A6">
        <w:rPr>
          <w:rFonts w:ascii="Times New Roman" w:hAnsi="Times New Roman"/>
          <w:sz w:val="24"/>
          <w:szCs w:val="24"/>
        </w:rPr>
        <w:t>С.И.Волкова</w:t>
      </w:r>
      <w:proofErr w:type="spellEnd"/>
      <w:r w:rsidR="00CB55D8" w:rsidRPr="002514A6">
        <w:rPr>
          <w:rFonts w:ascii="Times New Roman" w:hAnsi="Times New Roman"/>
          <w:sz w:val="24"/>
          <w:szCs w:val="24"/>
        </w:rPr>
        <w:t xml:space="preserve"> и др.]. - 3-е изд.- М.: Просвещение, 2008. </w:t>
      </w:r>
    </w:p>
    <w:p w:rsidR="00CB55D8" w:rsidRPr="008C472D" w:rsidRDefault="00714022" w:rsidP="00CB5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B55D8" w:rsidRPr="008C472D">
        <w:rPr>
          <w:rFonts w:ascii="Times New Roman" w:hAnsi="Times New Roman"/>
          <w:sz w:val="24"/>
          <w:szCs w:val="24"/>
        </w:rPr>
        <w:t xml:space="preserve">. Зеленина Л.М. Русский язык.   2 класс. Учеб. для </w:t>
      </w:r>
      <w:proofErr w:type="spellStart"/>
      <w:r w:rsidR="00CB55D8" w:rsidRPr="008C472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CB55D8" w:rsidRPr="008C472D">
        <w:rPr>
          <w:rFonts w:ascii="Times New Roman" w:hAnsi="Times New Roman"/>
          <w:sz w:val="24"/>
          <w:szCs w:val="24"/>
        </w:rPr>
        <w:t xml:space="preserve">. учреждений.  В 2 ч. / Л.М. Зеленина, Т.Е. Хохлова. 7-е изд. – М., Просвещение, 2010. </w:t>
      </w:r>
    </w:p>
    <w:p w:rsidR="00CB55D8" w:rsidRPr="008C472D" w:rsidRDefault="00714022" w:rsidP="00CB5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55D8" w:rsidRPr="008C472D">
        <w:rPr>
          <w:rFonts w:ascii="Times New Roman" w:hAnsi="Times New Roman"/>
          <w:sz w:val="24"/>
          <w:szCs w:val="24"/>
        </w:rPr>
        <w:t xml:space="preserve">.  Русский язык. Рабочая тетрадь 2 класс. Пособие для учащихся </w:t>
      </w:r>
      <w:proofErr w:type="spellStart"/>
      <w:r w:rsidR="00CB55D8" w:rsidRPr="008C472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CB55D8" w:rsidRPr="008C472D">
        <w:rPr>
          <w:rFonts w:ascii="Times New Roman" w:hAnsi="Times New Roman"/>
          <w:sz w:val="24"/>
          <w:szCs w:val="24"/>
        </w:rPr>
        <w:t xml:space="preserve">. учреждений. В 2 ч. / </w:t>
      </w:r>
      <w:proofErr w:type="spellStart"/>
      <w:r w:rsidR="00CB55D8" w:rsidRPr="008C472D">
        <w:rPr>
          <w:rFonts w:ascii="Times New Roman" w:hAnsi="Times New Roman"/>
          <w:sz w:val="24"/>
          <w:szCs w:val="24"/>
        </w:rPr>
        <w:t>Л.М.Зеленина</w:t>
      </w:r>
      <w:proofErr w:type="spellEnd"/>
      <w:r w:rsidR="00CB55D8" w:rsidRPr="008C472D">
        <w:rPr>
          <w:rFonts w:ascii="Times New Roman" w:hAnsi="Times New Roman"/>
          <w:sz w:val="24"/>
          <w:szCs w:val="24"/>
        </w:rPr>
        <w:t>, Т.Е. Хохлова. –5-е изд. -  М.: Просвещение, 2011</w:t>
      </w:r>
    </w:p>
    <w:p w:rsidR="00CB55D8" w:rsidRPr="008C472D" w:rsidRDefault="00714022" w:rsidP="00CB55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B55D8" w:rsidRPr="008C472D">
        <w:rPr>
          <w:rFonts w:ascii="Times New Roman" w:hAnsi="Times New Roman"/>
          <w:sz w:val="24"/>
          <w:szCs w:val="24"/>
        </w:rPr>
        <w:t xml:space="preserve">. Русский язык в начальной школе. 2 </w:t>
      </w:r>
      <w:proofErr w:type="spellStart"/>
      <w:r w:rsidR="00CB55D8" w:rsidRPr="008C472D">
        <w:rPr>
          <w:rFonts w:ascii="Times New Roman" w:hAnsi="Times New Roman"/>
          <w:sz w:val="24"/>
          <w:szCs w:val="24"/>
        </w:rPr>
        <w:t>кл</w:t>
      </w:r>
      <w:proofErr w:type="spellEnd"/>
      <w:r w:rsidR="00CB55D8" w:rsidRPr="008C472D">
        <w:rPr>
          <w:rFonts w:ascii="Times New Roman" w:hAnsi="Times New Roman"/>
          <w:sz w:val="24"/>
          <w:szCs w:val="24"/>
        </w:rPr>
        <w:t xml:space="preserve">.: кн. для  учителя / </w:t>
      </w:r>
      <w:proofErr w:type="spellStart"/>
      <w:r w:rsidR="00CB55D8" w:rsidRPr="008C472D">
        <w:rPr>
          <w:rFonts w:ascii="Times New Roman" w:hAnsi="Times New Roman"/>
          <w:sz w:val="24"/>
          <w:szCs w:val="24"/>
        </w:rPr>
        <w:t>Л.М.Зеленина</w:t>
      </w:r>
      <w:proofErr w:type="spellEnd"/>
      <w:r w:rsidR="00CB55D8" w:rsidRPr="008C472D">
        <w:rPr>
          <w:rFonts w:ascii="Times New Roman" w:hAnsi="Times New Roman"/>
          <w:sz w:val="24"/>
          <w:szCs w:val="24"/>
        </w:rPr>
        <w:t>, Т.Е. Хохлова. – 2-е изд.  М.: Просвещение, 2010</w:t>
      </w:r>
    </w:p>
    <w:p w:rsidR="00CB55D8" w:rsidRDefault="00CB55D8" w:rsidP="00327DCB">
      <w:pPr>
        <w:pStyle w:val="a3"/>
        <w:rPr>
          <w:rFonts w:ascii="Times New Roman" w:hAnsi="Times New Roman"/>
          <w:sz w:val="24"/>
          <w:szCs w:val="24"/>
        </w:rPr>
      </w:pPr>
    </w:p>
    <w:p w:rsidR="00CB55D8" w:rsidRDefault="00CB55D8" w:rsidP="00327DCB">
      <w:pPr>
        <w:pStyle w:val="a3"/>
        <w:rPr>
          <w:rFonts w:ascii="Times New Roman" w:hAnsi="Times New Roman"/>
          <w:sz w:val="24"/>
          <w:szCs w:val="24"/>
        </w:rPr>
      </w:pPr>
    </w:p>
    <w:p w:rsidR="00ED39DC" w:rsidRPr="008506AF" w:rsidRDefault="00ED39DC" w:rsidP="008506AF">
      <w:pPr>
        <w:pStyle w:val="a3"/>
        <w:rPr>
          <w:rFonts w:ascii="Times New Roman" w:hAnsi="Times New Roman"/>
          <w:sz w:val="24"/>
          <w:szCs w:val="24"/>
        </w:rPr>
      </w:pPr>
      <w:r w:rsidRPr="008506AF">
        <w:rPr>
          <w:rFonts w:ascii="Times New Roman" w:hAnsi="Times New Roman"/>
          <w:sz w:val="24"/>
          <w:szCs w:val="24"/>
        </w:rPr>
        <w:t xml:space="preserve"> При изучении частей речи используются рабочая тетрадь «Слова — названия предметов, действий, признаков» (авторы </w:t>
      </w:r>
      <w:proofErr w:type="spellStart"/>
      <w:r w:rsidRPr="008506AF">
        <w:rPr>
          <w:rFonts w:ascii="Times New Roman" w:hAnsi="Times New Roman"/>
          <w:i/>
          <w:iCs/>
          <w:sz w:val="24"/>
          <w:szCs w:val="24"/>
        </w:rPr>
        <w:t>Е.В.Владимирова</w:t>
      </w:r>
      <w:proofErr w:type="spellEnd"/>
      <w:r w:rsidRPr="008506A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506AF">
        <w:rPr>
          <w:rFonts w:ascii="Times New Roman" w:hAnsi="Times New Roman"/>
          <w:i/>
          <w:iCs/>
          <w:sz w:val="24"/>
          <w:szCs w:val="24"/>
        </w:rPr>
        <w:t>Р.Д.Тригер</w:t>
      </w:r>
      <w:proofErr w:type="spellEnd"/>
      <w:r w:rsidRPr="008506AF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8506AF">
        <w:rPr>
          <w:rFonts w:ascii="Times New Roman" w:hAnsi="Times New Roman"/>
          <w:sz w:val="24"/>
          <w:szCs w:val="24"/>
        </w:rPr>
        <w:t>и Методи</w:t>
      </w:r>
      <w:r w:rsidRPr="008506AF">
        <w:rPr>
          <w:rFonts w:ascii="Times New Roman" w:hAnsi="Times New Roman"/>
          <w:sz w:val="24"/>
          <w:szCs w:val="24"/>
        </w:rPr>
        <w:softHyphen/>
      </w:r>
      <w:r w:rsidRPr="008506AF">
        <w:rPr>
          <w:rFonts w:ascii="Times New Roman" w:hAnsi="Times New Roman"/>
          <w:spacing w:val="-3"/>
          <w:sz w:val="24"/>
          <w:szCs w:val="24"/>
        </w:rPr>
        <w:t xml:space="preserve">ческие комментарии к рабочей тетради (автор — </w:t>
      </w:r>
      <w:r w:rsidRPr="008506AF">
        <w:rPr>
          <w:rFonts w:ascii="Times New Roman" w:hAnsi="Times New Roman"/>
          <w:i/>
          <w:iCs/>
          <w:spacing w:val="-3"/>
          <w:sz w:val="24"/>
          <w:szCs w:val="24"/>
        </w:rPr>
        <w:t xml:space="preserve">Р.Д. </w:t>
      </w:r>
      <w:proofErr w:type="spellStart"/>
      <w:r w:rsidRPr="008506AF">
        <w:rPr>
          <w:rFonts w:ascii="Times New Roman" w:hAnsi="Times New Roman"/>
          <w:i/>
          <w:iCs/>
          <w:spacing w:val="-3"/>
          <w:sz w:val="24"/>
          <w:szCs w:val="24"/>
        </w:rPr>
        <w:t>Тригер</w:t>
      </w:r>
      <w:proofErr w:type="spellEnd"/>
      <w:r w:rsidRPr="008506AF">
        <w:rPr>
          <w:rFonts w:ascii="Times New Roman" w:hAnsi="Times New Roman"/>
          <w:i/>
          <w:iCs/>
          <w:spacing w:val="-3"/>
          <w:sz w:val="24"/>
          <w:szCs w:val="24"/>
        </w:rPr>
        <w:t xml:space="preserve">). — </w:t>
      </w:r>
      <w:r w:rsidRPr="008506AF">
        <w:rPr>
          <w:rFonts w:ascii="Times New Roman" w:hAnsi="Times New Roman"/>
          <w:spacing w:val="-3"/>
          <w:sz w:val="24"/>
          <w:szCs w:val="24"/>
        </w:rPr>
        <w:t>М.: Первое сентяб</w:t>
      </w:r>
      <w:r w:rsidRPr="008506AF">
        <w:rPr>
          <w:rFonts w:ascii="Times New Roman" w:hAnsi="Times New Roman"/>
          <w:spacing w:val="-3"/>
          <w:sz w:val="24"/>
          <w:szCs w:val="24"/>
        </w:rPr>
        <w:softHyphen/>
      </w:r>
      <w:r w:rsidRPr="008506AF">
        <w:rPr>
          <w:rFonts w:ascii="Times New Roman" w:hAnsi="Times New Roman"/>
          <w:sz w:val="24"/>
          <w:szCs w:val="24"/>
        </w:rPr>
        <w:t>ря, 2004.</w:t>
      </w:r>
    </w:p>
    <w:p w:rsidR="00ED39DC" w:rsidRPr="008506AF" w:rsidRDefault="00ED39DC" w:rsidP="008506AF">
      <w:pPr>
        <w:pStyle w:val="a3"/>
        <w:rPr>
          <w:rFonts w:ascii="Times New Roman" w:hAnsi="Times New Roman"/>
          <w:sz w:val="24"/>
          <w:szCs w:val="24"/>
        </w:rPr>
      </w:pPr>
    </w:p>
    <w:p w:rsidR="00CB55D8" w:rsidRDefault="00CB55D8" w:rsidP="00327DCB">
      <w:pPr>
        <w:pStyle w:val="a3"/>
        <w:rPr>
          <w:rFonts w:ascii="Times New Roman" w:hAnsi="Times New Roman"/>
          <w:sz w:val="24"/>
          <w:szCs w:val="24"/>
        </w:rPr>
      </w:pPr>
    </w:p>
    <w:p w:rsidR="00CB55D8" w:rsidRDefault="00CB55D8" w:rsidP="00327DCB">
      <w:pPr>
        <w:pStyle w:val="a3"/>
        <w:rPr>
          <w:rFonts w:ascii="Times New Roman" w:hAnsi="Times New Roman"/>
          <w:sz w:val="24"/>
          <w:szCs w:val="24"/>
        </w:rPr>
      </w:pPr>
    </w:p>
    <w:p w:rsidR="00CB55D8" w:rsidRPr="00327DCB" w:rsidRDefault="00CB55D8" w:rsidP="00327DCB">
      <w:pPr>
        <w:pStyle w:val="a3"/>
        <w:rPr>
          <w:rFonts w:ascii="Times New Roman" w:hAnsi="Times New Roman"/>
          <w:sz w:val="24"/>
          <w:szCs w:val="24"/>
        </w:rPr>
      </w:pPr>
    </w:p>
    <w:sectPr w:rsidR="00CB55D8" w:rsidRPr="00327DCB" w:rsidSect="009372E2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8A"/>
    <w:multiLevelType w:val="hybridMultilevel"/>
    <w:tmpl w:val="B7E66AA0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78A3"/>
    <w:multiLevelType w:val="hybridMultilevel"/>
    <w:tmpl w:val="A0F089A6"/>
    <w:lvl w:ilvl="0" w:tplc="64B4D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41436"/>
    <w:multiLevelType w:val="hybridMultilevel"/>
    <w:tmpl w:val="2688A9F0"/>
    <w:lvl w:ilvl="0" w:tplc="64B4D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4F4118"/>
    <w:multiLevelType w:val="hybridMultilevel"/>
    <w:tmpl w:val="FC8C1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91DEF"/>
    <w:multiLevelType w:val="hybridMultilevel"/>
    <w:tmpl w:val="4636FF40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7240D"/>
    <w:multiLevelType w:val="hybridMultilevel"/>
    <w:tmpl w:val="960E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70BF4"/>
    <w:multiLevelType w:val="hybridMultilevel"/>
    <w:tmpl w:val="7E4EDFF8"/>
    <w:lvl w:ilvl="0" w:tplc="64B4D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127047"/>
    <w:multiLevelType w:val="hybridMultilevel"/>
    <w:tmpl w:val="55EE1E74"/>
    <w:lvl w:ilvl="0" w:tplc="64B4D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B55470"/>
    <w:multiLevelType w:val="hybridMultilevel"/>
    <w:tmpl w:val="4050904E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E1F92"/>
    <w:multiLevelType w:val="hybridMultilevel"/>
    <w:tmpl w:val="D7AC8AD8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E22E3"/>
    <w:multiLevelType w:val="hybridMultilevel"/>
    <w:tmpl w:val="138ADE5E"/>
    <w:lvl w:ilvl="0" w:tplc="64B4D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9A7E52"/>
    <w:multiLevelType w:val="hybridMultilevel"/>
    <w:tmpl w:val="BAEC8070"/>
    <w:lvl w:ilvl="0" w:tplc="64B4D7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A7BBB"/>
    <w:multiLevelType w:val="hybridMultilevel"/>
    <w:tmpl w:val="FF088B80"/>
    <w:lvl w:ilvl="0" w:tplc="64B4D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7F"/>
    <w:rsid w:val="0006347F"/>
    <w:rsid w:val="000F17A1"/>
    <w:rsid w:val="001B6DA4"/>
    <w:rsid w:val="001C78B3"/>
    <w:rsid w:val="001F664A"/>
    <w:rsid w:val="00213A04"/>
    <w:rsid w:val="002514A6"/>
    <w:rsid w:val="00252793"/>
    <w:rsid w:val="00282B22"/>
    <w:rsid w:val="00305DF2"/>
    <w:rsid w:val="00327DCB"/>
    <w:rsid w:val="003847C9"/>
    <w:rsid w:val="003B01B7"/>
    <w:rsid w:val="004A1893"/>
    <w:rsid w:val="004D6927"/>
    <w:rsid w:val="00584DF0"/>
    <w:rsid w:val="00596F1B"/>
    <w:rsid w:val="006128EF"/>
    <w:rsid w:val="00633162"/>
    <w:rsid w:val="006C7AF3"/>
    <w:rsid w:val="006D177B"/>
    <w:rsid w:val="006D17E0"/>
    <w:rsid w:val="00714022"/>
    <w:rsid w:val="00735059"/>
    <w:rsid w:val="00744D68"/>
    <w:rsid w:val="0077382C"/>
    <w:rsid w:val="007C5A1C"/>
    <w:rsid w:val="008506AF"/>
    <w:rsid w:val="0086713F"/>
    <w:rsid w:val="008B6815"/>
    <w:rsid w:val="008C39B7"/>
    <w:rsid w:val="009008C1"/>
    <w:rsid w:val="009372E2"/>
    <w:rsid w:val="00946164"/>
    <w:rsid w:val="009A5E64"/>
    <w:rsid w:val="009C2A25"/>
    <w:rsid w:val="009F6610"/>
    <w:rsid w:val="00A21B6C"/>
    <w:rsid w:val="00A34AB3"/>
    <w:rsid w:val="00B211DA"/>
    <w:rsid w:val="00CB55D8"/>
    <w:rsid w:val="00E72188"/>
    <w:rsid w:val="00ED39DC"/>
    <w:rsid w:val="00F1100D"/>
    <w:rsid w:val="00F84CC8"/>
    <w:rsid w:val="00F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D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D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CB55D8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8">
    <w:name w:val="heading 8"/>
    <w:basedOn w:val="a"/>
    <w:next w:val="a"/>
    <w:link w:val="80"/>
    <w:qFormat/>
    <w:rsid w:val="00CB55D8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9">
    <w:name w:val="heading 9"/>
    <w:basedOn w:val="a"/>
    <w:next w:val="a"/>
    <w:link w:val="90"/>
    <w:qFormat/>
    <w:rsid w:val="00CB55D8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5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CB55D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CB55D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B55D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0634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06347F"/>
    <w:rPr>
      <w:rFonts w:ascii="Calibri" w:eastAsia="Calibri" w:hAnsi="Calibri" w:cs="Times New Roman"/>
      <w:lang w:eastAsia="en-US"/>
    </w:rPr>
  </w:style>
  <w:style w:type="paragraph" w:customStyle="1" w:styleId="Style28">
    <w:name w:val="Style28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5">
    <w:name w:val="Style35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7">
    <w:name w:val="Style37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84">
    <w:name w:val="Style84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88">
    <w:name w:val="Style88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5">
    <w:name w:val="Style125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7">
    <w:name w:val="Style127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52">
    <w:name w:val="Style152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57">
    <w:name w:val="Style157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73">
    <w:name w:val="Style173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19">
    <w:name w:val="Font Style219"/>
    <w:basedOn w:val="a0"/>
    <w:rsid w:val="00327DCB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327D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327D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327D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1">
    <w:name w:val="Font Style241"/>
    <w:basedOn w:val="a0"/>
    <w:rsid w:val="00327D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2">
    <w:name w:val="Font Style272"/>
    <w:basedOn w:val="a0"/>
    <w:rsid w:val="00327DCB"/>
    <w:rPr>
      <w:rFonts w:ascii="Book Antiqua" w:hAnsi="Book Antiqua"/>
      <w:sz w:val="16"/>
      <w:szCs w:val="16"/>
    </w:rPr>
  </w:style>
  <w:style w:type="character" w:customStyle="1" w:styleId="FontStyle274">
    <w:name w:val="Font Style274"/>
    <w:basedOn w:val="a0"/>
    <w:rsid w:val="00327DCB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Strong"/>
    <w:basedOn w:val="a0"/>
    <w:qFormat/>
    <w:rsid w:val="00282B22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B55D8"/>
    <w:rPr>
      <w:rFonts w:ascii="Calibri" w:eastAsia="Times New Roman" w:hAnsi="Calibri" w:cs="Times New Roman"/>
      <w:b/>
      <w:bCs/>
    </w:rPr>
  </w:style>
  <w:style w:type="paragraph" w:styleId="a6">
    <w:name w:val="Body Text"/>
    <w:basedOn w:val="a"/>
    <w:link w:val="a7"/>
    <w:rsid w:val="00CB55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B55D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CB55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B55D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CB5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CB55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B5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B55D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B55D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uiPriority w:val="99"/>
    <w:semiHidden/>
    <w:unhideWhenUsed/>
    <w:rsid w:val="00CB5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sid w:val="00CB55D8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CB55D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CB55D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CB55D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55D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B55D8"/>
  </w:style>
  <w:style w:type="paragraph" w:customStyle="1" w:styleId="razdel">
    <w:name w:val="razdel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CB55D8"/>
    <w:rPr>
      <w:i/>
      <w:iCs/>
    </w:rPr>
  </w:style>
  <w:style w:type="character" w:customStyle="1" w:styleId="body1">
    <w:name w:val="body1"/>
    <w:basedOn w:val="a0"/>
    <w:rsid w:val="00CB55D8"/>
  </w:style>
  <w:style w:type="paragraph" w:customStyle="1" w:styleId="af4">
    <w:name w:val="Знак"/>
    <w:basedOn w:val="a"/>
    <w:rsid w:val="00CB55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CB55D8"/>
    <w:rPr>
      <w:rFonts w:ascii="Trebuchet MS" w:hAnsi="Trebuchet MS" w:cs="Trebuchet MS" w:hint="default"/>
      <w:sz w:val="20"/>
      <w:szCs w:val="20"/>
    </w:rPr>
  </w:style>
  <w:style w:type="character" w:customStyle="1" w:styleId="FontStyle12">
    <w:name w:val="Font Style12"/>
    <w:basedOn w:val="a0"/>
    <w:rsid w:val="00CB55D8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af5">
    <w:name w:val="Основной текст_"/>
    <w:basedOn w:val="a0"/>
    <w:link w:val="1"/>
    <w:rsid w:val="00CB55D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CB55D8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paragraph" w:customStyle="1" w:styleId="bodytext">
    <w:name w:val="bodytext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D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D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CB55D8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8">
    <w:name w:val="heading 8"/>
    <w:basedOn w:val="a"/>
    <w:next w:val="a"/>
    <w:link w:val="80"/>
    <w:qFormat/>
    <w:rsid w:val="00CB55D8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9">
    <w:name w:val="heading 9"/>
    <w:basedOn w:val="a"/>
    <w:next w:val="a"/>
    <w:link w:val="90"/>
    <w:qFormat/>
    <w:rsid w:val="00CB55D8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5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CB55D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CB55D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B55D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0634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06347F"/>
    <w:rPr>
      <w:rFonts w:ascii="Calibri" w:eastAsia="Calibri" w:hAnsi="Calibri" w:cs="Times New Roman"/>
      <w:lang w:eastAsia="en-US"/>
    </w:rPr>
  </w:style>
  <w:style w:type="paragraph" w:customStyle="1" w:styleId="Style28">
    <w:name w:val="Style28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5">
    <w:name w:val="Style35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7">
    <w:name w:val="Style37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84">
    <w:name w:val="Style84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88">
    <w:name w:val="Style88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5">
    <w:name w:val="Style125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7">
    <w:name w:val="Style127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52">
    <w:name w:val="Style152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57">
    <w:name w:val="Style157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73">
    <w:name w:val="Style173"/>
    <w:basedOn w:val="a"/>
    <w:next w:val="a"/>
    <w:rsid w:val="00327D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19">
    <w:name w:val="Font Style219"/>
    <w:basedOn w:val="a0"/>
    <w:rsid w:val="00327DCB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327D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327D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327D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1">
    <w:name w:val="Font Style241"/>
    <w:basedOn w:val="a0"/>
    <w:rsid w:val="00327D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2">
    <w:name w:val="Font Style272"/>
    <w:basedOn w:val="a0"/>
    <w:rsid w:val="00327DCB"/>
    <w:rPr>
      <w:rFonts w:ascii="Book Antiqua" w:hAnsi="Book Antiqua"/>
      <w:sz w:val="16"/>
      <w:szCs w:val="16"/>
    </w:rPr>
  </w:style>
  <w:style w:type="character" w:customStyle="1" w:styleId="FontStyle274">
    <w:name w:val="Font Style274"/>
    <w:basedOn w:val="a0"/>
    <w:rsid w:val="00327DCB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Strong"/>
    <w:basedOn w:val="a0"/>
    <w:qFormat/>
    <w:rsid w:val="00282B22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B55D8"/>
    <w:rPr>
      <w:rFonts w:ascii="Calibri" w:eastAsia="Times New Roman" w:hAnsi="Calibri" w:cs="Times New Roman"/>
      <w:b/>
      <w:bCs/>
    </w:rPr>
  </w:style>
  <w:style w:type="paragraph" w:styleId="a6">
    <w:name w:val="Body Text"/>
    <w:basedOn w:val="a"/>
    <w:link w:val="a7"/>
    <w:rsid w:val="00CB55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B55D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CB55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B55D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CB5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CB55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B5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B55D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B55D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uiPriority w:val="99"/>
    <w:semiHidden/>
    <w:unhideWhenUsed/>
    <w:rsid w:val="00CB5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sid w:val="00CB55D8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CB55D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CB55D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CB55D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55D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B55D8"/>
  </w:style>
  <w:style w:type="paragraph" w:customStyle="1" w:styleId="razdel">
    <w:name w:val="razdel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CB55D8"/>
    <w:rPr>
      <w:i/>
      <w:iCs/>
    </w:rPr>
  </w:style>
  <w:style w:type="character" w:customStyle="1" w:styleId="body1">
    <w:name w:val="body1"/>
    <w:basedOn w:val="a0"/>
    <w:rsid w:val="00CB55D8"/>
  </w:style>
  <w:style w:type="paragraph" w:customStyle="1" w:styleId="af4">
    <w:name w:val="Знак"/>
    <w:basedOn w:val="a"/>
    <w:rsid w:val="00CB55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CB55D8"/>
    <w:rPr>
      <w:rFonts w:ascii="Trebuchet MS" w:hAnsi="Trebuchet MS" w:cs="Trebuchet MS" w:hint="default"/>
      <w:sz w:val="20"/>
      <w:szCs w:val="20"/>
    </w:rPr>
  </w:style>
  <w:style w:type="character" w:customStyle="1" w:styleId="FontStyle12">
    <w:name w:val="Font Style12"/>
    <w:basedOn w:val="a0"/>
    <w:rsid w:val="00CB55D8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af5">
    <w:name w:val="Основной текст_"/>
    <w:basedOn w:val="a0"/>
    <w:link w:val="1"/>
    <w:rsid w:val="00CB55D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CB55D8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paragraph" w:customStyle="1" w:styleId="bodytext">
    <w:name w:val="bodytext"/>
    <w:basedOn w:val="a"/>
    <w:rsid w:val="00CB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D71B-9B14-441C-9281-87DFCEDE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COMP</cp:lastModifiedBy>
  <cp:revision>6</cp:revision>
  <dcterms:created xsi:type="dcterms:W3CDTF">2015-11-15T11:57:00Z</dcterms:created>
  <dcterms:modified xsi:type="dcterms:W3CDTF">2015-11-15T12:06:00Z</dcterms:modified>
</cp:coreProperties>
</file>