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06" w:rsidRPr="006E5606" w:rsidRDefault="006E5606" w:rsidP="006E5606">
      <w:pPr>
        <w:ind w:hanging="260"/>
        <w:jc w:val="center"/>
        <w:rPr>
          <w:b/>
          <w:i/>
          <w:sz w:val="28"/>
          <w:u w:val="single"/>
        </w:rPr>
      </w:pPr>
      <w:r w:rsidRPr="006E5606">
        <w:rPr>
          <w:b/>
          <w:i/>
          <w:sz w:val="28"/>
          <w:u w:val="single"/>
        </w:rPr>
        <w:t>Психологическая и социальная готовность к школе</w:t>
      </w:r>
    </w:p>
    <w:p w:rsidR="006E5606" w:rsidRPr="006E5606" w:rsidRDefault="006E5606" w:rsidP="006E5606">
      <w:pPr>
        <w:numPr>
          <w:ilvl w:val="1"/>
          <w:numId w:val="1"/>
        </w:numPr>
        <w:tabs>
          <w:tab w:val="left" w:pos="598"/>
        </w:tabs>
        <w:ind w:firstLine="360"/>
        <w:jc w:val="both"/>
      </w:pPr>
      <w:r w:rsidRPr="006E5606">
        <w:t>Желание учиться в школе (соответствующий уровень здесь и да</w:t>
      </w:r>
      <w:r w:rsidRPr="006E5606">
        <w:softHyphen/>
        <w:t>лее обводится кружочком):</w:t>
      </w:r>
    </w:p>
    <w:p w:rsidR="006E5606" w:rsidRPr="006E5606" w:rsidRDefault="006E5606" w:rsidP="006E5606">
      <w:pPr>
        <w:tabs>
          <w:tab w:val="left" w:pos="726"/>
        </w:tabs>
        <w:ind w:firstLine="360"/>
        <w:jc w:val="both"/>
      </w:pPr>
      <w:proofErr w:type="gramStart"/>
      <w:r w:rsidRPr="006E5606">
        <w:t>а)</w:t>
      </w:r>
      <w:r w:rsidRPr="006E5606">
        <w:tab/>
      </w:r>
      <w:proofErr w:type="gramEnd"/>
      <w:r w:rsidRPr="006E5606">
        <w:t>ребенок хочет идти в школу;</w:t>
      </w:r>
    </w:p>
    <w:p w:rsidR="006E5606" w:rsidRPr="006E5606" w:rsidRDefault="006E5606" w:rsidP="006E5606">
      <w:pPr>
        <w:tabs>
          <w:tab w:val="left" w:pos="736"/>
        </w:tabs>
        <w:ind w:firstLine="360"/>
        <w:jc w:val="both"/>
      </w:pPr>
      <w:proofErr w:type="gramStart"/>
      <w:r w:rsidRPr="006E5606">
        <w:t>б)</w:t>
      </w:r>
      <w:r w:rsidRPr="006E5606">
        <w:tab/>
      </w:r>
      <w:proofErr w:type="gramEnd"/>
      <w:r w:rsidRPr="006E5606">
        <w:t>особого желания идти в школу пока нет;</w:t>
      </w:r>
    </w:p>
    <w:p w:rsidR="006E5606" w:rsidRPr="006E5606" w:rsidRDefault="006E5606" w:rsidP="006E5606">
      <w:pPr>
        <w:tabs>
          <w:tab w:val="left" w:pos="722"/>
        </w:tabs>
        <w:ind w:firstLine="360"/>
        <w:jc w:val="both"/>
      </w:pPr>
      <w:proofErr w:type="gramStart"/>
      <w:r w:rsidRPr="006E5606">
        <w:t>в)</w:t>
      </w:r>
      <w:r w:rsidRPr="006E5606">
        <w:tab/>
      </w:r>
      <w:proofErr w:type="gramEnd"/>
      <w:r w:rsidRPr="006E5606">
        <w:t>идти в школу не хочет.</w:t>
      </w:r>
    </w:p>
    <w:p w:rsidR="006E5606" w:rsidRPr="006E5606" w:rsidRDefault="006E5606" w:rsidP="006E5606">
      <w:pPr>
        <w:numPr>
          <w:ilvl w:val="1"/>
          <w:numId w:val="1"/>
        </w:numPr>
        <w:tabs>
          <w:tab w:val="left" w:pos="722"/>
        </w:tabs>
        <w:ind w:firstLine="360"/>
        <w:jc w:val="both"/>
      </w:pPr>
      <w:r w:rsidRPr="006E5606">
        <w:t>Учебная мотивация:</w:t>
      </w:r>
    </w:p>
    <w:p w:rsidR="006E5606" w:rsidRPr="006E5606" w:rsidRDefault="006E5606" w:rsidP="006E5606">
      <w:pPr>
        <w:tabs>
          <w:tab w:val="left" w:pos="726"/>
        </w:tabs>
        <w:ind w:firstLine="360"/>
        <w:jc w:val="both"/>
      </w:pPr>
      <w:proofErr w:type="gramStart"/>
      <w:r w:rsidRPr="006E5606">
        <w:t>а)</w:t>
      </w:r>
      <w:r w:rsidRPr="006E5606">
        <w:tab/>
      </w:r>
      <w:proofErr w:type="gramEnd"/>
      <w:r w:rsidRPr="006E5606">
        <w:t>осознает важность и необходимость учения, собственные цели учения приобрели или приобретают самостоятельную привле</w:t>
      </w:r>
      <w:r w:rsidRPr="006E5606">
        <w:softHyphen/>
        <w:t>кательность;</w:t>
      </w:r>
    </w:p>
    <w:p w:rsidR="006E5606" w:rsidRPr="006E5606" w:rsidRDefault="006E5606" w:rsidP="006E5606">
      <w:pPr>
        <w:tabs>
          <w:tab w:val="left" w:pos="736"/>
        </w:tabs>
        <w:ind w:firstLine="360"/>
        <w:jc w:val="both"/>
      </w:pPr>
      <w:proofErr w:type="gramStart"/>
      <w:r w:rsidRPr="006E5606">
        <w:t>б)</w:t>
      </w:r>
      <w:r w:rsidRPr="006E5606">
        <w:tab/>
      </w:r>
      <w:proofErr w:type="gramEnd"/>
      <w:r w:rsidRPr="006E5606">
        <w:t>собственные цели учения не осознаются, привлекательным в школе для ребенка является только внешняя сторона учения, (возможность ходить вместе со сверстниками в школу, носить школьную форму, иметь портфель и т. д.);</w:t>
      </w:r>
    </w:p>
    <w:p w:rsidR="006E5606" w:rsidRPr="006E5606" w:rsidRDefault="006E5606" w:rsidP="006E5606">
      <w:pPr>
        <w:ind w:firstLine="360"/>
        <w:jc w:val="both"/>
      </w:pPr>
      <w:r w:rsidRPr="006E5606">
        <w:t>в) целей учения не осознает, ничего привлекательного в школе не видит.</w:t>
      </w:r>
    </w:p>
    <w:p w:rsidR="006E5606" w:rsidRPr="006E5606" w:rsidRDefault="006E5606" w:rsidP="006E5606">
      <w:pPr>
        <w:numPr>
          <w:ilvl w:val="1"/>
          <w:numId w:val="1"/>
        </w:numPr>
        <w:tabs>
          <w:tab w:val="left" w:pos="538"/>
        </w:tabs>
        <w:ind w:firstLine="360"/>
        <w:jc w:val="both"/>
      </w:pPr>
      <w:r w:rsidRPr="006E5606">
        <w:t>Умение общаться, адекватно вести себя и реагировать на ситуацию:</w:t>
      </w:r>
    </w:p>
    <w:p w:rsidR="006E5606" w:rsidRPr="006E5606" w:rsidRDefault="006E5606" w:rsidP="006E5606">
      <w:pPr>
        <w:tabs>
          <w:tab w:val="left" w:pos="877"/>
        </w:tabs>
        <w:ind w:firstLine="360"/>
        <w:jc w:val="both"/>
      </w:pPr>
      <w:proofErr w:type="gramStart"/>
      <w:r w:rsidRPr="006E5606">
        <w:t>а)</w:t>
      </w:r>
      <w:r w:rsidRPr="006E5606">
        <w:tab/>
      </w:r>
      <w:proofErr w:type="gramEnd"/>
      <w:r w:rsidRPr="006E5606">
        <w:t>достаточно легко вступает в контакт, правильно воспринимает ситуацию, понимает ее смысл, адекватно ведет себя;</w:t>
      </w:r>
    </w:p>
    <w:p w:rsidR="006E5606" w:rsidRPr="006E5606" w:rsidRDefault="006E5606" w:rsidP="006E5606">
      <w:pPr>
        <w:tabs>
          <w:tab w:val="left" w:pos="901"/>
        </w:tabs>
        <w:ind w:firstLine="360"/>
        <w:jc w:val="both"/>
      </w:pPr>
      <w:proofErr w:type="gramStart"/>
      <w:r w:rsidRPr="006E5606">
        <w:t>б)</w:t>
      </w:r>
      <w:r w:rsidRPr="006E5606">
        <w:tab/>
      </w:r>
      <w:proofErr w:type="gramEnd"/>
      <w:r w:rsidRPr="006E5606">
        <w:t>контакт и общение затруднены, понимание ситуации и реаги</w:t>
      </w:r>
      <w:r w:rsidRPr="006E5606">
        <w:softHyphen/>
        <w:t>рование на нее не всегда или не совсем адекватны.</w:t>
      </w:r>
    </w:p>
    <w:p w:rsidR="006E5606" w:rsidRPr="006E5606" w:rsidRDefault="006E5606" w:rsidP="006E5606">
      <w:pPr>
        <w:tabs>
          <w:tab w:val="left" w:pos="891"/>
        </w:tabs>
        <w:ind w:firstLine="360"/>
        <w:jc w:val="both"/>
      </w:pPr>
      <w:proofErr w:type="gramStart"/>
      <w:r w:rsidRPr="006E5606">
        <w:t>в)</w:t>
      </w:r>
      <w:r w:rsidRPr="006E5606">
        <w:tab/>
      </w:r>
      <w:proofErr w:type="gramEnd"/>
      <w:r w:rsidRPr="006E5606">
        <w:t>плохо вступает в контакт, испытывает сильные затруднения в общении, в понимании ситуации.</w:t>
      </w:r>
    </w:p>
    <w:p w:rsidR="006E5606" w:rsidRPr="006E5606" w:rsidRDefault="006E5606" w:rsidP="006E5606">
      <w:pPr>
        <w:numPr>
          <w:ilvl w:val="1"/>
          <w:numId w:val="1"/>
        </w:numPr>
        <w:tabs>
          <w:tab w:val="left" w:pos="566"/>
        </w:tabs>
        <w:ind w:firstLine="360"/>
        <w:jc w:val="both"/>
      </w:pPr>
      <w:r w:rsidRPr="006E5606">
        <w:t>Организованность поведения:</w:t>
      </w:r>
    </w:p>
    <w:p w:rsidR="006E5606" w:rsidRPr="006E5606" w:rsidRDefault="006E5606" w:rsidP="006E5606">
      <w:pPr>
        <w:tabs>
          <w:tab w:val="left" w:pos="886"/>
        </w:tabs>
        <w:ind w:firstLine="360"/>
        <w:jc w:val="both"/>
      </w:pPr>
      <w:proofErr w:type="gramStart"/>
      <w:r w:rsidRPr="006E5606">
        <w:t>а)</w:t>
      </w:r>
      <w:r w:rsidRPr="006E5606">
        <w:tab/>
      </w:r>
      <w:proofErr w:type="gramEnd"/>
      <w:r w:rsidRPr="006E5606">
        <w:t>поведение организованное;</w:t>
      </w:r>
    </w:p>
    <w:p w:rsidR="006E5606" w:rsidRPr="006E5606" w:rsidRDefault="006E5606" w:rsidP="006E5606">
      <w:pPr>
        <w:tabs>
          <w:tab w:val="left" w:pos="901"/>
        </w:tabs>
        <w:ind w:firstLine="360"/>
        <w:jc w:val="both"/>
      </w:pPr>
      <w:proofErr w:type="gramStart"/>
      <w:r w:rsidRPr="006E5606">
        <w:t>б)</w:t>
      </w:r>
      <w:r w:rsidRPr="006E5606">
        <w:tab/>
      </w:r>
      <w:proofErr w:type="gramEnd"/>
      <w:r w:rsidRPr="006E5606">
        <w:t>поведение недостаточно организованное;</w:t>
      </w:r>
    </w:p>
    <w:p w:rsidR="006E5606" w:rsidRPr="006E5606" w:rsidRDefault="006E5606" w:rsidP="006E5606">
      <w:pPr>
        <w:tabs>
          <w:tab w:val="left" w:pos="886"/>
        </w:tabs>
        <w:ind w:firstLine="360"/>
        <w:jc w:val="both"/>
      </w:pPr>
      <w:proofErr w:type="gramStart"/>
      <w:r w:rsidRPr="006E5606">
        <w:lastRenderedPageBreak/>
        <w:t>в)</w:t>
      </w:r>
      <w:r w:rsidRPr="006E5606">
        <w:tab/>
      </w:r>
      <w:proofErr w:type="gramEnd"/>
      <w:r w:rsidRPr="006E5606">
        <w:t>поведение неорганизованное.</w:t>
      </w:r>
    </w:p>
    <w:p w:rsidR="006E5606" w:rsidRPr="006E5606" w:rsidRDefault="006E5606" w:rsidP="006E5606">
      <w:pPr>
        <w:numPr>
          <w:ilvl w:val="1"/>
          <w:numId w:val="1"/>
        </w:numPr>
        <w:tabs>
          <w:tab w:val="left" w:pos="534"/>
        </w:tabs>
        <w:ind w:firstLine="360"/>
        <w:jc w:val="both"/>
      </w:pPr>
      <w:r w:rsidRPr="006E5606">
        <w:t>Общая оценка уровня психологической и социальной готовности школе:</w:t>
      </w:r>
    </w:p>
    <w:p w:rsidR="006E5606" w:rsidRPr="006E5606" w:rsidRDefault="006E5606" w:rsidP="006E5606">
      <w:pPr>
        <w:tabs>
          <w:tab w:val="left" w:pos="886"/>
        </w:tabs>
        <w:ind w:firstLine="360"/>
        <w:jc w:val="both"/>
      </w:pPr>
      <w:proofErr w:type="gramStart"/>
      <w:r w:rsidRPr="006E5606">
        <w:t>а)</w:t>
      </w:r>
      <w:r w:rsidRPr="006E5606">
        <w:tab/>
      </w:r>
      <w:proofErr w:type="gramEnd"/>
      <w:r w:rsidRPr="006E5606">
        <w:t>выше среднего, средний (развитие большинства показателей готовности оценивается по первому уровню);</w:t>
      </w:r>
    </w:p>
    <w:p w:rsidR="006E5606" w:rsidRPr="006E5606" w:rsidRDefault="006E5606" w:rsidP="006E5606">
      <w:pPr>
        <w:tabs>
          <w:tab w:val="left" w:pos="906"/>
        </w:tabs>
        <w:ind w:firstLine="360"/>
        <w:jc w:val="both"/>
      </w:pPr>
      <w:proofErr w:type="gramStart"/>
      <w:r w:rsidRPr="006E5606">
        <w:t>б)</w:t>
      </w:r>
      <w:r w:rsidRPr="006E5606">
        <w:tab/>
      </w:r>
      <w:proofErr w:type="gramEnd"/>
      <w:r w:rsidRPr="006E5606">
        <w:t>ниже среднего (развитие большинства показателей готовности оценивается по второму уровню);</w:t>
      </w:r>
    </w:p>
    <w:p w:rsidR="006E5606" w:rsidRPr="006E5606" w:rsidRDefault="006E5606" w:rsidP="006E5606">
      <w:pPr>
        <w:tabs>
          <w:tab w:val="left" w:pos="891"/>
        </w:tabs>
        <w:ind w:firstLine="360"/>
        <w:jc w:val="both"/>
      </w:pPr>
      <w:proofErr w:type="gramStart"/>
      <w:r w:rsidRPr="006E5606">
        <w:t>в)</w:t>
      </w:r>
      <w:r w:rsidRPr="006E5606">
        <w:tab/>
      </w:r>
      <w:proofErr w:type="gramEnd"/>
      <w:r w:rsidRPr="006E5606">
        <w:t>низкий (развитие большинства показателей оценивается по третьему уровню).</w:t>
      </w:r>
    </w:p>
    <w:p w:rsidR="008F4CCE" w:rsidRPr="006E5606" w:rsidRDefault="008F4CCE" w:rsidP="006E5606"/>
    <w:p w:rsidR="006E5606" w:rsidRPr="006E5606" w:rsidRDefault="006E5606" w:rsidP="006E5606"/>
    <w:p w:rsidR="006E5606" w:rsidRPr="006E5606" w:rsidRDefault="006E5606" w:rsidP="006E5606">
      <w:pPr>
        <w:tabs>
          <w:tab w:val="left" w:pos="646"/>
        </w:tabs>
        <w:ind w:left="426"/>
        <w:rPr>
          <w:b/>
          <w:i/>
          <w:sz w:val="28"/>
          <w:u w:val="single"/>
        </w:rPr>
      </w:pPr>
      <w:r w:rsidRPr="006E5606">
        <w:rPr>
          <w:b/>
          <w:i/>
          <w:sz w:val="28"/>
          <w:u w:val="single"/>
        </w:rPr>
        <w:t>Почаще говорите при ребенке, что будущая учеба в школе – прекрасная возможность быть и считаться взрослым.</w:t>
      </w:r>
    </w:p>
    <w:p w:rsidR="006E5606" w:rsidRPr="006E5606" w:rsidRDefault="006E5606" w:rsidP="006E5606">
      <w:pPr>
        <w:tabs>
          <w:tab w:val="left" w:pos="646"/>
        </w:tabs>
        <w:jc w:val="right"/>
        <w:rPr>
          <w:i/>
        </w:rPr>
      </w:pPr>
    </w:p>
    <w:p w:rsidR="006E5606" w:rsidRPr="006E5606" w:rsidRDefault="006E5606" w:rsidP="006E5606">
      <w:pPr>
        <w:tabs>
          <w:tab w:val="left" w:pos="646"/>
        </w:tabs>
        <w:jc w:val="right"/>
        <w:rPr>
          <w:i/>
        </w:rPr>
      </w:pPr>
    </w:p>
    <w:p w:rsidR="006E5606" w:rsidRPr="006E5606" w:rsidRDefault="006E5606" w:rsidP="006E5606">
      <w:pPr>
        <w:numPr>
          <w:ilvl w:val="0"/>
          <w:numId w:val="1"/>
        </w:numPr>
        <w:tabs>
          <w:tab w:val="left" w:pos="513"/>
        </w:tabs>
        <w:ind w:hanging="180"/>
        <w:jc w:val="both"/>
      </w:pPr>
      <w:r w:rsidRPr="006E5606">
        <w:t>Чтобы ребенок научился распознавать клеточки в тетради, ри</w:t>
      </w:r>
      <w:r w:rsidRPr="006E5606">
        <w:softHyphen/>
        <w:t xml:space="preserve">суйте, займитесь мозаикой, маленькими </w:t>
      </w:r>
      <w:proofErr w:type="spellStart"/>
      <w:r w:rsidRPr="006E5606">
        <w:t>фишечками</w:t>
      </w:r>
      <w:proofErr w:type="spellEnd"/>
      <w:r w:rsidRPr="006E5606">
        <w:t>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546"/>
        </w:tabs>
        <w:ind w:hanging="180"/>
        <w:jc w:val="both"/>
      </w:pPr>
      <w:r w:rsidRPr="006E5606">
        <w:t>Рисуйте узоры, дорисовывайте до узнаваемого рисунка или смеш</w:t>
      </w:r>
      <w:r w:rsidRPr="006E5606">
        <w:softHyphen/>
        <w:t>ного. Малыш научиться видеть не только плоскость, но и линию. Это разовьет и его воображение.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537"/>
        </w:tabs>
        <w:ind w:hanging="180"/>
        <w:jc w:val="both"/>
      </w:pPr>
      <w:r w:rsidRPr="006E5606">
        <w:t>Раскрашивайте рисунок карандашами то густо, то бледно. Ка</w:t>
      </w:r>
      <w:r w:rsidRPr="006E5606">
        <w:softHyphen/>
        <w:t>рандаши хорошо менять: то толстый, то тонкий.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546"/>
        </w:tabs>
        <w:ind w:hanging="180"/>
        <w:jc w:val="both"/>
      </w:pPr>
      <w:r w:rsidRPr="006E5606">
        <w:t>Возьмите акварельные краски и тонкую кисточку и учите ребен</w:t>
      </w:r>
      <w:r w:rsidRPr="006E5606">
        <w:softHyphen/>
        <w:t>ка обводить рисунки. Сначала крупные (фигурки, цветы), затем поменьше (ягодки, кружочки).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537"/>
        </w:tabs>
        <w:ind w:hanging="180"/>
        <w:jc w:val="both"/>
      </w:pPr>
      <w:r w:rsidRPr="006E5606">
        <w:t>Затем закрашивайте рисунки акварелью, чтобы кисточка остав</w:t>
      </w:r>
      <w:r w:rsidRPr="006E5606">
        <w:softHyphen/>
        <w:t xml:space="preserve">ляла тоненькую </w:t>
      </w:r>
      <w:r w:rsidRPr="006E5606">
        <w:lastRenderedPageBreak/>
        <w:t>полоску. Так рука и глаз приучатся работать вместе.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542"/>
        </w:tabs>
        <w:ind w:hanging="180"/>
        <w:jc w:val="both"/>
      </w:pPr>
      <w:r w:rsidRPr="006E5606">
        <w:t>Научите ребенка набирать петли на толстых спицах и вязать тол</w:t>
      </w:r>
      <w:r w:rsidRPr="006E5606">
        <w:softHyphen/>
        <w:t>стыми спицами. Это тренирует локоток и терпение, поможет малышу ровно держать спину во время письма за партой.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527"/>
        </w:tabs>
        <w:ind w:hanging="180"/>
        <w:jc w:val="both"/>
      </w:pPr>
      <w:r w:rsidRPr="006E5606">
        <w:t>Лепите из пластилина - это тренирует пальчики, ведь они такие непослушные.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00"/>
        </w:tabs>
      </w:pPr>
      <w:r w:rsidRPr="006E5606">
        <w:t>Купите перьевую ручку и пишите все, что вам захочется (шари</w:t>
      </w:r>
      <w:r w:rsidRPr="006E5606">
        <w:softHyphen/>
        <w:t>ковая ручка напрягает мышцы кисти).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00"/>
        </w:tabs>
      </w:pPr>
      <w:r w:rsidRPr="006E5606">
        <w:t>Не заучивайте букварь наизусть. Учите буквы все сразу и читайте книги с короткими текстами.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558"/>
        </w:tabs>
        <w:ind w:hanging="60"/>
        <w:jc w:val="both"/>
      </w:pPr>
      <w:r w:rsidRPr="006E5606">
        <w:t>Покупайте детские журналы и разгадывайте ребусы, кроссворды, находите различия и сходство в картинках. Это поможет развить логическое мышление.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00"/>
        </w:tabs>
      </w:pPr>
      <w:r w:rsidRPr="006E5606">
        <w:t>Не запрещайте играть девочкам в куклы, а мальчикам в машины. Играя, они освоят счет и задачи.</w:t>
      </w:r>
    </w:p>
    <w:p w:rsidR="006E5606" w:rsidRPr="006E5606" w:rsidRDefault="006E5606" w:rsidP="006E5606">
      <w:r w:rsidRPr="006E5606">
        <w:rPr>
          <w:noProof/>
        </w:rPr>
        <w:drawing>
          <wp:anchor distT="0" distB="0" distL="114300" distR="114300" simplePos="0" relativeHeight="251658240" behindDoc="0" locked="0" layoutInCell="1" allowOverlap="1" wp14:anchorId="4EF76CF6" wp14:editId="051BFB27">
            <wp:simplePos x="0" y="0"/>
            <wp:positionH relativeFrom="column">
              <wp:posOffset>40640</wp:posOffset>
            </wp:positionH>
            <wp:positionV relativeFrom="paragraph">
              <wp:posOffset>501552</wp:posOffset>
            </wp:positionV>
            <wp:extent cx="2969895" cy="21717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9" t="24040" r="34186" b="19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606">
        <w:br w:type="page"/>
      </w:r>
    </w:p>
    <w:p w:rsidR="006E5606" w:rsidRPr="006E5606" w:rsidRDefault="006E5606" w:rsidP="006E5606">
      <w:pPr>
        <w:ind w:firstLine="320"/>
        <w:jc w:val="center"/>
        <w:rPr>
          <w:b/>
          <w:bCs/>
          <w:i/>
          <w:iCs/>
          <w:sz w:val="28"/>
          <w:u w:val="single"/>
        </w:rPr>
      </w:pPr>
      <w:r w:rsidRPr="006E5606">
        <w:rPr>
          <w:b/>
          <w:bCs/>
          <w:i/>
          <w:iCs/>
          <w:sz w:val="28"/>
          <w:u w:val="single"/>
        </w:rPr>
        <w:lastRenderedPageBreak/>
        <w:t>Мудрые советы для дошкольника:</w:t>
      </w:r>
    </w:p>
    <w:p w:rsidR="006E5606" w:rsidRPr="006E5606" w:rsidRDefault="006E5606" w:rsidP="006E5606">
      <w:pPr>
        <w:ind w:firstLine="320"/>
        <w:jc w:val="center"/>
      </w:pPr>
    </w:p>
    <w:p w:rsidR="006E5606" w:rsidRPr="006E5606" w:rsidRDefault="006E5606" w:rsidP="006E5606">
      <w:pPr>
        <w:numPr>
          <w:ilvl w:val="0"/>
          <w:numId w:val="1"/>
        </w:numPr>
        <w:tabs>
          <w:tab w:val="left" w:pos="720"/>
        </w:tabs>
        <w:ind w:firstLine="360"/>
        <w:jc w:val="both"/>
      </w:pPr>
      <w:r w:rsidRPr="006E5606">
        <w:t>Не отнимай чужого, но и не все свое отдавай.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720"/>
        </w:tabs>
        <w:ind w:firstLine="360"/>
        <w:jc w:val="both"/>
      </w:pPr>
      <w:r w:rsidRPr="006E5606">
        <w:t>Попросили - дай, пытаются отнять - старайся защититься.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61"/>
        </w:tabs>
        <w:ind w:left="360"/>
        <w:jc w:val="both"/>
      </w:pPr>
      <w:r w:rsidRPr="006E5606">
        <w:t>Не дерись без обиды.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66"/>
        </w:tabs>
        <w:ind w:left="360"/>
        <w:jc w:val="both"/>
      </w:pPr>
      <w:r w:rsidRPr="006E5606">
        <w:t>Не обижайся без дела.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66"/>
        </w:tabs>
        <w:ind w:left="360"/>
        <w:jc w:val="both"/>
      </w:pPr>
      <w:r w:rsidRPr="006E5606">
        <w:t>Сам ни к кому не приставай.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61"/>
        </w:tabs>
        <w:ind w:left="360"/>
        <w:jc w:val="both"/>
      </w:pPr>
      <w:r w:rsidRPr="006E5606">
        <w:t>Зовут играть - иди, не зовут - попросись, это не стыдно.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66"/>
        </w:tabs>
        <w:ind w:left="360"/>
        <w:jc w:val="both"/>
      </w:pPr>
      <w:r w:rsidRPr="006E5606">
        <w:t>Не дразни, не канючь, не выпрашивай ничего. Никого два раза ни о чем не проси.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61"/>
        </w:tabs>
        <w:ind w:left="360"/>
        <w:jc w:val="both"/>
      </w:pPr>
      <w:r w:rsidRPr="006E5606">
        <w:t>Из-за отметок не плачь, будь гордым. С учителем за отметки не спорь, и на учителя за отметки не обижайся. Делай уроки, а какие будут отметки, такие и будут.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66"/>
        </w:tabs>
        <w:ind w:left="360"/>
        <w:jc w:val="both"/>
      </w:pPr>
      <w:r w:rsidRPr="006E5606">
        <w:t>Не ябедничай за спиной у товарищей.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61"/>
        </w:tabs>
        <w:ind w:left="360"/>
        <w:jc w:val="both"/>
      </w:pPr>
      <w:r w:rsidRPr="006E5606">
        <w:t xml:space="preserve">Не будь грязнулей, дети </w:t>
      </w:r>
      <w:proofErr w:type="spellStart"/>
      <w:r w:rsidRPr="006E5606">
        <w:t>грязнуль</w:t>
      </w:r>
      <w:proofErr w:type="spellEnd"/>
      <w:r w:rsidRPr="006E5606">
        <w:t xml:space="preserve"> не любят, не будь и чистю</w:t>
      </w:r>
      <w:r w:rsidRPr="006E5606">
        <w:softHyphen/>
        <w:t>лей, дети не любят и чистюль.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56"/>
        </w:tabs>
        <w:ind w:left="360"/>
        <w:jc w:val="both"/>
      </w:pPr>
      <w:r w:rsidRPr="006E5606">
        <w:t>Почаще говори: давай дружить, давай играть, давай водиться, давай вместе домой пойдем.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61"/>
        </w:tabs>
        <w:ind w:left="360"/>
        <w:jc w:val="both"/>
      </w:pPr>
      <w:r w:rsidRPr="006E5606">
        <w:t>И не выставляйся! Ты не лучше всех, ты не хуже всех, ты мой любимый.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66"/>
        </w:tabs>
        <w:ind w:left="360"/>
        <w:jc w:val="both"/>
      </w:pPr>
      <w:r w:rsidRPr="006E5606">
        <w:t>Иди в школу, и пусть она тебе будет в радость, а я буду ждать и думать о тебе.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56"/>
        </w:tabs>
        <w:ind w:left="360"/>
        <w:jc w:val="both"/>
      </w:pPr>
      <w:r w:rsidRPr="006E5606">
        <w:t>Дорогу переходи внимательно, не торопись.</w:t>
      </w:r>
    </w:p>
    <w:p w:rsidR="006E5606" w:rsidRPr="006E5606" w:rsidRDefault="006E5606" w:rsidP="006E5606">
      <w:pPr>
        <w:tabs>
          <w:tab w:val="left" w:pos="656"/>
        </w:tabs>
        <w:jc w:val="both"/>
      </w:pPr>
    </w:p>
    <w:p w:rsidR="006E5606" w:rsidRPr="006E5606" w:rsidRDefault="006E5606" w:rsidP="006E5606">
      <w:pPr>
        <w:tabs>
          <w:tab w:val="left" w:pos="656"/>
        </w:tabs>
        <w:jc w:val="center"/>
        <w:rPr>
          <w:b/>
        </w:rPr>
      </w:pPr>
    </w:p>
    <w:p w:rsidR="006E5606" w:rsidRDefault="006E5606" w:rsidP="006E5606">
      <w:pPr>
        <w:tabs>
          <w:tab w:val="left" w:pos="656"/>
        </w:tabs>
        <w:jc w:val="center"/>
        <w:rPr>
          <w:b/>
        </w:rPr>
      </w:pPr>
    </w:p>
    <w:p w:rsidR="00202064" w:rsidRDefault="00202064" w:rsidP="006E5606">
      <w:pPr>
        <w:tabs>
          <w:tab w:val="left" w:pos="656"/>
        </w:tabs>
        <w:jc w:val="center"/>
        <w:rPr>
          <w:b/>
        </w:rPr>
      </w:pPr>
    </w:p>
    <w:p w:rsidR="00202064" w:rsidRDefault="00202064" w:rsidP="006E5606">
      <w:pPr>
        <w:tabs>
          <w:tab w:val="left" w:pos="656"/>
        </w:tabs>
        <w:jc w:val="center"/>
        <w:rPr>
          <w:b/>
        </w:rPr>
      </w:pPr>
    </w:p>
    <w:p w:rsidR="006E5606" w:rsidRPr="006E5606" w:rsidRDefault="006E5606" w:rsidP="006E5606">
      <w:pPr>
        <w:tabs>
          <w:tab w:val="left" w:pos="656"/>
        </w:tabs>
        <w:jc w:val="center"/>
        <w:rPr>
          <w:b/>
          <w:i/>
          <w:sz w:val="28"/>
          <w:u w:val="single"/>
        </w:rPr>
      </w:pPr>
      <w:r w:rsidRPr="006E5606">
        <w:rPr>
          <w:b/>
          <w:i/>
          <w:sz w:val="28"/>
          <w:u w:val="single"/>
        </w:rPr>
        <w:lastRenderedPageBreak/>
        <w:t>Советы для родителей:</w:t>
      </w:r>
    </w:p>
    <w:p w:rsidR="006E5606" w:rsidRPr="006E5606" w:rsidRDefault="006E5606" w:rsidP="006E5606">
      <w:pPr>
        <w:tabs>
          <w:tab w:val="left" w:pos="656"/>
        </w:tabs>
        <w:jc w:val="center"/>
        <w:rPr>
          <w:b/>
        </w:rPr>
      </w:pPr>
    </w:p>
    <w:p w:rsidR="006E5606" w:rsidRPr="006E5606" w:rsidRDefault="006E5606" w:rsidP="006E5606">
      <w:pPr>
        <w:numPr>
          <w:ilvl w:val="0"/>
          <w:numId w:val="1"/>
        </w:numPr>
        <w:tabs>
          <w:tab w:val="left" w:pos="641"/>
        </w:tabs>
        <w:ind w:firstLine="360"/>
        <w:jc w:val="both"/>
      </w:pPr>
      <w:r w:rsidRPr="006E5606">
        <w:t>Уделяйте внимание организации сбалансированного питания, давайте детям больше фруктов, соков, соблюдайте режим пи</w:t>
      </w:r>
      <w:r w:rsidRPr="006E5606">
        <w:softHyphen/>
        <w:t>тания.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41"/>
        </w:tabs>
        <w:ind w:firstLine="360"/>
        <w:jc w:val="both"/>
      </w:pPr>
      <w:r w:rsidRPr="006E5606">
        <w:t>Проводите мероприятия по профилактике миопии, плоско</w:t>
      </w:r>
      <w:r w:rsidRPr="006E5606">
        <w:softHyphen/>
        <w:t>стопия, сколиоза.</w:t>
      </w:r>
    </w:p>
    <w:p w:rsidR="006E5606" w:rsidRPr="006E5606" w:rsidRDefault="006E5606" w:rsidP="006E5606">
      <w:pPr>
        <w:numPr>
          <w:ilvl w:val="0"/>
          <w:numId w:val="1"/>
        </w:numPr>
        <w:tabs>
          <w:tab w:val="left" w:pos="641"/>
        </w:tabs>
        <w:ind w:firstLine="360"/>
        <w:jc w:val="both"/>
      </w:pPr>
      <w:r w:rsidRPr="006E5606">
        <w:t>Не забывайте: максимально длительное пребывание на све</w:t>
      </w:r>
      <w:r w:rsidRPr="006E5606">
        <w:softHyphen/>
        <w:t>жем воздухе полезно для здоровья.</w:t>
      </w:r>
    </w:p>
    <w:p w:rsidR="00202064" w:rsidRDefault="00202064">
      <w:pPr>
        <w:spacing w:after="160" w:line="259" w:lineRule="auto"/>
        <w:rPr>
          <w:noProof/>
        </w:rPr>
      </w:pPr>
    </w:p>
    <w:p w:rsidR="00202064" w:rsidRDefault="00202064">
      <w:pPr>
        <w:spacing w:after="160" w:line="259" w:lineRule="auto"/>
        <w:rPr>
          <w:noProof/>
        </w:rPr>
      </w:pPr>
    </w:p>
    <w:p w:rsidR="00202064" w:rsidRDefault="00202064">
      <w:pPr>
        <w:spacing w:after="160" w:line="259" w:lineRule="auto"/>
        <w:rPr>
          <w:noProof/>
        </w:rPr>
      </w:pPr>
    </w:p>
    <w:p w:rsidR="00202064" w:rsidRDefault="00202064">
      <w:pPr>
        <w:spacing w:after="160" w:line="259" w:lineRule="auto"/>
        <w:rPr>
          <w:noProof/>
        </w:rPr>
      </w:pPr>
    </w:p>
    <w:p w:rsidR="00202064" w:rsidRDefault="00202064">
      <w:pPr>
        <w:spacing w:after="160" w:line="259" w:lineRule="auto"/>
        <w:rPr>
          <w:noProof/>
        </w:rPr>
      </w:pPr>
    </w:p>
    <w:p w:rsidR="00202064" w:rsidRDefault="00202064">
      <w:pPr>
        <w:spacing w:after="160" w:line="259" w:lineRule="auto"/>
        <w:rPr>
          <w:sz w:val="36"/>
          <w:szCs w:val="36"/>
        </w:rPr>
      </w:pPr>
    </w:p>
    <w:p w:rsidR="00202064" w:rsidRDefault="00202064">
      <w:pPr>
        <w:spacing w:after="160" w:line="259" w:lineRule="auto"/>
        <w:rPr>
          <w:sz w:val="36"/>
          <w:szCs w:val="36"/>
        </w:rPr>
      </w:pPr>
    </w:p>
    <w:p w:rsidR="00202064" w:rsidRDefault="00202064">
      <w:pPr>
        <w:spacing w:after="160" w:line="259" w:lineRule="auto"/>
        <w:rPr>
          <w:sz w:val="36"/>
          <w:szCs w:val="36"/>
        </w:rPr>
      </w:pPr>
    </w:p>
    <w:p w:rsidR="00202064" w:rsidRDefault="00202064">
      <w:pPr>
        <w:spacing w:after="160" w:line="259" w:lineRule="auto"/>
        <w:rPr>
          <w:sz w:val="36"/>
          <w:szCs w:val="36"/>
        </w:rPr>
      </w:pPr>
    </w:p>
    <w:p w:rsidR="00202064" w:rsidRDefault="00202064">
      <w:pPr>
        <w:spacing w:after="160" w:line="259" w:lineRule="auto"/>
        <w:rPr>
          <w:sz w:val="36"/>
          <w:szCs w:val="36"/>
        </w:rPr>
      </w:pPr>
    </w:p>
    <w:p w:rsidR="00202064" w:rsidRDefault="00E57EA7">
      <w:pPr>
        <w:spacing w:after="160" w:line="259" w:lineRule="auto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1363A" wp14:editId="24AA3F64">
                <wp:simplePos x="0" y="0"/>
                <wp:positionH relativeFrom="column">
                  <wp:posOffset>4406021</wp:posOffset>
                </wp:positionH>
                <wp:positionV relativeFrom="paragraph">
                  <wp:posOffset>370156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7EA7" w:rsidRPr="00E57EA7" w:rsidRDefault="00E57EA7" w:rsidP="00E57EA7">
                            <w:pPr>
                              <w:jc w:val="center"/>
                              <w:rPr>
                                <w:b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EA7">
                              <w:rPr>
                                <w:b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ПАМЯТКА </w:t>
                            </w:r>
                          </w:p>
                          <w:p w:rsidR="00E57EA7" w:rsidRPr="00E57EA7" w:rsidRDefault="00E57EA7" w:rsidP="00E57EA7">
                            <w:pPr>
                              <w:jc w:val="center"/>
                              <w:rPr>
                                <w:b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EA7">
                              <w:rPr>
                                <w:b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РОДИТЕЛЯМ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A136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6.95pt;margin-top:29.1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" filled="f" stroked="f">
                <v:fill o:detectmouseclick="t"/>
                <v:textbox style="mso-fit-shape-to-text:t">
                  <w:txbxContent>
                    <w:p w:rsidR="00E57EA7" w:rsidRPr="00E57EA7" w:rsidRDefault="00E57EA7" w:rsidP="00E57EA7">
                      <w:pPr>
                        <w:jc w:val="center"/>
                        <w:rPr>
                          <w:b/>
                          <w:color w:val="00B0F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7EA7">
                        <w:rPr>
                          <w:b/>
                          <w:color w:val="00B0F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ПАМЯТКА </w:t>
                      </w:r>
                    </w:p>
                    <w:p w:rsidR="00E57EA7" w:rsidRPr="00E57EA7" w:rsidRDefault="00E57EA7" w:rsidP="00E57EA7">
                      <w:pPr>
                        <w:jc w:val="center"/>
                        <w:rPr>
                          <w:b/>
                          <w:color w:val="00B0F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7EA7">
                        <w:rPr>
                          <w:b/>
                          <w:color w:val="00B0F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РОДИТЕЛЯМ</w:t>
                      </w:r>
                    </w:p>
                  </w:txbxContent>
                </v:textbox>
              </v:shape>
            </w:pict>
          </mc:Fallback>
        </mc:AlternateContent>
      </w:r>
    </w:p>
    <w:p w:rsidR="00202064" w:rsidRDefault="00202064">
      <w:pPr>
        <w:spacing w:after="160" w:line="259" w:lineRule="auto"/>
        <w:rPr>
          <w:sz w:val="36"/>
          <w:szCs w:val="36"/>
        </w:rPr>
      </w:pPr>
    </w:p>
    <w:p w:rsidR="00202064" w:rsidRDefault="00202064">
      <w:pPr>
        <w:spacing w:after="160" w:line="259" w:lineRule="auto"/>
        <w:rPr>
          <w:sz w:val="36"/>
          <w:szCs w:val="36"/>
        </w:rPr>
      </w:pPr>
    </w:p>
    <w:p w:rsidR="00202064" w:rsidRPr="00202064" w:rsidRDefault="00202064" w:rsidP="00202064">
      <w:pPr>
        <w:jc w:val="both"/>
        <w:rPr>
          <w:rFonts w:ascii="Garamond" w:hAnsi="Garamond"/>
          <w:b/>
        </w:rPr>
      </w:pPr>
      <w:r w:rsidRPr="00202064">
        <w:rPr>
          <w:rFonts w:ascii="Garamond" w:hAnsi="Garamond"/>
          <w:b/>
        </w:rPr>
        <w:lastRenderedPageBreak/>
        <w:t>____________________________________</w:t>
      </w:r>
    </w:p>
    <w:p w:rsidR="00202064" w:rsidRPr="00202064" w:rsidRDefault="00202064" w:rsidP="00202064">
      <w:pPr>
        <w:jc w:val="both"/>
        <w:rPr>
          <w:rFonts w:ascii="Garamond" w:hAnsi="Garamond"/>
          <w:b/>
        </w:rPr>
      </w:pPr>
    </w:p>
    <w:p w:rsidR="00202064" w:rsidRPr="00202064" w:rsidRDefault="00202064" w:rsidP="00202064">
      <w:pPr>
        <w:jc w:val="center"/>
        <w:rPr>
          <w:rFonts w:ascii="Garamond" w:hAnsi="Garamond"/>
          <w:b/>
          <w:sz w:val="28"/>
        </w:rPr>
      </w:pPr>
      <w:r w:rsidRPr="00202064">
        <w:rPr>
          <w:rFonts w:ascii="Garamond" w:hAnsi="Garamond"/>
          <w:b/>
          <w:sz w:val="28"/>
        </w:rPr>
        <w:t xml:space="preserve">МБДОУ детский </w:t>
      </w:r>
      <w:proofErr w:type="gramStart"/>
      <w:r w:rsidRPr="00202064">
        <w:rPr>
          <w:rFonts w:ascii="Garamond" w:hAnsi="Garamond"/>
          <w:b/>
          <w:sz w:val="28"/>
        </w:rPr>
        <w:t>сад  «</w:t>
      </w:r>
      <w:proofErr w:type="gramEnd"/>
      <w:r w:rsidRPr="00202064">
        <w:rPr>
          <w:rFonts w:ascii="Garamond" w:hAnsi="Garamond"/>
          <w:b/>
          <w:sz w:val="28"/>
        </w:rPr>
        <w:t xml:space="preserve">Радуга» </w:t>
      </w:r>
    </w:p>
    <w:p w:rsidR="00202064" w:rsidRPr="00202064" w:rsidRDefault="00202064" w:rsidP="00202064">
      <w:pPr>
        <w:jc w:val="center"/>
        <w:rPr>
          <w:rFonts w:ascii="Garamond" w:hAnsi="Garamond"/>
          <w:b/>
          <w:sz w:val="28"/>
        </w:rPr>
      </w:pPr>
      <w:r w:rsidRPr="00202064">
        <w:rPr>
          <w:rFonts w:ascii="Garamond" w:hAnsi="Garamond"/>
          <w:b/>
          <w:sz w:val="28"/>
        </w:rPr>
        <w:t xml:space="preserve">с. Сухоречка </w:t>
      </w:r>
    </w:p>
    <w:p w:rsidR="00202064" w:rsidRPr="00202064" w:rsidRDefault="00202064" w:rsidP="00202064">
      <w:pPr>
        <w:jc w:val="center"/>
        <w:rPr>
          <w:rFonts w:ascii="Garamond" w:hAnsi="Garamond"/>
          <w:b/>
        </w:rPr>
      </w:pPr>
      <w:r w:rsidRPr="00202064">
        <w:rPr>
          <w:rFonts w:ascii="Garamond" w:hAnsi="Garamond"/>
          <w:b/>
        </w:rPr>
        <w:t>_______</w:t>
      </w:r>
      <w:r>
        <w:rPr>
          <w:rFonts w:ascii="Garamond" w:hAnsi="Garamond"/>
          <w:b/>
        </w:rPr>
        <w:t>______________________________</w:t>
      </w:r>
    </w:p>
    <w:p w:rsidR="006E5606" w:rsidRPr="006E5606" w:rsidRDefault="001F395D" w:rsidP="0076487E">
      <w:pPr>
        <w:spacing w:after="160" w:line="259" w:lineRule="auto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64649" wp14:editId="28032986">
                <wp:simplePos x="0" y="0"/>
                <wp:positionH relativeFrom="column">
                  <wp:posOffset>86360</wp:posOffset>
                </wp:positionH>
                <wp:positionV relativeFrom="paragraph">
                  <wp:posOffset>666311</wp:posOffset>
                </wp:positionV>
                <wp:extent cx="1828800" cy="3192780"/>
                <wp:effectExtent l="0" t="0" r="0" b="762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95D" w:rsidRPr="00E57EA7" w:rsidRDefault="001F395D" w:rsidP="001F395D">
                            <w:pPr>
                              <w:jc w:val="center"/>
                              <w:rPr>
                                <w:b/>
                                <w:color w:val="0070C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EA7">
                              <w:rPr>
                                <w:b/>
                                <w:color w:val="0070C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«Готовность ребенка к школе»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4649" id="Надпись 3" o:spid="_x0000_s1027" type="#_x0000_t202" style="position:absolute;margin-left:6.8pt;margin-top:52.45pt;width:2in;height:251.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" filled="f" stroked="f">
                <v:textbox>
                  <w:txbxContent>
                    <w:p w:rsidR="001F395D" w:rsidRPr="00E57EA7" w:rsidRDefault="001F395D" w:rsidP="001F395D">
                      <w:pPr>
                        <w:jc w:val="center"/>
                        <w:rPr>
                          <w:b/>
                          <w:color w:val="0070C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7EA7">
                        <w:rPr>
                          <w:b/>
                          <w:color w:val="0070C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«Готовность ребенка к школе»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6E5606" w:rsidRPr="006E5606" w:rsidSect="00202064">
      <w:pgSz w:w="16838" w:h="11906" w:orient="landscape"/>
      <w:pgMar w:top="567" w:right="962" w:bottom="709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86"/>
    <w:rsid w:val="001F395D"/>
    <w:rsid w:val="00202064"/>
    <w:rsid w:val="003C0186"/>
    <w:rsid w:val="006E5606"/>
    <w:rsid w:val="0076487E"/>
    <w:rsid w:val="008F4CCE"/>
    <w:rsid w:val="00E5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B0599-18EC-494F-BEA1-3389ABE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0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2015-03-19T14:53:00Z</cp:lastPrinted>
  <dcterms:created xsi:type="dcterms:W3CDTF">2015-03-19T14:18:00Z</dcterms:created>
  <dcterms:modified xsi:type="dcterms:W3CDTF">2016-01-13T13:43:00Z</dcterms:modified>
</cp:coreProperties>
</file>