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E" w:rsidRPr="006C55E8" w:rsidRDefault="00215B20" w:rsidP="00215B20">
      <w:pPr>
        <w:spacing w:after="0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                                                      </w:t>
      </w:r>
      <w:r w:rsidRPr="00215B20">
        <w:rPr>
          <w:rFonts w:ascii="Times New Roman" w:hAnsi="Times New Roman" w:cs="Times New Roman"/>
          <w:b/>
          <w:color w:val="000000"/>
          <w:sz w:val="24"/>
          <w:szCs w:val="18"/>
        </w:rPr>
        <w:t>Вопросы к устному зачету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1. "Горький" - псевдоним писателя. Назовите его настоящую фамилию.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2. Какие названия имел город, в котором родился М. Горький? Как он называется сейчас?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3. Как звали деда Горького?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 xml:space="preserve">4. </w:t>
      </w:r>
      <w:proofErr w:type="gramStart"/>
      <w:r w:rsidR="00C23B2E" w:rsidRPr="006C55E8">
        <w:rPr>
          <w:rFonts w:ascii="Times New Roman" w:hAnsi="Times New Roman" w:cs="Times New Roman"/>
          <w:color w:val="000000"/>
          <w:szCs w:val="18"/>
        </w:rPr>
        <w:t>Е</w:t>
      </w:r>
      <w:proofErr w:type="gramEnd"/>
      <w:r w:rsidR="00C23B2E" w:rsidRPr="006C55E8">
        <w:rPr>
          <w:rFonts w:ascii="Times New Roman" w:hAnsi="Times New Roman" w:cs="Times New Roman"/>
          <w:color w:val="000000"/>
          <w:szCs w:val="18"/>
        </w:rPr>
        <w:t xml:space="preserve"> каких произведениях рассказал Горький о своем детстве и юности?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5. Какую роль в жизни Горького сыграл повар Смурый?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6. Как называется первый печатный рассказ Горького? Где и когда он был напечатан?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7. Кто посоветовал Горькому написать этот рассказ?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8. Кто из писателей оказал большое содействие молодому Горькому в его литературной деятельности?</w:t>
      </w:r>
      <w:r w:rsidR="00C23B2E"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C23B2E" w:rsidRPr="006C55E8">
        <w:rPr>
          <w:rFonts w:ascii="Times New Roman" w:hAnsi="Times New Roman" w:cs="Times New Roman"/>
          <w:color w:val="000000"/>
          <w:szCs w:val="18"/>
        </w:rPr>
        <w:br/>
        <w:t>9. Какое крупное произведение Горького периода 90-х годов названо по имени и фамилии основного героя?</w:t>
      </w:r>
    </w:p>
    <w:p w:rsidR="00C23B2E" w:rsidRDefault="00C23B2E" w:rsidP="006C55E8">
      <w:pPr>
        <w:spacing w:after="0"/>
        <w:rPr>
          <w:rStyle w:val="apple-converted-space"/>
          <w:rFonts w:ascii="Times New Roman" w:hAnsi="Times New Roman" w:cs="Times New Roman"/>
          <w:color w:val="000000"/>
          <w:szCs w:val="18"/>
        </w:rPr>
      </w:pPr>
      <w:r w:rsidRPr="006C55E8">
        <w:rPr>
          <w:rFonts w:ascii="Times New Roman" w:hAnsi="Times New Roman" w:cs="Times New Roman"/>
          <w:color w:val="000000"/>
          <w:szCs w:val="18"/>
        </w:rPr>
        <w:t>10. Кого из персонажей рассказов Горького люди наказали за гордость, за то, что он считал себя первым на земле и, кроме себя, не видел ничего?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11. Кто из персонажей романа "Фома Гордеев" и кому говорит: "Жизнь... очень просто поставлена: или всех грызи, или лежи в грязи... Тут, брат, подходя к человеку, держи в Левой руке мед, а в правой нож..."?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6C55E8">
        <w:rPr>
          <w:rFonts w:ascii="Times New Roman" w:hAnsi="Times New Roman" w:cs="Times New Roman"/>
          <w:color w:val="000000"/>
          <w:szCs w:val="18"/>
        </w:rPr>
        <w:br/>
        <w:t>12. Кто ко</w:t>
      </w:r>
      <w:r w:rsidRPr="006C55E8">
        <w:rPr>
          <w:rFonts w:ascii="Times New Roman" w:hAnsi="Times New Roman" w:cs="Times New Roman"/>
          <w:color w:val="000000"/>
          <w:szCs w:val="18"/>
        </w:rPr>
        <w:t>му в романе "Фома Гордеев" говорит: "Пятак ваш бог"?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13. Кого называет Горький в пьесе "Дачники" временными жильцами в своей собственной стране, дачниками?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14. Какую пьесу Горького, по словам артиста Качалова, зрители встречали "бурно и восторженно, как </w:t>
      </w:r>
      <w:proofErr w:type="spellStart"/>
      <w:r w:rsidRPr="006C55E8">
        <w:rPr>
          <w:rFonts w:ascii="Times New Roman" w:hAnsi="Times New Roman" w:cs="Times New Roman"/>
          <w:color w:val="000000"/>
          <w:szCs w:val="18"/>
        </w:rPr>
        <w:t>пьесу-буревестник</w:t>
      </w:r>
      <w:proofErr w:type="spellEnd"/>
      <w:r w:rsidRPr="006C55E8">
        <w:rPr>
          <w:rFonts w:ascii="Times New Roman" w:hAnsi="Times New Roman" w:cs="Times New Roman"/>
          <w:color w:val="000000"/>
          <w:szCs w:val="18"/>
        </w:rPr>
        <w:t xml:space="preserve">, которая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предвещала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грядущие бури и к бур</w:t>
      </w:r>
      <w:r w:rsidR="006C55E8">
        <w:rPr>
          <w:rFonts w:ascii="Times New Roman" w:hAnsi="Times New Roman" w:cs="Times New Roman"/>
          <w:color w:val="000000"/>
          <w:szCs w:val="18"/>
        </w:rPr>
        <w:t>я</w:t>
      </w:r>
      <w:r w:rsidRPr="006C55E8">
        <w:rPr>
          <w:rFonts w:ascii="Times New Roman" w:hAnsi="Times New Roman" w:cs="Times New Roman"/>
          <w:color w:val="000000"/>
          <w:szCs w:val="18"/>
        </w:rPr>
        <w:t>м звала"?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15.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Цель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какого своего романа Горький определил так: "Моя задача поддержать падающий дух сопротивления темным и враждебным силам жизни"?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16. В каком романе Горький изобразил три поколения одной буржуазной семьи, показал в истории этой семьи основные этапы развития русского капитализма?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17. В каком произведении Горький охватывает повествованием основные этапы развития России за сорок лет (с конца 70-х годов до 1917 г.) в самых различных ее социальных слоях, в самых различных направлениях идеологической борьбы?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18. В каком из памфлетов Горький особенно страстно заклеймил людей, подчиняющихся власти золота?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19. Назовите имя, отчество и фамилию двух главных героев романа "Мать".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20. Кто явился для Горького прототипами этих героев?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21. За что Горький 12 января 1905 г. был заключен в Петропавловскую крепость? Какое произведение он создал в Петропавловской крепости?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22. Какое крупное произведение Горький создал в том же году, что и роман "Мать"?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23. Какие романы и пьесы были созданы Горьким после Октябрьской революции?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24. Кто из художников создал иллюстрации к роману Горького "Дело Артамоновых"?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25. Кто автор портрета М. Горького, изображенного на фоне моря?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26. Назовите скульпторов - авторов памятника М. Горькому в Москве.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27. По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мотивам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каких романов М. Горького созданы кинофильмы?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</w:p>
    <w:p w:rsidR="006C55E8" w:rsidRPr="006C55E8" w:rsidRDefault="006C55E8" w:rsidP="006C55E8">
      <w:pPr>
        <w:spacing w:after="0"/>
        <w:rPr>
          <w:rFonts w:ascii="Times New Roman" w:hAnsi="Times New Roman" w:cs="Times New Roman"/>
          <w:color w:val="000000"/>
          <w:szCs w:val="18"/>
        </w:rPr>
      </w:pPr>
    </w:p>
    <w:p w:rsidR="006C55E8" w:rsidRDefault="00C23B2E" w:rsidP="006C55E8">
      <w:pPr>
        <w:spacing w:after="0"/>
        <w:rPr>
          <w:rStyle w:val="apple-converted-space"/>
          <w:rFonts w:ascii="Times New Roman" w:hAnsi="Times New Roman" w:cs="Times New Roman"/>
          <w:color w:val="000000"/>
          <w:szCs w:val="18"/>
        </w:rPr>
      </w:pPr>
      <w:r w:rsidRPr="006C55E8">
        <w:rPr>
          <w:rFonts w:ascii="Times New Roman" w:hAnsi="Times New Roman" w:cs="Times New Roman"/>
          <w:b/>
          <w:color w:val="000000"/>
          <w:szCs w:val="18"/>
        </w:rPr>
        <w:t>Знаешь ли ты персонажей произведений Горького? Чей это портрет?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br/>
        <w:t>1. "Они шли, пели и смеялись; мужчины - бронзовые, с пышными, черными усами и густыми кудрями до плеч, в коротких куртках и широких шароварах; женщины и девушки веселые, гибкие, с темно-синими глазами, тоже бронзовые".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2. "Время согнуло ее пополам, черные когда-то глаза были тусклы и слезились. Ее сухой голос звучал странно и хрустел, точно старуха говорила костями..."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lastRenderedPageBreak/>
        <w:br/>
        <w:t>3. "...юноша красивый и сильный... глаза его были холодны и горды, как у царя птиц... Он был ловок, хищен, силен, жесток и не встречался с людьми лицом к лицу".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4. "Усы легли на плечи и смешались с кудрями, очи, как ясные звезды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 xml:space="preserve">., 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>горят, а улыбка - целое солнце..."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5. "О ней... словами и не скажешь ничего.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Может быть, ее красоту можно было на скрипке сыграть, да и то тому, кто эту скрипку, как свою душу, знает".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6. "...старый травленый волк, хорошо знакомый гаванскому люду, заядлый пьяница и ловкий смелый вор".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7. "...молодой парень в синей пестрядинной рубахе, в таких же штанах, в лаптях и в оборванном рыжем картузе..."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8.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"И вот перед ним женщина - босая, в лоскутках выцветших на солнце одежд, черные волосы ее были распущены, чтобы прикрыть голую грудь, лицо ее - как бронза, а глаза - повелительны, и темная рука, протянутая... не дрожала".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9. "Весь он был складный, точеный, острый. Его атласный, шитый шелками, глухой жилет был стар, вытерт, ситцевая рубаха измята, на коленях штанов красовались большие заплаты..."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10. "Она сутула, почти горбатая, очень полная, а двигалась легко и ловко, точно большая кошка, - она и мягкая такая же, как этот ласковый зверь".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11. "...сухорукий человек, с добрым лицом в светлой бородке и умными глазами, обладал лучшей в городе библиотекой запрещенных и редких книг".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12. "Порою являлся большой, широкогрудый человек с густой окладистой бородищей и по-татарски бритой головой".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</w:p>
    <w:p w:rsidR="005B1FCA" w:rsidRPr="006C55E8" w:rsidRDefault="00C23B2E" w:rsidP="006C55E8">
      <w:pPr>
        <w:spacing w:after="0"/>
        <w:rPr>
          <w:rFonts w:ascii="Times New Roman" w:hAnsi="Times New Roman" w:cs="Times New Roman"/>
          <w:color w:val="000000"/>
          <w:szCs w:val="18"/>
        </w:rPr>
      </w:pPr>
      <w:r w:rsidRPr="006C55E8">
        <w:rPr>
          <w:rFonts w:ascii="Times New Roman" w:hAnsi="Times New Roman" w:cs="Times New Roman"/>
          <w:color w:val="000000"/>
          <w:szCs w:val="18"/>
        </w:rPr>
        <w:br/>
      </w:r>
      <w:proofErr w:type="gramStart"/>
      <w:r w:rsidRPr="006C55E8">
        <w:rPr>
          <w:rFonts w:ascii="Times New Roman" w:hAnsi="Times New Roman" w:cs="Times New Roman"/>
          <w:b/>
          <w:color w:val="000000"/>
          <w:szCs w:val="18"/>
        </w:rPr>
        <w:t>Кто из персонажей произведений Горького...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br/>
        <w:t>1. "...разорвал руками себе грудь и вырвал из нее свое сердце", пылавшее "факелом великой любви к людям", и, "освещая им путь", вывел людей из смрадного, непроходимого леса?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2. ...гибнет ночью во время грозы в степи, убежав в ужасе от умирающего деда?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3. ...когда девушка оттолкнула его, он ударил ее, а когда она упала, "встал ногой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на ее грудь, так что из уст кровь брызнула к небу"?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4. ...шел на казнь и трубку курил. "Идет себе и курит, руки в карманах, один ус на плече лежит, а другой на грудь свесился"?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5. ...умирая, восклицает: "О счастье битвы!"?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6.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"В гневе грома... он давно усталость слышит, он уверен, что не скроют тучи солнца, - нет, не скроют!"?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7. ...так играл на скрипке, что "проведет, бывало, по струнам смычком - и вздрогнет у тебя сердце, проведет еще раз - и замрет оно..."?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8. ...готов был на преступление из-за "двух радужных" (двухсот рублей) и даже душу погубить не боялся?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9. ...умолял Бога отсрочить ему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смерть, чтобы он мог воспитать внука, которому шел только одиннадцатый год?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10. ...победила смерть своей любовью?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11. ...понюхав табаку, начинала рассказывать "какие-то диковинные истории о добрых разбойниках, о святых людях, о всяком зверье и нечистой силе"?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12. ...перекрасил праздничную скатерть в синий цвет и был за это высечен "до потери сознания"?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13. ...учил маленького Алешу Пешкова, как легче перенести розги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>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14. ...свою жену забил до смерти, "может быть, за то, что была она лучше его, а ему завидно"?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15. ...все свои скромные доходы отдавал "на помощь людям, которые верят: "счастье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народа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прежде всего"?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lastRenderedPageBreak/>
        <w:t>16. ...заявляет, что у него, "кажется, нет характера"?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17. ...не хочет примириться с жизнью на "дне" и заявляет: "Я рабочий человек... и с малых лет работаю... Вылезу... Кожу сдеру, а вылезу"?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18. ...мечтал о такой жизни, "чтобы самому себя можно было уважать"?</w:t>
      </w:r>
    </w:p>
    <w:p w:rsidR="00C23B2E" w:rsidRPr="006C55E8" w:rsidRDefault="00C23B2E" w:rsidP="006C55E8">
      <w:pPr>
        <w:spacing w:after="0"/>
        <w:rPr>
          <w:rFonts w:ascii="Times New Roman" w:hAnsi="Times New Roman" w:cs="Times New Roman"/>
          <w:sz w:val="28"/>
        </w:rPr>
      </w:pPr>
      <w:r w:rsidRPr="006C55E8">
        <w:rPr>
          <w:rFonts w:ascii="Times New Roman" w:hAnsi="Times New Roman" w:cs="Times New Roman"/>
          <w:color w:val="000000"/>
          <w:szCs w:val="18"/>
        </w:rPr>
        <w:t>19. ...живет мечтами о большой, настоящей человеческой любви?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20. ...верит, что на том свете ей будет лучше, а все же хочет хотя бы еще немного на свете пожить?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21. ..."лег среди улицы, играет на гармошке и орет: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"Ничего не хочу, ничего не желаю"?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22. ...говорит человеку, который предлагал ей выйти за него замуж: "...замуж бабе выйти - все равно как зимой в прорубь прыгнуть"?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 xml:space="preserve">23. ...прикрываясь служением Богу, грабит людей! "...и я на тебя </w:t>
      </w:r>
      <w:proofErr w:type="spellStart"/>
      <w:r w:rsidRPr="006C55E8">
        <w:rPr>
          <w:rFonts w:ascii="Times New Roman" w:hAnsi="Times New Roman" w:cs="Times New Roman"/>
          <w:color w:val="000000"/>
          <w:szCs w:val="18"/>
        </w:rPr>
        <w:t>полтинку</w:t>
      </w:r>
      <w:proofErr w:type="spellEnd"/>
      <w:r w:rsidRPr="006C55E8">
        <w:rPr>
          <w:rFonts w:ascii="Times New Roman" w:hAnsi="Times New Roman" w:cs="Times New Roman"/>
          <w:color w:val="000000"/>
          <w:szCs w:val="18"/>
        </w:rPr>
        <w:t xml:space="preserve"> накину, - маслица в лампадку куплю... и будет перед святой иконой жертва моя гореть..."?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24. ...возмущается: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 xml:space="preserve"> "И зачем разнимают людей, когда они дерутся? </w:t>
      </w:r>
      <w:proofErr w:type="gramStart"/>
      <w:r w:rsidRPr="006C55E8">
        <w:rPr>
          <w:rFonts w:ascii="Times New Roman" w:hAnsi="Times New Roman" w:cs="Times New Roman"/>
          <w:color w:val="000000"/>
          <w:szCs w:val="18"/>
        </w:rPr>
        <w:t>Давать бы им бить друг друга свободно... стали бы меньше драться, потому побои-то помнили бы дольше..."?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25. ...очутился в ночлежке потому, что ушел от своей жены, боясь убить ее, ревнуя к другому?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26. ...всех утешал красивой ложью, а в трудную минуту "исчез от полиции... яко дым от огня..."?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27. ...избитая, ошпаренная кипятком, просит, чтобы ее забрали в тюрьму?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  <w:t>28. ...утверждал</w:t>
      </w:r>
      <w:proofErr w:type="gramEnd"/>
      <w:r w:rsidRPr="006C55E8">
        <w:rPr>
          <w:rFonts w:ascii="Times New Roman" w:hAnsi="Times New Roman" w:cs="Times New Roman"/>
          <w:color w:val="000000"/>
          <w:szCs w:val="18"/>
        </w:rPr>
        <w:t>: "Ложь - религия рабов и хозяев... Правда - бог свободного человека!"?</w:t>
      </w:r>
      <w:r w:rsidRPr="006C55E8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Pr="006C55E8">
        <w:rPr>
          <w:rFonts w:ascii="Times New Roman" w:hAnsi="Times New Roman" w:cs="Times New Roman"/>
          <w:color w:val="000000"/>
          <w:szCs w:val="18"/>
        </w:rPr>
        <w:br/>
      </w:r>
      <w:r w:rsidRPr="006C55E8">
        <w:rPr>
          <w:rFonts w:ascii="Times New Roman" w:hAnsi="Times New Roman" w:cs="Times New Roman"/>
          <w:color w:val="000000"/>
          <w:szCs w:val="18"/>
        </w:rPr>
        <w:br/>
      </w:r>
    </w:p>
    <w:sectPr w:rsidR="00C23B2E" w:rsidRPr="006C55E8" w:rsidSect="005B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2E"/>
    <w:rsid w:val="00215B20"/>
    <w:rsid w:val="005B1FCA"/>
    <w:rsid w:val="006C55E8"/>
    <w:rsid w:val="008F23C7"/>
    <w:rsid w:val="00B9373D"/>
    <w:rsid w:val="00C2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4</cp:revision>
  <dcterms:created xsi:type="dcterms:W3CDTF">2012-09-20T03:30:00Z</dcterms:created>
  <dcterms:modified xsi:type="dcterms:W3CDTF">2012-09-20T05:05:00Z</dcterms:modified>
</cp:coreProperties>
</file>