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BA" w:rsidRDefault="002C2E35" w:rsidP="002C2E35">
      <w:pPr>
        <w:jc w:val="center"/>
        <w:rPr>
          <w:rFonts w:ascii="Times New Roman" w:hAnsi="Times New Roman" w:cs="Times New Roman"/>
          <w:b/>
          <w:sz w:val="28"/>
          <w:szCs w:val="28"/>
        </w:rPr>
      </w:pPr>
      <w:r w:rsidRPr="002C2E35">
        <w:rPr>
          <w:rFonts w:ascii="Times New Roman" w:hAnsi="Times New Roman" w:cs="Times New Roman"/>
          <w:b/>
          <w:sz w:val="28"/>
          <w:szCs w:val="28"/>
        </w:rPr>
        <w:t>ПРОБЛЕМЫ ПИСЬМА И ЧТЕНИЯ ШКОЛЬНИКОВ С РЕЧЕВЫМИ НАРУШЕНИЯМИ</w:t>
      </w:r>
    </w:p>
    <w:p w:rsidR="00E52030" w:rsidRDefault="00E52030" w:rsidP="002C2E35">
      <w:pPr>
        <w:jc w:val="center"/>
        <w:rPr>
          <w:rFonts w:ascii="Times New Roman" w:hAnsi="Times New Roman" w:cs="Times New Roman"/>
          <w:b/>
          <w:sz w:val="28"/>
          <w:szCs w:val="28"/>
        </w:rPr>
      </w:pPr>
      <w:r w:rsidRPr="00E52030">
        <w:rPr>
          <w:rFonts w:ascii="Times New Roman" w:hAnsi="Times New Roman" w:cs="Times New Roman"/>
          <w:b/>
          <w:sz w:val="28"/>
          <w:szCs w:val="28"/>
        </w:rPr>
        <w:drawing>
          <wp:inline distT="0" distB="0" distL="0" distR="0">
            <wp:extent cx="2257425" cy="1438275"/>
            <wp:effectExtent l="19050" t="0" r="9525" b="0"/>
            <wp:docPr id="7" name="Рисунок 1" descr="D:\Documents and Settings\Администратор\Рабочий стол\аня\ПЕД СОВЕТ\загруженное.jpg"/>
            <wp:cNvGraphicFramePr/>
            <a:graphic xmlns:a="http://schemas.openxmlformats.org/drawingml/2006/main">
              <a:graphicData uri="http://schemas.openxmlformats.org/drawingml/2006/picture">
                <pic:pic xmlns:pic="http://schemas.openxmlformats.org/drawingml/2006/picture">
                  <pic:nvPicPr>
                    <pic:cNvPr id="5" name="Picture 2" descr="D:\Documents and Settings\Администратор\Рабочий стол\аня\ПЕД СОВЕТ\загруженное.jpg"/>
                    <pic:cNvPicPr>
                      <a:picLocks noChangeAspect="1" noChangeArrowheads="1"/>
                    </pic:cNvPicPr>
                  </pic:nvPicPr>
                  <pic:blipFill>
                    <a:blip r:embed="rId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257800" cy="1438514"/>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С началом обучения в школе у некоторых детей вдруг обнаруживаются затруднения с чтением и письмом. Ребята оказываются не в ладах с русским языком, хотя хорошо справляются с математикой и другими предметами, где, казалось бы, требуется больше сообразительности.</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b/>
          <w:bCs/>
          <w:sz w:val="24"/>
          <w:szCs w:val="24"/>
        </w:rPr>
        <w:t xml:space="preserve">       </w:t>
      </w:r>
      <w:proofErr w:type="spellStart"/>
      <w:r w:rsidRPr="00E52030">
        <w:rPr>
          <w:rFonts w:ascii="Times New Roman" w:hAnsi="Times New Roman" w:cs="Times New Roman"/>
          <w:b/>
          <w:bCs/>
          <w:sz w:val="24"/>
          <w:szCs w:val="24"/>
        </w:rPr>
        <w:t>Дисграфия</w:t>
      </w:r>
      <w:proofErr w:type="spellEnd"/>
      <w:r w:rsidRPr="00E52030">
        <w:rPr>
          <w:rFonts w:ascii="Times New Roman" w:hAnsi="Times New Roman" w:cs="Times New Roman"/>
          <w:b/>
          <w:bCs/>
          <w:sz w:val="24"/>
          <w:szCs w:val="24"/>
        </w:rPr>
        <w:t xml:space="preserve"> - это частичное специфическое нарушение письма.</w:t>
      </w:r>
      <w:r w:rsidRPr="00E52030">
        <w:rPr>
          <w:rFonts w:ascii="Times New Roman" w:hAnsi="Times New Roman" w:cs="Times New Roman"/>
          <w:sz w:val="24"/>
          <w:szCs w:val="24"/>
        </w:rPr>
        <w:t> </w:t>
      </w:r>
      <w:r w:rsidRPr="00E52030">
        <w:rPr>
          <w:rFonts w:ascii="Times New Roman" w:hAnsi="Times New Roman" w:cs="Times New Roman"/>
          <w:sz w:val="24"/>
          <w:szCs w:val="24"/>
        </w:rPr>
        <w:br/>
      </w:r>
      <w:r w:rsidRPr="00E52030">
        <w:rPr>
          <w:rFonts w:ascii="Times New Roman" w:hAnsi="Times New Roman" w:cs="Times New Roman"/>
          <w:b/>
          <w:bCs/>
          <w:sz w:val="24"/>
          <w:szCs w:val="24"/>
        </w:rPr>
        <w:t xml:space="preserve">Речевая симптоматика </w:t>
      </w:r>
      <w:proofErr w:type="spellStart"/>
      <w:r w:rsidRPr="00E52030">
        <w:rPr>
          <w:rFonts w:ascii="Times New Roman" w:hAnsi="Times New Roman" w:cs="Times New Roman"/>
          <w:b/>
          <w:bCs/>
          <w:sz w:val="24"/>
          <w:szCs w:val="24"/>
        </w:rPr>
        <w:t>дисграфии</w:t>
      </w:r>
      <w:proofErr w:type="spellEnd"/>
      <w:r w:rsidRPr="00E52030">
        <w:rPr>
          <w:rFonts w:ascii="Times New Roman" w:hAnsi="Times New Roman" w:cs="Times New Roman"/>
          <w:b/>
          <w:bCs/>
          <w:sz w:val="24"/>
          <w:szCs w:val="24"/>
        </w:rPr>
        <w:t>.</w:t>
      </w:r>
      <w:r w:rsidRPr="00E52030">
        <w:rPr>
          <w:rFonts w:ascii="Times New Roman" w:hAnsi="Times New Roman" w:cs="Times New Roman"/>
          <w:sz w:val="24"/>
          <w:szCs w:val="24"/>
        </w:rPr>
        <w:br/>
        <w:t>При ДИСГРАФИИ дети младшего школьного возраста с трудом овладевают письмом: выполненные ими упражнения, диктанты содержат множество грамматических ошибок.</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xml:space="preserve">       У детей с </w:t>
      </w:r>
      <w:proofErr w:type="spellStart"/>
      <w:r w:rsidRPr="00E52030">
        <w:rPr>
          <w:rFonts w:ascii="Times New Roman" w:hAnsi="Times New Roman" w:cs="Times New Roman"/>
          <w:sz w:val="24"/>
          <w:szCs w:val="24"/>
        </w:rPr>
        <w:t>дисграфией</w:t>
      </w:r>
      <w:proofErr w:type="spellEnd"/>
      <w:r w:rsidRPr="00E52030">
        <w:rPr>
          <w:rFonts w:ascii="Times New Roman" w:hAnsi="Times New Roman" w:cs="Times New Roman"/>
          <w:sz w:val="24"/>
          <w:szCs w:val="24"/>
        </w:rPr>
        <w:t xml:space="preserve"> отдельные буквы неверно ориентированы в пространстве. Они путают похожие по начертанию буквы: "</w:t>
      </w:r>
      <w:proofErr w:type="gramStart"/>
      <w:r w:rsidRPr="00E52030">
        <w:rPr>
          <w:rFonts w:ascii="Times New Roman" w:hAnsi="Times New Roman" w:cs="Times New Roman"/>
          <w:sz w:val="24"/>
          <w:szCs w:val="24"/>
        </w:rPr>
        <w:t>З</w:t>
      </w:r>
      <w:proofErr w:type="gramEnd"/>
      <w:r w:rsidRPr="00E52030">
        <w:rPr>
          <w:rFonts w:ascii="Times New Roman" w:hAnsi="Times New Roman" w:cs="Times New Roman"/>
          <w:sz w:val="24"/>
          <w:szCs w:val="24"/>
        </w:rPr>
        <w:t xml:space="preserve">" и "Э", "Р" и "Ь" (мягкий знак). Они могут не обратить внимания на лишнюю палочку в букве "Ш" или "крючок" в букве "Щ". Пишут такие дети медленно, неровно; если они не в </w:t>
      </w:r>
      <w:proofErr w:type="gramStart"/>
      <w:r w:rsidRPr="00E52030">
        <w:rPr>
          <w:rFonts w:ascii="Times New Roman" w:hAnsi="Times New Roman" w:cs="Times New Roman"/>
          <w:sz w:val="24"/>
          <w:szCs w:val="24"/>
        </w:rPr>
        <w:t>настроении</w:t>
      </w:r>
      <w:proofErr w:type="gramEnd"/>
      <w:r w:rsidRPr="00E52030">
        <w:rPr>
          <w:rFonts w:ascii="Times New Roman" w:hAnsi="Times New Roman" w:cs="Times New Roman"/>
          <w:sz w:val="24"/>
          <w:szCs w:val="24"/>
        </w:rPr>
        <w:t xml:space="preserve"> то почерк расстраивается окончательно. </w:t>
      </w:r>
      <w:r w:rsidRPr="00E52030">
        <w:rPr>
          <w:rFonts w:ascii="Times New Roman" w:hAnsi="Times New Roman" w:cs="Times New Roman"/>
          <w:sz w:val="24"/>
          <w:szCs w:val="24"/>
        </w:rPr>
        <w:br/>
      </w:r>
      <w:r w:rsidRPr="00E52030">
        <w:rPr>
          <w:rFonts w:ascii="Times New Roman" w:hAnsi="Times New Roman" w:cs="Times New Roman"/>
          <w:b/>
          <w:bCs/>
          <w:sz w:val="24"/>
          <w:szCs w:val="24"/>
        </w:rPr>
        <w:t xml:space="preserve">Неречевая симптоматика </w:t>
      </w:r>
      <w:proofErr w:type="spellStart"/>
      <w:r w:rsidRPr="00E52030">
        <w:rPr>
          <w:rFonts w:ascii="Times New Roman" w:hAnsi="Times New Roman" w:cs="Times New Roman"/>
          <w:b/>
          <w:bCs/>
          <w:sz w:val="24"/>
          <w:szCs w:val="24"/>
        </w:rPr>
        <w:t>дисграфии</w:t>
      </w:r>
      <w:proofErr w:type="spellEnd"/>
      <w:r w:rsidRPr="00E52030">
        <w:rPr>
          <w:rFonts w:ascii="Times New Roman" w:hAnsi="Times New Roman" w:cs="Times New Roman"/>
          <w:b/>
          <w:bCs/>
          <w:sz w:val="24"/>
          <w:szCs w:val="24"/>
        </w:rPr>
        <w:t>.</w:t>
      </w:r>
      <w:r w:rsidRPr="00E52030">
        <w:rPr>
          <w:rFonts w:ascii="Times New Roman" w:hAnsi="Times New Roman" w:cs="Times New Roman"/>
          <w:sz w:val="24"/>
          <w:szCs w:val="24"/>
        </w:rPr>
        <w:br/>
        <w:t xml:space="preserve">У </w:t>
      </w:r>
      <w:proofErr w:type="spellStart"/>
      <w:r w:rsidRPr="00E52030">
        <w:rPr>
          <w:rFonts w:ascii="Times New Roman" w:hAnsi="Times New Roman" w:cs="Times New Roman"/>
          <w:sz w:val="24"/>
          <w:szCs w:val="24"/>
        </w:rPr>
        <w:t>детей-дисграфиков</w:t>
      </w:r>
      <w:proofErr w:type="spellEnd"/>
      <w:r w:rsidRPr="00E52030">
        <w:rPr>
          <w:rFonts w:ascii="Times New Roman" w:hAnsi="Times New Roman" w:cs="Times New Roman"/>
          <w:sz w:val="24"/>
          <w:szCs w:val="24"/>
        </w:rPr>
        <w:t xml:space="preserve"> отмечается </w:t>
      </w:r>
      <w:proofErr w:type="spellStart"/>
      <w:r w:rsidRPr="00E52030">
        <w:rPr>
          <w:rFonts w:ascii="Times New Roman" w:hAnsi="Times New Roman" w:cs="Times New Roman"/>
          <w:sz w:val="24"/>
          <w:szCs w:val="24"/>
        </w:rPr>
        <w:t>несформированность</w:t>
      </w:r>
      <w:proofErr w:type="spellEnd"/>
      <w:r w:rsidRPr="00E52030">
        <w:rPr>
          <w:rFonts w:ascii="Times New Roman" w:hAnsi="Times New Roman" w:cs="Times New Roman"/>
          <w:sz w:val="24"/>
          <w:szCs w:val="24"/>
        </w:rPr>
        <w:t xml:space="preserve"> многих психических функций: зрительного анализа и синтеза, пространственных представлений, </w:t>
      </w:r>
      <w:proofErr w:type="spellStart"/>
      <w:r w:rsidRPr="00E52030">
        <w:rPr>
          <w:rFonts w:ascii="Times New Roman" w:hAnsi="Times New Roman" w:cs="Times New Roman"/>
          <w:sz w:val="24"/>
          <w:szCs w:val="24"/>
        </w:rPr>
        <w:t>слухо-произносительной</w:t>
      </w:r>
      <w:proofErr w:type="spellEnd"/>
      <w:r w:rsidRPr="00E52030">
        <w:rPr>
          <w:rFonts w:ascii="Times New Roman" w:hAnsi="Times New Roman" w:cs="Times New Roman"/>
          <w:sz w:val="24"/>
          <w:szCs w:val="24"/>
        </w:rPr>
        <w:t xml:space="preserve"> дифференциации звуков речи, фонематического, слогового анализа и синтеза, лексико-грамматического строя речи, расстройства памяти, внимания.</w:t>
      </w:r>
    </w:p>
    <w:p w:rsidR="00E52030" w:rsidRDefault="00E52030" w:rsidP="00E52030">
      <w:pPr>
        <w:rPr>
          <w:rFonts w:ascii="Times New Roman" w:hAnsi="Times New Roman" w:cs="Times New Roman"/>
          <w:b/>
          <w:bCs/>
          <w:sz w:val="24"/>
          <w:szCs w:val="24"/>
        </w:rPr>
      </w:pPr>
      <w:r w:rsidRPr="00E5203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52030">
        <w:rPr>
          <w:rFonts w:ascii="Times New Roman" w:hAnsi="Times New Roman" w:cs="Times New Roman"/>
          <w:b/>
          <w:bCs/>
          <w:sz w:val="24"/>
          <w:szCs w:val="24"/>
        </w:rPr>
        <w:t xml:space="preserve">  </w:t>
      </w:r>
      <w:r w:rsidRPr="00E52030">
        <w:rPr>
          <w:rFonts w:ascii="Times New Roman" w:hAnsi="Times New Roman" w:cs="Times New Roman"/>
          <w:b/>
          <w:bCs/>
          <w:sz w:val="24"/>
          <w:szCs w:val="24"/>
        </w:rPr>
        <w:drawing>
          <wp:inline distT="0" distB="0" distL="0" distR="0">
            <wp:extent cx="1522757" cy="1209675"/>
            <wp:effectExtent l="19050" t="0" r="1243" b="0"/>
            <wp:docPr id="8" name="Рисунок 3" descr="D:\Documents and Settings\Администратор\Рабочий стол\аня\ПЕД СОВЕТ\images (1).jpg"/>
            <wp:cNvGraphicFramePr/>
            <a:graphic xmlns:a="http://schemas.openxmlformats.org/drawingml/2006/main">
              <a:graphicData uri="http://schemas.openxmlformats.org/drawingml/2006/picture">
                <pic:pic xmlns:pic="http://schemas.openxmlformats.org/drawingml/2006/picture">
                  <pic:nvPicPr>
                    <pic:cNvPr id="5" name="Picture 2" descr="D:\Documents and Settings\Администратор\Рабочий стол\аня\ПЕД СОВЕТ\images (1).jpg"/>
                    <pic:cNvPicPr>
                      <a:picLocks noChangeAspect="1" noChangeArrowheads="1"/>
                    </pic:cNvPicPr>
                  </pic:nvPicPr>
                  <pic:blipFill>
                    <a:blip r:embed="rId6"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521382" cy="1208582"/>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b/>
          <w:bCs/>
          <w:sz w:val="24"/>
          <w:szCs w:val="24"/>
        </w:rPr>
        <w:t xml:space="preserve">  Механизм </w:t>
      </w:r>
      <w:proofErr w:type="spellStart"/>
      <w:r w:rsidRPr="00E52030">
        <w:rPr>
          <w:rFonts w:ascii="Times New Roman" w:hAnsi="Times New Roman" w:cs="Times New Roman"/>
          <w:b/>
          <w:bCs/>
          <w:sz w:val="24"/>
          <w:szCs w:val="24"/>
        </w:rPr>
        <w:t>дисграфии</w:t>
      </w:r>
      <w:proofErr w:type="spellEnd"/>
      <w:r w:rsidRPr="00E52030">
        <w:rPr>
          <w:rFonts w:ascii="Times New Roman" w:hAnsi="Times New Roman" w:cs="Times New Roman"/>
          <w:b/>
          <w:bCs/>
          <w:sz w:val="24"/>
          <w:szCs w:val="24"/>
        </w:rPr>
        <w:t>.</w:t>
      </w:r>
      <w:r w:rsidRPr="00E52030">
        <w:rPr>
          <w:rFonts w:ascii="Times New Roman" w:hAnsi="Times New Roman" w:cs="Times New Roman"/>
          <w:sz w:val="24"/>
          <w:szCs w:val="24"/>
        </w:rPr>
        <w:br/>
        <w:t xml:space="preserve">Чтобы понять механизм развития </w:t>
      </w:r>
      <w:proofErr w:type="spellStart"/>
      <w:r w:rsidRPr="00E52030">
        <w:rPr>
          <w:rFonts w:ascii="Times New Roman" w:hAnsi="Times New Roman" w:cs="Times New Roman"/>
          <w:sz w:val="24"/>
          <w:szCs w:val="24"/>
        </w:rPr>
        <w:t>дисграфии</w:t>
      </w:r>
      <w:proofErr w:type="spellEnd"/>
      <w:r w:rsidRPr="00E52030">
        <w:rPr>
          <w:rFonts w:ascii="Times New Roman" w:hAnsi="Times New Roman" w:cs="Times New Roman"/>
          <w:sz w:val="24"/>
          <w:szCs w:val="24"/>
        </w:rPr>
        <w:t>, начну издалека. Известно, что мы обладаем, по крайней мере, тремя видами слуха. Первый слух - </w:t>
      </w:r>
      <w:r w:rsidRPr="00E52030">
        <w:rPr>
          <w:rFonts w:ascii="Times New Roman" w:hAnsi="Times New Roman" w:cs="Times New Roman"/>
          <w:b/>
          <w:bCs/>
          <w:sz w:val="24"/>
          <w:szCs w:val="24"/>
        </w:rPr>
        <w:t>физический</w:t>
      </w:r>
      <w:r w:rsidRPr="00E52030">
        <w:rPr>
          <w:rFonts w:ascii="Times New Roman" w:hAnsi="Times New Roman" w:cs="Times New Roman"/>
          <w:sz w:val="24"/>
          <w:szCs w:val="24"/>
        </w:rPr>
        <w:t>.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w:t>
      </w:r>
      <w:r w:rsidRPr="00E52030">
        <w:rPr>
          <w:rFonts w:ascii="Times New Roman" w:hAnsi="Times New Roman" w:cs="Times New Roman"/>
          <w:sz w:val="24"/>
          <w:szCs w:val="24"/>
        </w:rPr>
        <w:br/>
        <w:t>Вторая разновидность - </w:t>
      </w:r>
      <w:r w:rsidRPr="00E52030">
        <w:rPr>
          <w:rFonts w:ascii="Times New Roman" w:hAnsi="Times New Roman" w:cs="Times New Roman"/>
          <w:b/>
          <w:bCs/>
          <w:sz w:val="24"/>
          <w:szCs w:val="24"/>
        </w:rPr>
        <w:t>музыкальный</w:t>
      </w:r>
      <w:r w:rsidRPr="00E52030">
        <w:rPr>
          <w:rFonts w:ascii="Times New Roman" w:hAnsi="Times New Roman" w:cs="Times New Roman"/>
          <w:sz w:val="24"/>
          <w:szCs w:val="24"/>
        </w:rPr>
        <w:t> слух. Благодаря этому, мы можем наслаждаться мелодией любимой песни и прекрасной музыкой великих композиторов.</w:t>
      </w:r>
      <w:r w:rsidRPr="00E52030">
        <w:rPr>
          <w:rFonts w:ascii="Times New Roman" w:hAnsi="Times New Roman" w:cs="Times New Roman"/>
          <w:sz w:val="24"/>
          <w:szCs w:val="24"/>
        </w:rPr>
        <w:br/>
      </w:r>
      <w:r w:rsidRPr="00E52030">
        <w:rPr>
          <w:rFonts w:ascii="Times New Roman" w:hAnsi="Times New Roman" w:cs="Times New Roman"/>
          <w:sz w:val="24"/>
          <w:szCs w:val="24"/>
        </w:rPr>
        <w:lastRenderedPageBreak/>
        <w:t>Наконец, третий вид - </w:t>
      </w:r>
      <w:r w:rsidRPr="00E52030">
        <w:rPr>
          <w:rFonts w:ascii="Times New Roman" w:hAnsi="Times New Roman" w:cs="Times New Roman"/>
          <w:b/>
          <w:bCs/>
          <w:sz w:val="24"/>
          <w:szCs w:val="24"/>
        </w:rPr>
        <w:t>речевой</w:t>
      </w:r>
      <w:r w:rsidRPr="00E52030">
        <w:rPr>
          <w:rFonts w:ascii="Times New Roman" w:hAnsi="Times New Roman" w:cs="Times New Roman"/>
          <w:sz w:val="24"/>
          <w:szCs w:val="24"/>
        </w:rPr>
        <w:t xml:space="preserve"> слух. Можно обладать хорошим музыкальным и очень неважным речевым слухом. </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xml:space="preserve">        Последний позволяет понимать речь, улавливать тончайшие оттенки сказанного, отличать один звук от другого.</w:t>
      </w:r>
    </w:p>
    <w:p w:rsid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xml:space="preserve">         При недостаточности речевого слуха не различаются схожие созвучия, обращенная речь воспринимается искаженно.</w:t>
      </w:r>
    </w:p>
    <w:p w:rsidR="00E52030" w:rsidRPr="00E52030" w:rsidRDefault="00E52030" w:rsidP="00E52030">
      <w:pPr>
        <w:rPr>
          <w:rFonts w:ascii="Times New Roman" w:hAnsi="Times New Roman" w:cs="Times New Roman"/>
          <w:sz w:val="24"/>
          <w:szCs w:val="24"/>
        </w:rPr>
      </w:pPr>
      <w:r>
        <w:rPr>
          <w:rFonts w:ascii="Times New Roman" w:hAnsi="Times New Roman" w:cs="Times New Roman"/>
          <w:sz w:val="24"/>
          <w:szCs w:val="24"/>
        </w:rPr>
        <w:t xml:space="preserve">                                                            </w:t>
      </w:r>
      <w:r w:rsidRPr="00E52030">
        <w:rPr>
          <w:rFonts w:ascii="Times New Roman" w:hAnsi="Times New Roman" w:cs="Times New Roman"/>
          <w:sz w:val="24"/>
          <w:szCs w:val="24"/>
        </w:rPr>
        <w:t xml:space="preserve"> </w:t>
      </w:r>
      <w:r w:rsidRPr="00E52030">
        <w:rPr>
          <w:rFonts w:ascii="Times New Roman" w:hAnsi="Times New Roman" w:cs="Times New Roman"/>
          <w:sz w:val="24"/>
          <w:szCs w:val="24"/>
        </w:rPr>
        <w:drawing>
          <wp:inline distT="0" distB="0" distL="0" distR="0">
            <wp:extent cx="1981200" cy="1609725"/>
            <wp:effectExtent l="19050" t="0" r="0" b="0"/>
            <wp:docPr id="11" name="Рисунок 2" descr="D:\Documents and Settings\Администратор\Рабочий стол\аня\ПЕД СОВЕТ\images.jpg"/>
            <wp:cNvGraphicFramePr/>
            <a:graphic xmlns:a="http://schemas.openxmlformats.org/drawingml/2006/main">
              <a:graphicData uri="http://schemas.openxmlformats.org/drawingml/2006/picture">
                <pic:pic xmlns:pic="http://schemas.openxmlformats.org/drawingml/2006/picture">
                  <pic:nvPicPr>
                    <pic:cNvPr id="5" name="Picture 2" descr="D:\Documents and Settings\Администратор\Рабочий стол\аня\ПЕД СОВЕТ\images.jpg"/>
                    <pic:cNvPicPr>
                      <a:picLocks noChangeAspect="1" noChangeArrowheads="1"/>
                    </pic:cNvPicPr>
                  </pic:nvPicPr>
                  <pic:blipFill>
                    <a:blip r:embed="rId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984220" cy="1612179"/>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Если у ребенка нарушен речевой слух, то понятно, что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xml:space="preserve">     А учить надо, потому что искажение одного-двух звуков меняет смысл слова. Сравните, к примеру, слова "дочка-точка", "уголь-угол", "палка-балка", "чашка-Сашка". </w:t>
      </w:r>
      <w:proofErr w:type="gramStart"/>
      <w:r w:rsidRPr="00E52030">
        <w:rPr>
          <w:rFonts w:ascii="Times New Roman" w:hAnsi="Times New Roman" w:cs="Times New Roman"/>
          <w:sz w:val="24"/>
          <w:szCs w:val="24"/>
        </w:rPr>
        <w:t>Замена глухого звука звонким звуком, твердого - мягким, шипящего - свистящим придает слову новое содержание.</w:t>
      </w:r>
      <w:proofErr w:type="gramEnd"/>
      <w:r w:rsidRPr="00E52030">
        <w:rPr>
          <w:rFonts w:ascii="Times New Roman" w:hAnsi="Times New Roman" w:cs="Times New Roman"/>
          <w:sz w:val="24"/>
          <w:szCs w:val="24"/>
        </w:rPr>
        <w:t> </w:t>
      </w:r>
      <w:r w:rsidRPr="00E52030">
        <w:rPr>
          <w:rFonts w:ascii="Times New Roman" w:hAnsi="Times New Roman" w:cs="Times New Roman"/>
          <w:sz w:val="24"/>
          <w:szCs w:val="24"/>
        </w:rPr>
        <w:br/>
      </w:r>
      <w:r w:rsidRPr="00E52030">
        <w:rPr>
          <w:rFonts w:ascii="Times New Roman" w:hAnsi="Times New Roman" w:cs="Times New Roman"/>
          <w:sz w:val="24"/>
          <w:szCs w:val="24"/>
        </w:rPr>
        <w:drawing>
          <wp:inline distT="0" distB="0" distL="0" distR="0">
            <wp:extent cx="1295400" cy="1428750"/>
            <wp:effectExtent l="19050" t="0" r="0" b="0"/>
            <wp:docPr id="12" name="Рисунок 4" descr="D:\Documents and Settings\Администратор\Рабочий стол\аня\ПЕД СОВЕТ\images (4).jpg"/>
            <wp:cNvGraphicFramePr/>
            <a:graphic xmlns:a="http://schemas.openxmlformats.org/drawingml/2006/main">
              <a:graphicData uri="http://schemas.openxmlformats.org/drawingml/2006/picture">
                <pic:pic xmlns:pic="http://schemas.openxmlformats.org/drawingml/2006/picture">
                  <pic:nvPicPr>
                    <pic:cNvPr id="5" name="Picture 3" descr="D:\Documents and Settings\Администратор\Рабочий стол\аня\ПЕД СОВЕТ\images (4).jpg"/>
                    <pic:cNvPicPr>
                      <a:picLocks noChangeAspect="1" noChangeArrowheads="1"/>
                    </pic:cNvPicPr>
                  </pic:nvPicPr>
                  <pic:blipFill>
                    <a:blip r:embed="rId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295400" cy="1428750"/>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Pr="00E52030">
        <w:rPr>
          <w:rFonts w:ascii="Times New Roman" w:hAnsi="Times New Roman" w:cs="Times New Roman"/>
          <w:sz w:val="24"/>
          <w:szCs w:val="24"/>
        </w:rPr>
        <w:b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xml:space="preserve">      </w:t>
      </w:r>
      <w:r>
        <w:rPr>
          <w:rFonts w:ascii="Times New Roman" w:hAnsi="Times New Roman" w:cs="Times New Roman"/>
          <w:sz w:val="24"/>
          <w:szCs w:val="24"/>
        </w:rPr>
        <w:t>"З</w:t>
      </w:r>
      <w:r w:rsidRPr="00E52030">
        <w:rPr>
          <w:rFonts w:ascii="Times New Roman" w:hAnsi="Times New Roman" w:cs="Times New Roman"/>
          <w:sz w:val="24"/>
          <w:szCs w:val="24"/>
        </w:rPr>
        <w:t xml:space="preserve">еркальный" характер письма пациентов. При этом буквы перевернуты в другую сторону, как при изображении в зеркале. Пример: </w:t>
      </w:r>
      <w:proofErr w:type="gramStart"/>
      <w:r w:rsidRPr="00E52030">
        <w:rPr>
          <w:rFonts w:ascii="Times New Roman" w:hAnsi="Times New Roman" w:cs="Times New Roman"/>
          <w:sz w:val="24"/>
          <w:szCs w:val="24"/>
        </w:rPr>
        <w:t>"С" и "З" открываются влево; "Ч" и "Р" выдающейся частью написаны в другую сторону...</w:t>
      </w:r>
      <w:proofErr w:type="gramEnd"/>
      <w:r w:rsidRPr="00E52030">
        <w:rPr>
          <w:rFonts w:ascii="Times New Roman" w:hAnsi="Times New Roman" w:cs="Times New Roman"/>
          <w:sz w:val="24"/>
          <w:szCs w:val="24"/>
        </w:rPr>
        <w:t xml:space="preserve"> Зеркальное письмо наблюдается при разных расстройствах, однако при подобном явлении ищет явное или скрытое </w:t>
      </w:r>
      <w:proofErr w:type="spellStart"/>
      <w:r w:rsidRPr="00E52030">
        <w:rPr>
          <w:rFonts w:ascii="Times New Roman" w:hAnsi="Times New Roman" w:cs="Times New Roman"/>
          <w:sz w:val="24"/>
          <w:szCs w:val="24"/>
        </w:rPr>
        <w:t>левшество</w:t>
      </w:r>
      <w:proofErr w:type="spellEnd"/>
      <w:r w:rsidRPr="00E52030">
        <w:rPr>
          <w:rFonts w:ascii="Times New Roman" w:hAnsi="Times New Roman" w:cs="Times New Roman"/>
          <w:sz w:val="24"/>
          <w:szCs w:val="24"/>
        </w:rPr>
        <w:t>. Ищет и нередко находит: зеркальные перевороты букв - характерная особенность левшей. </w:t>
      </w:r>
      <w:r w:rsidRPr="00E52030">
        <w:rPr>
          <w:rFonts w:ascii="Times New Roman" w:hAnsi="Times New Roman" w:cs="Times New Roman"/>
          <w:b/>
          <w:bCs/>
          <w:sz w:val="24"/>
          <w:szCs w:val="24"/>
        </w:rPr>
        <w:t xml:space="preserve"> </w:t>
      </w:r>
    </w:p>
    <w:p w:rsidR="00E52030" w:rsidRDefault="00E52030" w:rsidP="00E52030">
      <w:pPr>
        <w:rPr>
          <w:rFonts w:ascii="Times New Roman" w:hAnsi="Times New Roman" w:cs="Times New Roman"/>
          <w:b/>
          <w:bCs/>
          <w:sz w:val="24"/>
          <w:szCs w:val="24"/>
        </w:rPr>
      </w:pPr>
      <w:r w:rsidRPr="00E52030">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                                                                                  </w:t>
      </w:r>
      <w:r w:rsidRPr="00E52030">
        <w:rPr>
          <w:rFonts w:ascii="Times New Roman" w:hAnsi="Times New Roman" w:cs="Times New Roman"/>
          <w:b/>
          <w:bCs/>
          <w:sz w:val="24"/>
          <w:szCs w:val="24"/>
        </w:rPr>
        <w:t xml:space="preserve">   </w:t>
      </w:r>
      <w:r w:rsidRPr="00E52030">
        <w:rPr>
          <w:rFonts w:ascii="Times New Roman" w:hAnsi="Times New Roman" w:cs="Times New Roman"/>
          <w:b/>
          <w:bCs/>
          <w:sz w:val="24"/>
          <w:szCs w:val="24"/>
        </w:rPr>
        <w:drawing>
          <wp:inline distT="0" distB="0" distL="0" distR="0">
            <wp:extent cx="2492375" cy="1619250"/>
            <wp:effectExtent l="19050" t="0" r="3175" b="0"/>
            <wp:docPr id="9" name="Рисунок 6" descr="D:\Documents and Settings\Администратор\Рабочий стол\аня\ПЕД СОВЕТ\images (3).jpg"/>
            <wp:cNvGraphicFramePr/>
            <a:graphic xmlns:a="http://schemas.openxmlformats.org/drawingml/2006/main">
              <a:graphicData uri="http://schemas.openxmlformats.org/drawingml/2006/picture">
                <pic:pic xmlns:pic="http://schemas.openxmlformats.org/drawingml/2006/picture">
                  <pic:nvPicPr>
                    <pic:cNvPr id="5" name="Picture 2" descr="D:\Documents and Settings\Администратор\Рабочий стол\аня\ПЕД СОВЕТ\images (3).jpg"/>
                    <pic:cNvPicPr>
                      <a:picLocks noChangeAspect="1" noChangeArrowheads="1"/>
                    </pic:cNvPicPr>
                  </pic:nvPicPr>
                  <pic:blipFill>
                    <a:blip r:embed="rId9"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491954" cy="1618977"/>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b/>
          <w:bCs/>
          <w:sz w:val="24"/>
          <w:szCs w:val="24"/>
        </w:rPr>
        <w:t xml:space="preserve"> Выделяют пять форм </w:t>
      </w:r>
      <w:proofErr w:type="spellStart"/>
      <w:r w:rsidRPr="00E52030">
        <w:rPr>
          <w:rFonts w:ascii="Times New Roman" w:hAnsi="Times New Roman" w:cs="Times New Roman"/>
          <w:b/>
          <w:bCs/>
          <w:sz w:val="24"/>
          <w:szCs w:val="24"/>
        </w:rPr>
        <w:t>дисграфии</w:t>
      </w:r>
      <w:proofErr w:type="spellEnd"/>
      <w:r w:rsidRPr="00E52030">
        <w:rPr>
          <w:rFonts w:ascii="Times New Roman" w:hAnsi="Times New Roman" w:cs="Times New Roman"/>
          <w:b/>
          <w:bCs/>
          <w:sz w:val="24"/>
          <w:szCs w:val="24"/>
        </w:rPr>
        <w:t>:</w:t>
      </w:r>
      <w:r w:rsidRPr="00E52030">
        <w:rPr>
          <w:rFonts w:ascii="Times New Roman" w:hAnsi="Times New Roman" w:cs="Times New Roman"/>
          <w:sz w:val="24"/>
          <w:szCs w:val="24"/>
        </w:rPr>
        <w:br/>
      </w:r>
      <w:r w:rsidRPr="00E52030">
        <w:rPr>
          <w:rFonts w:ascii="Times New Roman" w:hAnsi="Times New Roman" w:cs="Times New Roman"/>
          <w:i/>
          <w:iCs/>
          <w:sz w:val="24"/>
          <w:szCs w:val="24"/>
        </w:rPr>
        <w:t xml:space="preserve">1. </w:t>
      </w:r>
      <w:proofErr w:type="spellStart"/>
      <w:r w:rsidRPr="00E52030">
        <w:rPr>
          <w:rFonts w:ascii="Times New Roman" w:hAnsi="Times New Roman" w:cs="Times New Roman"/>
          <w:i/>
          <w:iCs/>
          <w:sz w:val="24"/>
          <w:szCs w:val="24"/>
        </w:rPr>
        <w:t>Артикуляторно-акустическая</w:t>
      </w:r>
      <w:proofErr w:type="spellEnd"/>
      <w:r w:rsidRPr="00E52030">
        <w:rPr>
          <w:rFonts w:ascii="Times New Roman" w:hAnsi="Times New Roman" w:cs="Times New Roman"/>
          <w:i/>
          <w:iCs/>
          <w:sz w:val="24"/>
          <w:szCs w:val="24"/>
        </w:rPr>
        <w:t xml:space="preserve"> форма </w:t>
      </w:r>
      <w:proofErr w:type="spellStart"/>
      <w:r w:rsidRPr="00E52030">
        <w:rPr>
          <w:rFonts w:ascii="Times New Roman" w:hAnsi="Times New Roman" w:cs="Times New Roman"/>
          <w:i/>
          <w:iCs/>
          <w:sz w:val="24"/>
          <w:szCs w:val="24"/>
        </w:rPr>
        <w:t>дисграфии</w:t>
      </w:r>
      <w:proofErr w:type="spellEnd"/>
      <w:r w:rsidRPr="00E52030">
        <w:rPr>
          <w:rFonts w:ascii="Times New Roman" w:hAnsi="Times New Roman" w:cs="Times New Roman"/>
          <w:i/>
          <w:iCs/>
          <w:sz w:val="24"/>
          <w:szCs w:val="24"/>
        </w:rPr>
        <w:t>. </w:t>
      </w:r>
      <w:r w:rsidRPr="00E52030">
        <w:rPr>
          <w:rFonts w:ascii="Times New Roman" w:hAnsi="Times New Roman" w:cs="Times New Roman"/>
          <w:sz w:val="24"/>
          <w:szCs w:val="24"/>
        </w:rPr>
        <w:br/>
        <w:t>Суть ее состоит в следующем: Ребенок, имеющий нарушение звукопроизношения, опираясь на свое неправильное произношение, фиксирует его на письме. Иными словами, пишет так, как произносит. Значит, до тех пор, пока не будет исправлено звукопроизношение, заниматься коррекцией письма с опорой на проговаривание нельзя.</w:t>
      </w:r>
      <w:r w:rsidRPr="00E52030">
        <w:rPr>
          <w:rFonts w:ascii="Times New Roman" w:hAnsi="Times New Roman" w:cs="Times New Roman"/>
          <w:i/>
          <w:iCs/>
          <w:sz w:val="24"/>
          <w:szCs w:val="24"/>
        </w:rPr>
        <w:t xml:space="preserve"> </w:t>
      </w:r>
    </w:p>
    <w:p w:rsidR="00E52030" w:rsidRDefault="00E52030" w:rsidP="00E52030">
      <w:pPr>
        <w:rPr>
          <w:rFonts w:ascii="Times New Roman" w:hAnsi="Times New Roman" w:cs="Times New Roman"/>
          <w:sz w:val="24"/>
          <w:szCs w:val="24"/>
        </w:rPr>
      </w:pPr>
      <w:r w:rsidRPr="00E52030">
        <w:rPr>
          <w:rFonts w:ascii="Times New Roman" w:hAnsi="Times New Roman" w:cs="Times New Roman"/>
          <w:i/>
          <w:iCs/>
          <w:sz w:val="24"/>
          <w:szCs w:val="24"/>
        </w:rPr>
        <w:t xml:space="preserve">        2. Акустическая форма </w:t>
      </w:r>
      <w:proofErr w:type="spellStart"/>
      <w:r w:rsidRPr="00E52030">
        <w:rPr>
          <w:rFonts w:ascii="Times New Roman" w:hAnsi="Times New Roman" w:cs="Times New Roman"/>
          <w:i/>
          <w:iCs/>
          <w:sz w:val="24"/>
          <w:szCs w:val="24"/>
        </w:rPr>
        <w:t>дисграфии</w:t>
      </w:r>
      <w:proofErr w:type="spellEnd"/>
      <w:r w:rsidRPr="00E52030">
        <w:rPr>
          <w:rFonts w:ascii="Times New Roman" w:hAnsi="Times New Roman" w:cs="Times New Roman"/>
          <w:i/>
          <w:iCs/>
          <w:sz w:val="24"/>
          <w:szCs w:val="24"/>
        </w:rPr>
        <w:t>.</w:t>
      </w:r>
      <w:r w:rsidRPr="00E52030">
        <w:rPr>
          <w:rFonts w:ascii="Times New Roman" w:hAnsi="Times New Roman" w:cs="Times New Roman"/>
          <w:sz w:val="24"/>
          <w:szCs w:val="24"/>
        </w:rPr>
        <w:br/>
        <w:t xml:space="preserve">Эта форма </w:t>
      </w:r>
      <w:proofErr w:type="spellStart"/>
      <w:r w:rsidRPr="00E52030">
        <w:rPr>
          <w:rFonts w:ascii="Times New Roman" w:hAnsi="Times New Roman" w:cs="Times New Roman"/>
          <w:sz w:val="24"/>
          <w:szCs w:val="24"/>
        </w:rPr>
        <w:t>дисграфии</w:t>
      </w:r>
      <w:proofErr w:type="spellEnd"/>
      <w:r w:rsidRPr="00E52030">
        <w:rPr>
          <w:rFonts w:ascii="Times New Roman" w:hAnsi="Times New Roman" w:cs="Times New Roman"/>
          <w:sz w:val="24"/>
          <w:szCs w:val="24"/>
        </w:rPr>
        <w:t xml:space="preserve"> </w:t>
      </w:r>
      <w:proofErr w:type="gramStart"/>
      <w:r w:rsidRPr="00E52030">
        <w:rPr>
          <w:rFonts w:ascii="Times New Roman" w:hAnsi="Times New Roman" w:cs="Times New Roman"/>
          <w:sz w:val="24"/>
          <w:szCs w:val="24"/>
        </w:rPr>
        <w:t>проявляется в заменах букв при этом в устной речи звуки произносятся</w:t>
      </w:r>
      <w:proofErr w:type="gramEnd"/>
      <w:r w:rsidRPr="00E52030">
        <w:rPr>
          <w:rFonts w:ascii="Times New Roman" w:hAnsi="Times New Roman" w:cs="Times New Roman"/>
          <w:sz w:val="24"/>
          <w:szCs w:val="24"/>
        </w:rPr>
        <w:t xml:space="preserve"> правильно. </w:t>
      </w:r>
      <w:proofErr w:type="gramStart"/>
      <w:r w:rsidRPr="00E52030">
        <w:rPr>
          <w:rFonts w:ascii="Times New Roman" w:hAnsi="Times New Roman" w:cs="Times New Roman"/>
          <w:sz w:val="24"/>
          <w:szCs w:val="24"/>
        </w:rPr>
        <w:t>На письме чаще всего смешиваются буквы, обозначающие звонкие - глухие (Б-П; В-Ф; Д-Т; Ж-Ш и т.д.), свистящие - шипящие (С-Ш; З-Ж и т.д.), аффрикаты и компоненты, входящие в их состав (Ч-Щ; Ч-ТЬ; Ц-Т; Ц-С и т.д.).</w:t>
      </w:r>
      <w:proofErr w:type="gramEnd"/>
      <w:r w:rsidRPr="00E52030">
        <w:rPr>
          <w:rFonts w:ascii="Times New Roman" w:hAnsi="Times New Roman" w:cs="Times New Roman"/>
          <w:sz w:val="24"/>
          <w:szCs w:val="24"/>
        </w:rPr>
        <w:br/>
        <w:t>Также проявляется в неправильном обозначении мягкости согласных на письме: "</w:t>
      </w:r>
      <w:proofErr w:type="spellStart"/>
      <w:r w:rsidRPr="00E52030">
        <w:rPr>
          <w:rFonts w:ascii="Times New Roman" w:hAnsi="Times New Roman" w:cs="Times New Roman"/>
          <w:sz w:val="24"/>
          <w:szCs w:val="24"/>
        </w:rPr>
        <w:t>писмо</w:t>
      </w:r>
      <w:proofErr w:type="spellEnd"/>
      <w:r w:rsidRPr="00E52030">
        <w:rPr>
          <w:rFonts w:ascii="Times New Roman" w:hAnsi="Times New Roman" w:cs="Times New Roman"/>
          <w:sz w:val="24"/>
          <w:szCs w:val="24"/>
        </w:rPr>
        <w:t>", "</w:t>
      </w:r>
      <w:proofErr w:type="spellStart"/>
      <w:r w:rsidRPr="00E52030">
        <w:rPr>
          <w:rFonts w:ascii="Times New Roman" w:hAnsi="Times New Roman" w:cs="Times New Roman"/>
          <w:sz w:val="24"/>
          <w:szCs w:val="24"/>
        </w:rPr>
        <w:t>лубит</w:t>
      </w:r>
      <w:proofErr w:type="spellEnd"/>
      <w:r w:rsidRPr="00E52030">
        <w:rPr>
          <w:rFonts w:ascii="Times New Roman" w:hAnsi="Times New Roman" w:cs="Times New Roman"/>
          <w:sz w:val="24"/>
          <w:szCs w:val="24"/>
        </w:rPr>
        <w:t>", "</w:t>
      </w:r>
      <w:proofErr w:type="spellStart"/>
      <w:r w:rsidRPr="00E52030">
        <w:rPr>
          <w:rFonts w:ascii="Times New Roman" w:hAnsi="Times New Roman" w:cs="Times New Roman"/>
          <w:sz w:val="24"/>
          <w:szCs w:val="24"/>
        </w:rPr>
        <w:t>больит</w:t>
      </w:r>
      <w:proofErr w:type="spellEnd"/>
      <w:r w:rsidRPr="00E52030">
        <w:rPr>
          <w:rFonts w:ascii="Times New Roman" w:hAnsi="Times New Roman" w:cs="Times New Roman"/>
          <w:sz w:val="24"/>
          <w:szCs w:val="24"/>
        </w:rPr>
        <w:t>" и т.д. </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i/>
          <w:iCs/>
          <w:sz w:val="24"/>
          <w:szCs w:val="24"/>
        </w:rPr>
        <w:t xml:space="preserve">      3. </w:t>
      </w:r>
      <w:proofErr w:type="spellStart"/>
      <w:r w:rsidRPr="00E52030">
        <w:rPr>
          <w:rFonts w:ascii="Times New Roman" w:hAnsi="Times New Roman" w:cs="Times New Roman"/>
          <w:i/>
          <w:iCs/>
          <w:sz w:val="24"/>
          <w:szCs w:val="24"/>
        </w:rPr>
        <w:t>Дисграфия</w:t>
      </w:r>
      <w:proofErr w:type="spellEnd"/>
      <w:r w:rsidRPr="00E52030">
        <w:rPr>
          <w:rFonts w:ascii="Times New Roman" w:hAnsi="Times New Roman" w:cs="Times New Roman"/>
          <w:i/>
          <w:iCs/>
          <w:sz w:val="24"/>
          <w:szCs w:val="24"/>
        </w:rPr>
        <w:t xml:space="preserve"> на почве нарушения языкового анализа и синтеза. </w:t>
      </w:r>
      <w:r w:rsidRPr="00E52030">
        <w:rPr>
          <w:rFonts w:ascii="Times New Roman" w:hAnsi="Times New Roman" w:cs="Times New Roman"/>
          <w:sz w:val="24"/>
          <w:szCs w:val="24"/>
        </w:rPr>
        <w:br/>
        <w:t xml:space="preserve">Это наиболее часто встречающаяся форма </w:t>
      </w:r>
      <w:proofErr w:type="spellStart"/>
      <w:r w:rsidRPr="00E52030">
        <w:rPr>
          <w:rFonts w:ascii="Times New Roman" w:hAnsi="Times New Roman" w:cs="Times New Roman"/>
          <w:sz w:val="24"/>
          <w:szCs w:val="24"/>
        </w:rPr>
        <w:t>дисграфии</w:t>
      </w:r>
      <w:proofErr w:type="spellEnd"/>
      <w:r w:rsidRPr="00E52030">
        <w:rPr>
          <w:rFonts w:ascii="Times New Roman" w:hAnsi="Times New Roman" w:cs="Times New Roman"/>
          <w:sz w:val="24"/>
          <w:szCs w:val="24"/>
        </w:rPr>
        <w:t xml:space="preserve"> у детей, страдающих нарушениями письменной речи. Для нее наиболее характерны следующие ошибки:</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пропуски букв и слогов;</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перестановка букв и (или) слогов;</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xml:space="preserve">·  </w:t>
      </w:r>
      <w:proofErr w:type="spellStart"/>
      <w:r w:rsidRPr="00E52030">
        <w:rPr>
          <w:rFonts w:ascii="Times New Roman" w:hAnsi="Times New Roman" w:cs="Times New Roman"/>
          <w:sz w:val="24"/>
          <w:szCs w:val="24"/>
        </w:rPr>
        <w:t>недописывание</w:t>
      </w:r>
      <w:proofErr w:type="spellEnd"/>
      <w:r w:rsidRPr="00E52030">
        <w:rPr>
          <w:rFonts w:ascii="Times New Roman" w:hAnsi="Times New Roman" w:cs="Times New Roman"/>
          <w:sz w:val="24"/>
          <w:szCs w:val="24"/>
        </w:rPr>
        <w:t xml:space="preserve"> слов;</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написание лишних бу</w:t>
      </w:r>
      <w:proofErr w:type="gramStart"/>
      <w:r w:rsidRPr="00E52030">
        <w:rPr>
          <w:rFonts w:ascii="Times New Roman" w:hAnsi="Times New Roman" w:cs="Times New Roman"/>
          <w:sz w:val="24"/>
          <w:szCs w:val="24"/>
        </w:rPr>
        <w:t>кв в сл</w:t>
      </w:r>
      <w:proofErr w:type="gramEnd"/>
      <w:r w:rsidRPr="00E52030">
        <w:rPr>
          <w:rFonts w:ascii="Times New Roman" w:hAnsi="Times New Roman" w:cs="Times New Roman"/>
          <w:sz w:val="24"/>
          <w:szCs w:val="24"/>
        </w:rPr>
        <w:t>ове (бывает, когда ребенок, проговаривая при письме, очень долго "поет звук";</w:t>
      </w:r>
    </w:p>
    <w:p w:rsidR="00E52030" w:rsidRP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повторение букв и (или) слогов;</w:t>
      </w:r>
    </w:p>
    <w:p w:rsidR="00E52030" w:rsidRDefault="00E52030" w:rsidP="00E52030">
      <w:pPr>
        <w:rPr>
          <w:rFonts w:ascii="Times New Roman" w:hAnsi="Times New Roman" w:cs="Times New Roman"/>
          <w:sz w:val="24"/>
          <w:szCs w:val="24"/>
        </w:rPr>
      </w:pPr>
      <w:r w:rsidRPr="00E52030">
        <w:rPr>
          <w:rFonts w:ascii="Times New Roman" w:hAnsi="Times New Roman" w:cs="Times New Roman"/>
          <w:sz w:val="24"/>
          <w:szCs w:val="24"/>
        </w:rPr>
        <w:t>·  слитное написание предлогов, раздельное написание приставок ("</w:t>
      </w:r>
      <w:proofErr w:type="spellStart"/>
      <w:r w:rsidRPr="00E52030">
        <w:rPr>
          <w:rFonts w:ascii="Times New Roman" w:hAnsi="Times New Roman" w:cs="Times New Roman"/>
          <w:sz w:val="24"/>
          <w:szCs w:val="24"/>
        </w:rPr>
        <w:t>настоле</w:t>
      </w:r>
      <w:proofErr w:type="spellEnd"/>
      <w:r w:rsidRPr="00E52030">
        <w:rPr>
          <w:rFonts w:ascii="Times New Roman" w:hAnsi="Times New Roman" w:cs="Times New Roman"/>
          <w:sz w:val="24"/>
          <w:szCs w:val="24"/>
        </w:rPr>
        <w:t>", "</w:t>
      </w:r>
      <w:proofErr w:type="gramStart"/>
      <w:r w:rsidRPr="00E52030">
        <w:rPr>
          <w:rFonts w:ascii="Times New Roman" w:hAnsi="Times New Roman" w:cs="Times New Roman"/>
          <w:sz w:val="24"/>
          <w:szCs w:val="24"/>
        </w:rPr>
        <w:t>на</w:t>
      </w:r>
      <w:proofErr w:type="gramEnd"/>
      <w:r w:rsidRPr="00E52030">
        <w:rPr>
          <w:rFonts w:ascii="Times New Roman" w:hAnsi="Times New Roman" w:cs="Times New Roman"/>
          <w:sz w:val="24"/>
          <w:szCs w:val="24"/>
        </w:rPr>
        <w:t xml:space="preserve"> ступила").</w:t>
      </w:r>
      <w:r w:rsidRPr="00E52030">
        <w:rPr>
          <w:rFonts w:ascii="Times New Roman" w:hAnsi="Times New Roman" w:cs="Times New Roman"/>
          <w:sz w:val="24"/>
          <w:szCs w:val="24"/>
        </w:rPr>
        <w:br/>
      </w:r>
      <w:r w:rsidRPr="00E52030">
        <w:rPr>
          <w:rFonts w:ascii="Times New Roman" w:hAnsi="Times New Roman" w:cs="Times New Roman"/>
          <w:i/>
          <w:iCs/>
          <w:sz w:val="24"/>
          <w:szCs w:val="24"/>
        </w:rPr>
        <w:t xml:space="preserve">4. </w:t>
      </w:r>
      <w:proofErr w:type="spellStart"/>
      <w:r w:rsidRPr="00E52030">
        <w:rPr>
          <w:rFonts w:ascii="Times New Roman" w:hAnsi="Times New Roman" w:cs="Times New Roman"/>
          <w:i/>
          <w:iCs/>
          <w:sz w:val="24"/>
          <w:szCs w:val="24"/>
        </w:rPr>
        <w:t>Аграмматическая</w:t>
      </w:r>
      <w:proofErr w:type="spellEnd"/>
      <w:r w:rsidRPr="00E52030">
        <w:rPr>
          <w:rFonts w:ascii="Times New Roman" w:hAnsi="Times New Roman" w:cs="Times New Roman"/>
          <w:i/>
          <w:iCs/>
          <w:sz w:val="24"/>
          <w:szCs w:val="24"/>
        </w:rPr>
        <w:t xml:space="preserve"> </w:t>
      </w:r>
      <w:proofErr w:type="spellStart"/>
      <w:r w:rsidRPr="00E52030">
        <w:rPr>
          <w:rFonts w:ascii="Times New Roman" w:hAnsi="Times New Roman" w:cs="Times New Roman"/>
          <w:i/>
          <w:iCs/>
          <w:sz w:val="24"/>
          <w:szCs w:val="24"/>
        </w:rPr>
        <w:t>дисграфия</w:t>
      </w:r>
      <w:proofErr w:type="spellEnd"/>
      <w:r w:rsidRPr="00E52030">
        <w:rPr>
          <w:rFonts w:ascii="Times New Roman" w:hAnsi="Times New Roman" w:cs="Times New Roman"/>
          <w:i/>
          <w:iCs/>
          <w:sz w:val="24"/>
          <w:szCs w:val="24"/>
        </w:rPr>
        <w:t>. </w:t>
      </w:r>
      <w:r w:rsidRPr="00E52030">
        <w:rPr>
          <w:rFonts w:ascii="Times New Roman" w:hAnsi="Times New Roman" w:cs="Times New Roman"/>
          <w:sz w:val="24"/>
          <w:szCs w:val="24"/>
        </w:rPr>
        <w:br/>
      </w:r>
      <w:proofErr w:type="gramStart"/>
      <w:r w:rsidRPr="00E52030">
        <w:rPr>
          <w:rFonts w:ascii="Times New Roman" w:hAnsi="Times New Roman" w:cs="Times New Roman"/>
          <w:sz w:val="24"/>
          <w:szCs w:val="24"/>
        </w:rPr>
        <w:t>Связана</w:t>
      </w:r>
      <w:proofErr w:type="gramEnd"/>
      <w:r w:rsidRPr="00E52030">
        <w:rPr>
          <w:rFonts w:ascii="Times New Roman" w:hAnsi="Times New Roman" w:cs="Times New Roman"/>
          <w:sz w:val="24"/>
          <w:szCs w:val="24"/>
        </w:rPr>
        <w:t xml:space="preserve"> с недоразвитием грамматического строя речи. </w:t>
      </w:r>
      <w:proofErr w:type="gramStart"/>
      <w:r w:rsidRPr="00E52030">
        <w:rPr>
          <w:rFonts w:ascii="Times New Roman" w:hAnsi="Times New Roman" w:cs="Times New Roman"/>
          <w:sz w:val="24"/>
          <w:szCs w:val="24"/>
        </w:rPr>
        <w:t xml:space="preserve">Ребенок пишет </w:t>
      </w:r>
      <w:proofErr w:type="spellStart"/>
      <w:r w:rsidRPr="00E52030">
        <w:rPr>
          <w:rFonts w:ascii="Times New Roman" w:hAnsi="Times New Roman" w:cs="Times New Roman"/>
          <w:sz w:val="24"/>
          <w:szCs w:val="24"/>
        </w:rPr>
        <w:t>аграмматично</w:t>
      </w:r>
      <w:proofErr w:type="spellEnd"/>
      <w:r w:rsidRPr="00E52030">
        <w:rPr>
          <w:rFonts w:ascii="Times New Roman" w:hAnsi="Times New Roman" w:cs="Times New Roman"/>
          <w:sz w:val="24"/>
          <w:szCs w:val="24"/>
        </w:rPr>
        <w:t xml:space="preserve">, т.е. как бы вопреки правилам грамматики ("красивый сумка", "веселые день"). </w:t>
      </w:r>
      <w:r w:rsidRPr="00E52030">
        <w:rPr>
          <w:rFonts w:ascii="Times New Roman" w:hAnsi="Times New Roman" w:cs="Times New Roman"/>
          <w:sz w:val="24"/>
          <w:szCs w:val="24"/>
        </w:rPr>
        <w:br/>
      </w:r>
      <w:r w:rsidRPr="00E52030">
        <w:rPr>
          <w:rFonts w:ascii="Times New Roman" w:hAnsi="Times New Roman" w:cs="Times New Roman"/>
          <w:i/>
          <w:iCs/>
          <w:sz w:val="24"/>
          <w:szCs w:val="24"/>
        </w:rPr>
        <w:t>5.</w:t>
      </w:r>
      <w:proofErr w:type="gramEnd"/>
      <w:r w:rsidRPr="00E52030">
        <w:rPr>
          <w:rFonts w:ascii="Times New Roman" w:hAnsi="Times New Roman" w:cs="Times New Roman"/>
          <w:i/>
          <w:iCs/>
          <w:sz w:val="24"/>
          <w:szCs w:val="24"/>
        </w:rPr>
        <w:t xml:space="preserve"> Оптическая </w:t>
      </w:r>
      <w:proofErr w:type="spellStart"/>
      <w:r w:rsidRPr="00E52030">
        <w:rPr>
          <w:rFonts w:ascii="Times New Roman" w:hAnsi="Times New Roman" w:cs="Times New Roman"/>
          <w:i/>
          <w:iCs/>
          <w:sz w:val="24"/>
          <w:szCs w:val="24"/>
        </w:rPr>
        <w:t>дисграфия</w:t>
      </w:r>
      <w:proofErr w:type="spellEnd"/>
      <w:r w:rsidRPr="00E52030">
        <w:rPr>
          <w:rFonts w:ascii="Times New Roman" w:hAnsi="Times New Roman" w:cs="Times New Roman"/>
          <w:i/>
          <w:iCs/>
          <w:sz w:val="24"/>
          <w:szCs w:val="24"/>
        </w:rPr>
        <w:t>. </w:t>
      </w:r>
      <w:r w:rsidRPr="00E52030">
        <w:rPr>
          <w:rFonts w:ascii="Times New Roman" w:hAnsi="Times New Roman" w:cs="Times New Roman"/>
          <w:sz w:val="24"/>
          <w:szCs w:val="24"/>
        </w:rPr>
        <w:br/>
        <w:t xml:space="preserve">В основе оптической </w:t>
      </w:r>
      <w:proofErr w:type="spellStart"/>
      <w:r w:rsidRPr="00E52030">
        <w:rPr>
          <w:rFonts w:ascii="Times New Roman" w:hAnsi="Times New Roman" w:cs="Times New Roman"/>
          <w:sz w:val="24"/>
          <w:szCs w:val="24"/>
        </w:rPr>
        <w:t>дисграфии</w:t>
      </w:r>
      <w:proofErr w:type="spellEnd"/>
      <w:r w:rsidRPr="00E52030">
        <w:rPr>
          <w:rFonts w:ascii="Times New Roman" w:hAnsi="Times New Roman" w:cs="Times New Roman"/>
          <w:sz w:val="24"/>
          <w:szCs w:val="24"/>
        </w:rPr>
        <w:t xml:space="preserve"> лежит </w:t>
      </w:r>
      <w:proofErr w:type="gramStart"/>
      <w:r w:rsidRPr="00E52030">
        <w:rPr>
          <w:rFonts w:ascii="Times New Roman" w:hAnsi="Times New Roman" w:cs="Times New Roman"/>
          <w:sz w:val="24"/>
          <w:szCs w:val="24"/>
        </w:rPr>
        <w:t>недостаточная</w:t>
      </w:r>
      <w:proofErr w:type="gramEnd"/>
      <w:r w:rsidRPr="00E52030">
        <w:rPr>
          <w:rFonts w:ascii="Times New Roman" w:hAnsi="Times New Roman" w:cs="Times New Roman"/>
          <w:sz w:val="24"/>
          <w:szCs w:val="24"/>
        </w:rPr>
        <w:t xml:space="preserve"> </w:t>
      </w:r>
      <w:proofErr w:type="spellStart"/>
      <w:r w:rsidRPr="00E52030">
        <w:rPr>
          <w:rFonts w:ascii="Times New Roman" w:hAnsi="Times New Roman" w:cs="Times New Roman"/>
          <w:sz w:val="24"/>
          <w:szCs w:val="24"/>
        </w:rPr>
        <w:t>сформированность</w:t>
      </w:r>
      <w:proofErr w:type="spellEnd"/>
      <w:r w:rsidRPr="00E52030">
        <w:rPr>
          <w:rFonts w:ascii="Times New Roman" w:hAnsi="Times New Roman" w:cs="Times New Roman"/>
          <w:sz w:val="24"/>
          <w:szCs w:val="24"/>
        </w:rPr>
        <w:t xml:space="preserve"> зрительно-пространственных представлений. Все буквы русского алфавита состоят из набора одних и тех же элементов ("палочки", "овалы") и нескольких "специфичных" элементов. Одинаковые </w:t>
      </w:r>
      <w:proofErr w:type="gramStart"/>
      <w:r w:rsidRPr="00E52030">
        <w:rPr>
          <w:rFonts w:ascii="Times New Roman" w:hAnsi="Times New Roman" w:cs="Times New Roman"/>
          <w:sz w:val="24"/>
          <w:szCs w:val="24"/>
        </w:rPr>
        <w:t>элементы</w:t>
      </w:r>
      <w:proofErr w:type="gramEnd"/>
      <w:r w:rsidRPr="00E52030">
        <w:rPr>
          <w:rFonts w:ascii="Times New Roman" w:hAnsi="Times New Roman" w:cs="Times New Roman"/>
          <w:sz w:val="24"/>
          <w:szCs w:val="24"/>
        </w:rPr>
        <w:t xml:space="preserve"> по-разному комбинируясь в пространстве, и образуют различные </w:t>
      </w:r>
      <w:r w:rsidRPr="00E52030">
        <w:rPr>
          <w:rFonts w:ascii="Times New Roman" w:hAnsi="Times New Roman" w:cs="Times New Roman"/>
          <w:sz w:val="24"/>
          <w:szCs w:val="24"/>
        </w:rPr>
        <w:lastRenderedPageBreak/>
        <w:t xml:space="preserve">буквенные знаки: и, </w:t>
      </w:r>
      <w:proofErr w:type="spellStart"/>
      <w:r w:rsidRPr="00E52030">
        <w:rPr>
          <w:rFonts w:ascii="Times New Roman" w:hAnsi="Times New Roman" w:cs="Times New Roman"/>
          <w:sz w:val="24"/>
          <w:szCs w:val="24"/>
        </w:rPr>
        <w:t>ш</w:t>
      </w:r>
      <w:proofErr w:type="spellEnd"/>
      <w:r w:rsidRPr="00E52030">
        <w:rPr>
          <w:rFonts w:ascii="Times New Roman" w:hAnsi="Times New Roman" w:cs="Times New Roman"/>
          <w:sz w:val="24"/>
          <w:szCs w:val="24"/>
        </w:rPr>
        <w:t xml:space="preserve">, </w:t>
      </w:r>
      <w:proofErr w:type="spellStart"/>
      <w:r w:rsidRPr="00E52030">
        <w:rPr>
          <w:rFonts w:ascii="Times New Roman" w:hAnsi="Times New Roman" w:cs="Times New Roman"/>
          <w:sz w:val="24"/>
          <w:szCs w:val="24"/>
        </w:rPr>
        <w:t>ц</w:t>
      </w:r>
      <w:proofErr w:type="spellEnd"/>
      <w:r w:rsidRPr="00E52030">
        <w:rPr>
          <w:rFonts w:ascii="Times New Roman" w:hAnsi="Times New Roman" w:cs="Times New Roman"/>
          <w:sz w:val="24"/>
          <w:szCs w:val="24"/>
        </w:rPr>
        <w:t xml:space="preserve">, </w:t>
      </w:r>
      <w:proofErr w:type="spellStart"/>
      <w:r w:rsidRPr="00E52030">
        <w:rPr>
          <w:rFonts w:ascii="Times New Roman" w:hAnsi="Times New Roman" w:cs="Times New Roman"/>
          <w:sz w:val="24"/>
          <w:szCs w:val="24"/>
        </w:rPr>
        <w:t>щ</w:t>
      </w:r>
      <w:proofErr w:type="spellEnd"/>
      <w:r w:rsidRPr="00E52030">
        <w:rPr>
          <w:rFonts w:ascii="Times New Roman" w:hAnsi="Times New Roman" w:cs="Times New Roman"/>
          <w:sz w:val="24"/>
          <w:szCs w:val="24"/>
        </w:rPr>
        <w:t xml:space="preserve">; б, в, </w:t>
      </w:r>
      <w:proofErr w:type="spellStart"/>
      <w:r w:rsidRPr="00E52030">
        <w:rPr>
          <w:rFonts w:ascii="Times New Roman" w:hAnsi="Times New Roman" w:cs="Times New Roman"/>
          <w:sz w:val="24"/>
          <w:szCs w:val="24"/>
        </w:rPr>
        <w:t>д</w:t>
      </w:r>
      <w:proofErr w:type="spellEnd"/>
      <w:r w:rsidRPr="00E52030">
        <w:rPr>
          <w:rFonts w:ascii="Times New Roman" w:hAnsi="Times New Roman" w:cs="Times New Roman"/>
          <w:sz w:val="24"/>
          <w:szCs w:val="24"/>
        </w:rPr>
        <w:t>, у...</w:t>
      </w:r>
      <w:r w:rsidRPr="00E52030">
        <w:rPr>
          <w:rFonts w:ascii="Times New Roman" w:hAnsi="Times New Roman" w:cs="Times New Roman"/>
          <w:sz w:val="24"/>
          <w:szCs w:val="24"/>
        </w:rPr>
        <w:br/>
        <w:t>Если ребенок не улавливает тонких различий между буквами, то это непременно приведет к трудностям усвоения начертания букв и к неправильному изображению их на письме.</w:t>
      </w:r>
    </w:p>
    <w:p w:rsidR="00E52030" w:rsidRDefault="00E52030" w:rsidP="00E52030">
      <w:pPr>
        <w:rPr>
          <w:rFonts w:ascii="Times New Roman" w:hAnsi="Times New Roman" w:cs="Times New Roman"/>
          <w:sz w:val="24"/>
          <w:szCs w:val="24"/>
        </w:rPr>
      </w:pPr>
      <w:r w:rsidRPr="00E52030">
        <w:rPr>
          <w:rFonts w:ascii="Times New Roman" w:hAnsi="Times New Roman" w:cs="Times New Roman"/>
          <w:b/>
          <w:bCs/>
          <w:sz w:val="24"/>
          <w:szCs w:val="24"/>
        </w:rPr>
        <w:t>Диктанты надо писать! Только по-особому.</w:t>
      </w:r>
      <w:r w:rsidRPr="00E52030">
        <w:rPr>
          <w:rFonts w:ascii="Times New Roman" w:hAnsi="Times New Roman" w:cs="Times New Roman"/>
          <w:sz w:val="24"/>
          <w:szCs w:val="24"/>
        </w:rPr>
        <w:t xml:space="preserve"> </w:t>
      </w:r>
      <w:r w:rsidRPr="00E52030">
        <w:rPr>
          <w:rFonts w:ascii="Times New Roman" w:hAnsi="Times New Roman" w:cs="Times New Roman"/>
          <w:sz w:val="24"/>
          <w:szCs w:val="24"/>
        </w:rPr>
        <w:br/>
        <w:t>1. Чрезвычайно медленно!</w:t>
      </w:r>
      <w:r w:rsidRPr="00E52030">
        <w:rPr>
          <w:rFonts w:ascii="Times New Roman" w:hAnsi="Times New Roman" w:cs="Times New Roman"/>
          <w:sz w:val="24"/>
          <w:szCs w:val="24"/>
        </w:rPr>
        <w:br/>
        <w:t xml:space="preserve">На написание диктанта объемом 150 слов на начальной стадии ликвидации </w:t>
      </w:r>
      <w:proofErr w:type="spellStart"/>
      <w:r w:rsidRPr="00E52030">
        <w:rPr>
          <w:rFonts w:ascii="Times New Roman" w:hAnsi="Times New Roman" w:cs="Times New Roman"/>
          <w:sz w:val="24"/>
          <w:szCs w:val="24"/>
        </w:rPr>
        <w:t>дисграфии</w:t>
      </w:r>
      <w:proofErr w:type="spellEnd"/>
      <w:r w:rsidRPr="00E52030">
        <w:rPr>
          <w:rFonts w:ascii="Times New Roman" w:hAnsi="Times New Roman" w:cs="Times New Roman"/>
          <w:sz w:val="24"/>
          <w:szCs w:val="24"/>
        </w:rPr>
        <w:t xml:space="preserve"> у </w:t>
      </w:r>
      <w:proofErr w:type="spellStart"/>
      <w:r w:rsidRPr="00E52030">
        <w:rPr>
          <w:rFonts w:ascii="Times New Roman" w:hAnsi="Times New Roman" w:cs="Times New Roman"/>
          <w:sz w:val="24"/>
          <w:szCs w:val="24"/>
        </w:rPr>
        <w:t>дисграфика-абитуриента</w:t>
      </w:r>
      <w:proofErr w:type="spellEnd"/>
      <w:r w:rsidRPr="00E52030">
        <w:rPr>
          <w:rFonts w:ascii="Times New Roman" w:hAnsi="Times New Roman" w:cs="Times New Roman"/>
          <w:sz w:val="24"/>
          <w:szCs w:val="24"/>
        </w:rPr>
        <w:t xml:space="preserve"> должно затрачиваться не менее часа времени. Почему так долго? Это видно из следующих пунктов. </w:t>
      </w:r>
      <w:r w:rsidRPr="00E52030">
        <w:rPr>
          <w:rFonts w:ascii="Times New Roman" w:hAnsi="Times New Roman" w:cs="Times New Roman"/>
          <w:sz w:val="24"/>
          <w:szCs w:val="24"/>
        </w:rPr>
        <w:br/>
      </w:r>
      <w:r w:rsidRPr="00E52030">
        <w:rPr>
          <w:rFonts w:ascii="Times New Roman" w:hAnsi="Times New Roman" w:cs="Times New Roman"/>
          <w:sz w:val="24"/>
          <w:szCs w:val="24"/>
        </w:rPr>
        <w:br/>
        <w:t>2. Те</w:t>
      </w:r>
      <w:proofErr w:type="gramStart"/>
      <w:r w:rsidRPr="00E52030">
        <w:rPr>
          <w:rFonts w:ascii="Times New Roman" w:hAnsi="Times New Roman" w:cs="Times New Roman"/>
          <w:sz w:val="24"/>
          <w:szCs w:val="24"/>
        </w:rPr>
        <w:t>кст пр</w:t>
      </w:r>
      <w:proofErr w:type="gramEnd"/>
      <w:r w:rsidRPr="00E52030">
        <w:rPr>
          <w:rFonts w:ascii="Times New Roman" w:hAnsi="Times New Roman" w:cs="Times New Roman"/>
          <w:sz w:val="24"/>
          <w:szCs w:val="24"/>
        </w:rPr>
        <w:t>очитывается целиком. Можно спросить, на какие орфограммы/</w:t>
      </w:r>
      <w:proofErr w:type="spellStart"/>
      <w:r w:rsidRPr="00E52030">
        <w:rPr>
          <w:rFonts w:ascii="Times New Roman" w:hAnsi="Times New Roman" w:cs="Times New Roman"/>
          <w:sz w:val="24"/>
          <w:szCs w:val="24"/>
        </w:rPr>
        <w:t>пунктограммы</w:t>
      </w:r>
      <w:proofErr w:type="spellEnd"/>
      <w:r w:rsidRPr="00E52030">
        <w:rPr>
          <w:rFonts w:ascii="Times New Roman" w:hAnsi="Times New Roman" w:cs="Times New Roman"/>
          <w:sz w:val="24"/>
          <w:szCs w:val="24"/>
        </w:rPr>
        <w:t xml:space="preserve"> этот текст. Ваш подопечный вряд ли ответит, поскольку он уже решил, что это "не для него", так вспомните и слегка укажите на них сами, выясните, известны ли понятия "безударные гласные" и "причастный/деепричастный оборот".</w:t>
      </w:r>
      <w:r w:rsidRPr="00E52030">
        <w:rPr>
          <w:rFonts w:ascii="Times New Roman" w:hAnsi="Times New Roman" w:cs="Times New Roman"/>
          <w:sz w:val="24"/>
          <w:szCs w:val="24"/>
        </w:rPr>
        <w:br/>
        <w:t xml:space="preserve">Затем диктуется первое предложение. Попросите ученика назвать количество запятых в нем, попробовать их объяснить. Не настаивайте, подсказывайте, поощряйте попытку дать верный ответ. Попросите проговорить по буквам одно или два сложных с орфографической точки зрения (или просто длинных) слова. Только потом (после двукратного, а то и </w:t>
      </w:r>
      <w:proofErr w:type="spellStart"/>
      <w:proofErr w:type="gramStart"/>
      <w:r w:rsidRPr="00E52030">
        <w:rPr>
          <w:rFonts w:ascii="Times New Roman" w:hAnsi="Times New Roman" w:cs="Times New Roman"/>
          <w:sz w:val="24"/>
          <w:szCs w:val="24"/>
        </w:rPr>
        <w:t>трех-четырехкратного</w:t>
      </w:r>
      <w:proofErr w:type="spellEnd"/>
      <w:proofErr w:type="gramEnd"/>
      <w:r w:rsidRPr="00E52030">
        <w:rPr>
          <w:rFonts w:ascii="Times New Roman" w:hAnsi="Times New Roman" w:cs="Times New Roman"/>
          <w:sz w:val="24"/>
          <w:szCs w:val="24"/>
        </w:rPr>
        <w:t xml:space="preserve"> прочтения). </w:t>
      </w:r>
      <w:r w:rsidRPr="00E52030">
        <w:rPr>
          <w:rFonts w:ascii="Times New Roman" w:hAnsi="Times New Roman" w:cs="Times New Roman"/>
          <w:sz w:val="24"/>
          <w:szCs w:val="24"/>
        </w:rPr>
        <w:br/>
      </w:r>
      <w:r w:rsidRPr="00E52030">
        <w:rPr>
          <w:rFonts w:ascii="Times New Roman" w:hAnsi="Times New Roman" w:cs="Times New Roman"/>
          <w:sz w:val="24"/>
          <w:szCs w:val="24"/>
        </w:rPr>
        <w:br/>
        <w:t>3. Предложение диктуется по частям и записывается с проговариванием вслух всех особенностей произношения и знаков препинания </w:t>
      </w:r>
    </w:p>
    <w:p w:rsidR="00E52030" w:rsidRDefault="00E52030" w:rsidP="002C2E35">
      <w:pPr>
        <w:rPr>
          <w:rFonts w:ascii="Times New Roman" w:hAnsi="Times New Roman" w:cs="Times New Roman"/>
          <w:sz w:val="24"/>
          <w:szCs w:val="24"/>
        </w:rPr>
      </w:pPr>
      <w:r w:rsidRPr="00E52030">
        <w:rPr>
          <w:rFonts w:ascii="Times New Roman" w:hAnsi="Times New Roman" w:cs="Times New Roman"/>
          <w:sz w:val="24"/>
          <w:szCs w:val="24"/>
        </w:rPr>
        <w:drawing>
          <wp:inline distT="0" distB="0" distL="0" distR="0">
            <wp:extent cx="1628775" cy="2276475"/>
            <wp:effectExtent l="19050" t="0" r="9525" b="0"/>
            <wp:docPr id="14" name="Рисунок 5" descr="D:\Documents and Settings\Администратор\Рабочий стол\аня\ПЕД СОВЕТ\images (5).jpg"/>
            <wp:cNvGraphicFramePr/>
            <a:graphic xmlns:a="http://schemas.openxmlformats.org/drawingml/2006/main">
              <a:graphicData uri="http://schemas.openxmlformats.org/drawingml/2006/picture">
                <pic:pic xmlns:pic="http://schemas.openxmlformats.org/drawingml/2006/picture">
                  <pic:nvPicPr>
                    <pic:cNvPr id="5" name="Picture 2" descr="D:\Documents and Settings\Администратор\Рабочий стол\аня\ПЕД СОВЕТ\images (5).jpg"/>
                    <pic:cNvPicPr>
                      <a:picLocks noChangeAspect="1" noChangeArrowheads="1"/>
                    </pic:cNvPicPr>
                  </pic:nvPicPr>
                  <pic:blipFill>
                    <a:blip r:embed="rId10"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629711" cy="2277783"/>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E52030" w:rsidRPr="002C2E35" w:rsidRDefault="00E52030" w:rsidP="002C2E35">
      <w:pPr>
        <w:rPr>
          <w:rFonts w:ascii="Times New Roman" w:hAnsi="Times New Roman" w:cs="Times New Roman"/>
          <w:sz w:val="24"/>
          <w:szCs w:val="24"/>
        </w:rPr>
      </w:pPr>
    </w:p>
    <w:p w:rsidR="002C2E35" w:rsidRPr="002C2E35" w:rsidRDefault="002C2E35" w:rsidP="002C2E35">
      <w:pPr>
        <w:rPr>
          <w:rFonts w:ascii="Times New Roman" w:hAnsi="Times New Roman" w:cs="Times New Roman"/>
          <w:sz w:val="24"/>
          <w:szCs w:val="24"/>
        </w:rPr>
      </w:pPr>
      <w:r>
        <w:rPr>
          <w:rFonts w:ascii="Times New Roman" w:hAnsi="Times New Roman" w:cs="Times New Roman"/>
          <w:sz w:val="24"/>
          <w:szCs w:val="24"/>
        </w:rPr>
        <w:t xml:space="preserve">                                                                     </w:t>
      </w:r>
    </w:p>
    <w:p w:rsidR="002C2E35" w:rsidRPr="002C2E35" w:rsidRDefault="002C2E35" w:rsidP="002C2E35">
      <w:pPr>
        <w:rPr>
          <w:rFonts w:ascii="Times New Roman" w:hAnsi="Times New Roman" w:cs="Times New Roman"/>
          <w:sz w:val="24"/>
          <w:szCs w:val="24"/>
        </w:rPr>
      </w:pPr>
      <w:r w:rsidRPr="002C2E35">
        <w:rPr>
          <w:rFonts w:ascii="Times New Roman" w:hAnsi="Times New Roman" w:cs="Times New Roman"/>
          <w:sz w:val="24"/>
          <w:szCs w:val="24"/>
        </w:rPr>
        <w:t> </w:t>
      </w:r>
    </w:p>
    <w:p w:rsidR="00E52030" w:rsidRPr="00E52030" w:rsidRDefault="002C2E35" w:rsidP="002C2E35">
      <w:pPr>
        <w:rPr>
          <w:rFonts w:ascii="Times New Roman" w:hAnsi="Times New Roman" w:cs="Times New Roman"/>
          <w:sz w:val="24"/>
          <w:szCs w:val="24"/>
        </w:rPr>
      </w:pPr>
      <w:r>
        <w:rPr>
          <w:rFonts w:ascii="Times New Roman" w:hAnsi="Times New Roman" w:cs="Times New Roman"/>
          <w:b/>
          <w:sz w:val="28"/>
          <w:szCs w:val="28"/>
        </w:rPr>
        <w:t xml:space="preserve">                                </w:t>
      </w:r>
    </w:p>
    <w:sectPr w:rsidR="00E52030" w:rsidRPr="00E52030" w:rsidSect="001C5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4D03"/>
    <w:multiLevelType w:val="hybridMultilevel"/>
    <w:tmpl w:val="61CE76EC"/>
    <w:lvl w:ilvl="0" w:tplc="D4C8BAEE">
      <w:start w:val="1"/>
      <w:numFmt w:val="bullet"/>
      <w:lvlText w:val=""/>
      <w:lvlJc w:val="left"/>
      <w:pPr>
        <w:tabs>
          <w:tab w:val="num" w:pos="720"/>
        </w:tabs>
        <w:ind w:left="720" w:hanging="360"/>
      </w:pPr>
      <w:rPr>
        <w:rFonts w:ascii="Wingdings 2" w:hAnsi="Wingdings 2" w:hint="default"/>
      </w:rPr>
    </w:lvl>
    <w:lvl w:ilvl="1" w:tplc="F48082B0" w:tentative="1">
      <w:start w:val="1"/>
      <w:numFmt w:val="bullet"/>
      <w:lvlText w:val=""/>
      <w:lvlJc w:val="left"/>
      <w:pPr>
        <w:tabs>
          <w:tab w:val="num" w:pos="1440"/>
        </w:tabs>
        <w:ind w:left="1440" w:hanging="360"/>
      </w:pPr>
      <w:rPr>
        <w:rFonts w:ascii="Wingdings 2" w:hAnsi="Wingdings 2" w:hint="default"/>
      </w:rPr>
    </w:lvl>
    <w:lvl w:ilvl="2" w:tplc="089A7BD6" w:tentative="1">
      <w:start w:val="1"/>
      <w:numFmt w:val="bullet"/>
      <w:lvlText w:val=""/>
      <w:lvlJc w:val="left"/>
      <w:pPr>
        <w:tabs>
          <w:tab w:val="num" w:pos="2160"/>
        </w:tabs>
        <w:ind w:left="2160" w:hanging="360"/>
      </w:pPr>
      <w:rPr>
        <w:rFonts w:ascii="Wingdings 2" w:hAnsi="Wingdings 2" w:hint="default"/>
      </w:rPr>
    </w:lvl>
    <w:lvl w:ilvl="3" w:tplc="4350C312" w:tentative="1">
      <w:start w:val="1"/>
      <w:numFmt w:val="bullet"/>
      <w:lvlText w:val=""/>
      <w:lvlJc w:val="left"/>
      <w:pPr>
        <w:tabs>
          <w:tab w:val="num" w:pos="2880"/>
        </w:tabs>
        <w:ind w:left="2880" w:hanging="360"/>
      </w:pPr>
      <w:rPr>
        <w:rFonts w:ascii="Wingdings 2" w:hAnsi="Wingdings 2" w:hint="default"/>
      </w:rPr>
    </w:lvl>
    <w:lvl w:ilvl="4" w:tplc="22A465B8" w:tentative="1">
      <w:start w:val="1"/>
      <w:numFmt w:val="bullet"/>
      <w:lvlText w:val=""/>
      <w:lvlJc w:val="left"/>
      <w:pPr>
        <w:tabs>
          <w:tab w:val="num" w:pos="3600"/>
        </w:tabs>
        <w:ind w:left="3600" w:hanging="360"/>
      </w:pPr>
      <w:rPr>
        <w:rFonts w:ascii="Wingdings 2" w:hAnsi="Wingdings 2" w:hint="default"/>
      </w:rPr>
    </w:lvl>
    <w:lvl w:ilvl="5" w:tplc="CB9CBA72" w:tentative="1">
      <w:start w:val="1"/>
      <w:numFmt w:val="bullet"/>
      <w:lvlText w:val=""/>
      <w:lvlJc w:val="left"/>
      <w:pPr>
        <w:tabs>
          <w:tab w:val="num" w:pos="4320"/>
        </w:tabs>
        <w:ind w:left="4320" w:hanging="360"/>
      </w:pPr>
      <w:rPr>
        <w:rFonts w:ascii="Wingdings 2" w:hAnsi="Wingdings 2" w:hint="default"/>
      </w:rPr>
    </w:lvl>
    <w:lvl w:ilvl="6" w:tplc="2BB2BF66" w:tentative="1">
      <w:start w:val="1"/>
      <w:numFmt w:val="bullet"/>
      <w:lvlText w:val=""/>
      <w:lvlJc w:val="left"/>
      <w:pPr>
        <w:tabs>
          <w:tab w:val="num" w:pos="5040"/>
        </w:tabs>
        <w:ind w:left="5040" w:hanging="360"/>
      </w:pPr>
      <w:rPr>
        <w:rFonts w:ascii="Wingdings 2" w:hAnsi="Wingdings 2" w:hint="default"/>
      </w:rPr>
    </w:lvl>
    <w:lvl w:ilvl="7" w:tplc="50B808CA" w:tentative="1">
      <w:start w:val="1"/>
      <w:numFmt w:val="bullet"/>
      <w:lvlText w:val=""/>
      <w:lvlJc w:val="left"/>
      <w:pPr>
        <w:tabs>
          <w:tab w:val="num" w:pos="5760"/>
        </w:tabs>
        <w:ind w:left="5760" w:hanging="360"/>
      </w:pPr>
      <w:rPr>
        <w:rFonts w:ascii="Wingdings 2" w:hAnsi="Wingdings 2" w:hint="default"/>
      </w:rPr>
    </w:lvl>
    <w:lvl w:ilvl="8" w:tplc="76BA31C8" w:tentative="1">
      <w:start w:val="1"/>
      <w:numFmt w:val="bullet"/>
      <w:lvlText w:val=""/>
      <w:lvlJc w:val="left"/>
      <w:pPr>
        <w:tabs>
          <w:tab w:val="num" w:pos="6480"/>
        </w:tabs>
        <w:ind w:left="6480" w:hanging="360"/>
      </w:pPr>
      <w:rPr>
        <w:rFonts w:ascii="Wingdings 2" w:hAnsi="Wingdings 2" w:hint="default"/>
      </w:rPr>
    </w:lvl>
  </w:abstractNum>
  <w:abstractNum w:abstractNumId="1">
    <w:nsid w:val="2E4842F3"/>
    <w:multiLevelType w:val="hybridMultilevel"/>
    <w:tmpl w:val="516623CA"/>
    <w:lvl w:ilvl="0" w:tplc="435C76C8">
      <w:start w:val="1"/>
      <w:numFmt w:val="bullet"/>
      <w:lvlText w:val=""/>
      <w:lvlJc w:val="left"/>
      <w:pPr>
        <w:tabs>
          <w:tab w:val="num" w:pos="720"/>
        </w:tabs>
        <w:ind w:left="720" w:hanging="360"/>
      </w:pPr>
      <w:rPr>
        <w:rFonts w:ascii="Wingdings 2" w:hAnsi="Wingdings 2" w:hint="default"/>
      </w:rPr>
    </w:lvl>
    <w:lvl w:ilvl="1" w:tplc="754204BE" w:tentative="1">
      <w:start w:val="1"/>
      <w:numFmt w:val="bullet"/>
      <w:lvlText w:val=""/>
      <w:lvlJc w:val="left"/>
      <w:pPr>
        <w:tabs>
          <w:tab w:val="num" w:pos="1440"/>
        </w:tabs>
        <w:ind w:left="1440" w:hanging="360"/>
      </w:pPr>
      <w:rPr>
        <w:rFonts w:ascii="Wingdings 2" w:hAnsi="Wingdings 2" w:hint="default"/>
      </w:rPr>
    </w:lvl>
    <w:lvl w:ilvl="2" w:tplc="58A2B40C" w:tentative="1">
      <w:start w:val="1"/>
      <w:numFmt w:val="bullet"/>
      <w:lvlText w:val=""/>
      <w:lvlJc w:val="left"/>
      <w:pPr>
        <w:tabs>
          <w:tab w:val="num" w:pos="2160"/>
        </w:tabs>
        <w:ind w:left="2160" w:hanging="360"/>
      </w:pPr>
      <w:rPr>
        <w:rFonts w:ascii="Wingdings 2" w:hAnsi="Wingdings 2" w:hint="default"/>
      </w:rPr>
    </w:lvl>
    <w:lvl w:ilvl="3" w:tplc="B1603C9C" w:tentative="1">
      <w:start w:val="1"/>
      <w:numFmt w:val="bullet"/>
      <w:lvlText w:val=""/>
      <w:lvlJc w:val="left"/>
      <w:pPr>
        <w:tabs>
          <w:tab w:val="num" w:pos="2880"/>
        </w:tabs>
        <w:ind w:left="2880" w:hanging="360"/>
      </w:pPr>
      <w:rPr>
        <w:rFonts w:ascii="Wingdings 2" w:hAnsi="Wingdings 2" w:hint="default"/>
      </w:rPr>
    </w:lvl>
    <w:lvl w:ilvl="4" w:tplc="9068740A" w:tentative="1">
      <w:start w:val="1"/>
      <w:numFmt w:val="bullet"/>
      <w:lvlText w:val=""/>
      <w:lvlJc w:val="left"/>
      <w:pPr>
        <w:tabs>
          <w:tab w:val="num" w:pos="3600"/>
        </w:tabs>
        <w:ind w:left="3600" w:hanging="360"/>
      </w:pPr>
      <w:rPr>
        <w:rFonts w:ascii="Wingdings 2" w:hAnsi="Wingdings 2" w:hint="default"/>
      </w:rPr>
    </w:lvl>
    <w:lvl w:ilvl="5" w:tplc="409C26BE" w:tentative="1">
      <w:start w:val="1"/>
      <w:numFmt w:val="bullet"/>
      <w:lvlText w:val=""/>
      <w:lvlJc w:val="left"/>
      <w:pPr>
        <w:tabs>
          <w:tab w:val="num" w:pos="4320"/>
        </w:tabs>
        <w:ind w:left="4320" w:hanging="360"/>
      </w:pPr>
      <w:rPr>
        <w:rFonts w:ascii="Wingdings 2" w:hAnsi="Wingdings 2" w:hint="default"/>
      </w:rPr>
    </w:lvl>
    <w:lvl w:ilvl="6" w:tplc="C2BE9346" w:tentative="1">
      <w:start w:val="1"/>
      <w:numFmt w:val="bullet"/>
      <w:lvlText w:val=""/>
      <w:lvlJc w:val="left"/>
      <w:pPr>
        <w:tabs>
          <w:tab w:val="num" w:pos="5040"/>
        </w:tabs>
        <w:ind w:left="5040" w:hanging="360"/>
      </w:pPr>
      <w:rPr>
        <w:rFonts w:ascii="Wingdings 2" w:hAnsi="Wingdings 2" w:hint="default"/>
      </w:rPr>
    </w:lvl>
    <w:lvl w:ilvl="7" w:tplc="4AEA6690" w:tentative="1">
      <w:start w:val="1"/>
      <w:numFmt w:val="bullet"/>
      <w:lvlText w:val=""/>
      <w:lvlJc w:val="left"/>
      <w:pPr>
        <w:tabs>
          <w:tab w:val="num" w:pos="5760"/>
        </w:tabs>
        <w:ind w:left="5760" w:hanging="360"/>
      </w:pPr>
      <w:rPr>
        <w:rFonts w:ascii="Wingdings 2" w:hAnsi="Wingdings 2" w:hint="default"/>
      </w:rPr>
    </w:lvl>
    <w:lvl w:ilvl="8" w:tplc="099E7184" w:tentative="1">
      <w:start w:val="1"/>
      <w:numFmt w:val="bullet"/>
      <w:lvlText w:val=""/>
      <w:lvlJc w:val="left"/>
      <w:pPr>
        <w:tabs>
          <w:tab w:val="num" w:pos="6480"/>
        </w:tabs>
        <w:ind w:left="6480" w:hanging="360"/>
      </w:pPr>
      <w:rPr>
        <w:rFonts w:ascii="Wingdings 2" w:hAnsi="Wingdings 2" w:hint="default"/>
      </w:rPr>
    </w:lvl>
  </w:abstractNum>
  <w:abstractNum w:abstractNumId="2">
    <w:nsid w:val="34A30CF0"/>
    <w:multiLevelType w:val="hybridMultilevel"/>
    <w:tmpl w:val="F1282EC8"/>
    <w:lvl w:ilvl="0" w:tplc="10B44BBE">
      <w:start w:val="1"/>
      <w:numFmt w:val="bullet"/>
      <w:lvlText w:val=""/>
      <w:lvlJc w:val="left"/>
      <w:pPr>
        <w:tabs>
          <w:tab w:val="num" w:pos="720"/>
        </w:tabs>
        <w:ind w:left="720" w:hanging="360"/>
      </w:pPr>
      <w:rPr>
        <w:rFonts w:ascii="Wingdings 2" w:hAnsi="Wingdings 2" w:hint="default"/>
      </w:rPr>
    </w:lvl>
    <w:lvl w:ilvl="1" w:tplc="3500AB34" w:tentative="1">
      <w:start w:val="1"/>
      <w:numFmt w:val="bullet"/>
      <w:lvlText w:val=""/>
      <w:lvlJc w:val="left"/>
      <w:pPr>
        <w:tabs>
          <w:tab w:val="num" w:pos="1440"/>
        </w:tabs>
        <w:ind w:left="1440" w:hanging="360"/>
      </w:pPr>
      <w:rPr>
        <w:rFonts w:ascii="Wingdings 2" w:hAnsi="Wingdings 2" w:hint="default"/>
      </w:rPr>
    </w:lvl>
    <w:lvl w:ilvl="2" w:tplc="568EFCB6" w:tentative="1">
      <w:start w:val="1"/>
      <w:numFmt w:val="bullet"/>
      <w:lvlText w:val=""/>
      <w:lvlJc w:val="left"/>
      <w:pPr>
        <w:tabs>
          <w:tab w:val="num" w:pos="2160"/>
        </w:tabs>
        <w:ind w:left="2160" w:hanging="360"/>
      </w:pPr>
      <w:rPr>
        <w:rFonts w:ascii="Wingdings 2" w:hAnsi="Wingdings 2" w:hint="default"/>
      </w:rPr>
    </w:lvl>
    <w:lvl w:ilvl="3" w:tplc="58AC5218" w:tentative="1">
      <w:start w:val="1"/>
      <w:numFmt w:val="bullet"/>
      <w:lvlText w:val=""/>
      <w:lvlJc w:val="left"/>
      <w:pPr>
        <w:tabs>
          <w:tab w:val="num" w:pos="2880"/>
        </w:tabs>
        <w:ind w:left="2880" w:hanging="360"/>
      </w:pPr>
      <w:rPr>
        <w:rFonts w:ascii="Wingdings 2" w:hAnsi="Wingdings 2" w:hint="default"/>
      </w:rPr>
    </w:lvl>
    <w:lvl w:ilvl="4" w:tplc="F5A0AAFC" w:tentative="1">
      <w:start w:val="1"/>
      <w:numFmt w:val="bullet"/>
      <w:lvlText w:val=""/>
      <w:lvlJc w:val="left"/>
      <w:pPr>
        <w:tabs>
          <w:tab w:val="num" w:pos="3600"/>
        </w:tabs>
        <w:ind w:left="3600" w:hanging="360"/>
      </w:pPr>
      <w:rPr>
        <w:rFonts w:ascii="Wingdings 2" w:hAnsi="Wingdings 2" w:hint="default"/>
      </w:rPr>
    </w:lvl>
    <w:lvl w:ilvl="5" w:tplc="00BA493C" w:tentative="1">
      <w:start w:val="1"/>
      <w:numFmt w:val="bullet"/>
      <w:lvlText w:val=""/>
      <w:lvlJc w:val="left"/>
      <w:pPr>
        <w:tabs>
          <w:tab w:val="num" w:pos="4320"/>
        </w:tabs>
        <w:ind w:left="4320" w:hanging="360"/>
      </w:pPr>
      <w:rPr>
        <w:rFonts w:ascii="Wingdings 2" w:hAnsi="Wingdings 2" w:hint="default"/>
      </w:rPr>
    </w:lvl>
    <w:lvl w:ilvl="6" w:tplc="01F45F38" w:tentative="1">
      <w:start w:val="1"/>
      <w:numFmt w:val="bullet"/>
      <w:lvlText w:val=""/>
      <w:lvlJc w:val="left"/>
      <w:pPr>
        <w:tabs>
          <w:tab w:val="num" w:pos="5040"/>
        </w:tabs>
        <w:ind w:left="5040" w:hanging="360"/>
      </w:pPr>
      <w:rPr>
        <w:rFonts w:ascii="Wingdings 2" w:hAnsi="Wingdings 2" w:hint="default"/>
      </w:rPr>
    </w:lvl>
    <w:lvl w:ilvl="7" w:tplc="6DE8DA60" w:tentative="1">
      <w:start w:val="1"/>
      <w:numFmt w:val="bullet"/>
      <w:lvlText w:val=""/>
      <w:lvlJc w:val="left"/>
      <w:pPr>
        <w:tabs>
          <w:tab w:val="num" w:pos="5760"/>
        </w:tabs>
        <w:ind w:left="5760" w:hanging="360"/>
      </w:pPr>
      <w:rPr>
        <w:rFonts w:ascii="Wingdings 2" w:hAnsi="Wingdings 2" w:hint="default"/>
      </w:rPr>
    </w:lvl>
    <w:lvl w:ilvl="8" w:tplc="2D8EFA36" w:tentative="1">
      <w:start w:val="1"/>
      <w:numFmt w:val="bullet"/>
      <w:lvlText w:val=""/>
      <w:lvlJc w:val="left"/>
      <w:pPr>
        <w:tabs>
          <w:tab w:val="num" w:pos="6480"/>
        </w:tabs>
        <w:ind w:left="6480" w:hanging="360"/>
      </w:pPr>
      <w:rPr>
        <w:rFonts w:ascii="Wingdings 2" w:hAnsi="Wingdings 2" w:hint="default"/>
      </w:rPr>
    </w:lvl>
  </w:abstractNum>
  <w:abstractNum w:abstractNumId="3">
    <w:nsid w:val="3CFA73C6"/>
    <w:multiLevelType w:val="hybridMultilevel"/>
    <w:tmpl w:val="7E701A76"/>
    <w:lvl w:ilvl="0" w:tplc="A4D2BCE4">
      <w:start w:val="1"/>
      <w:numFmt w:val="bullet"/>
      <w:lvlText w:val=""/>
      <w:lvlJc w:val="left"/>
      <w:pPr>
        <w:tabs>
          <w:tab w:val="num" w:pos="720"/>
        </w:tabs>
        <w:ind w:left="720" w:hanging="360"/>
      </w:pPr>
      <w:rPr>
        <w:rFonts w:ascii="Wingdings 2" w:hAnsi="Wingdings 2" w:hint="default"/>
      </w:rPr>
    </w:lvl>
    <w:lvl w:ilvl="1" w:tplc="F4F2752E" w:tentative="1">
      <w:start w:val="1"/>
      <w:numFmt w:val="bullet"/>
      <w:lvlText w:val=""/>
      <w:lvlJc w:val="left"/>
      <w:pPr>
        <w:tabs>
          <w:tab w:val="num" w:pos="1440"/>
        </w:tabs>
        <w:ind w:left="1440" w:hanging="360"/>
      </w:pPr>
      <w:rPr>
        <w:rFonts w:ascii="Wingdings 2" w:hAnsi="Wingdings 2" w:hint="default"/>
      </w:rPr>
    </w:lvl>
    <w:lvl w:ilvl="2" w:tplc="D958C516" w:tentative="1">
      <w:start w:val="1"/>
      <w:numFmt w:val="bullet"/>
      <w:lvlText w:val=""/>
      <w:lvlJc w:val="left"/>
      <w:pPr>
        <w:tabs>
          <w:tab w:val="num" w:pos="2160"/>
        </w:tabs>
        <w:ind w:left="2160" w:hanging="360"/>
      </w:pPr>
      <w:rPr>
        <w:rFonts w:ascii="Wingdings 2" w:hAnsi="Wingdings 2" w:hint="default"/>
      </w:rPr>
    </w:lvl>
    <w:lvl w:ilvl="3" w:tplc="8B746B72" w:tentative="1">
      <w:start w:val="1"/>
      <w:numFmt w:val="bullet"/>
      <w:lvlText w:val=""/>
      <w:lvlJc w:val="left"/>
      <w:pPr>
        <w:tabs>
          <w:tab w:val="num" w:pos="2880"/>
        </w:tabs>
        <w:ind w:left="2880" w:hanging="360"/>
      </w:pPr>
      <w:rPr>
        <w:rFonts w:ascii="Wingdings 2" w:hAnsi="Wingdings 2" w:hint="default"/>
      </w:rPr>
    </w:lvl>
    <w:lvl w:ilvl="4" w:tplc="538A5AD2" w:tentative="1">
      <w:start w:val="1"/>
      <w:numFmt w:val="bullet"/>
      <w:lvlText w:val=""/>
      <w:lvlJc w:val="left"/>
      <w:pPr>
        <w:tabs>
          <w:tab w:val="num" w:pos="3600"/>
        </w:tabs>
        <w:ind w:left="3600" w:hanging="360"/>
      </w:pPr>
      <w:rPr>
        <w:rFonts w:ascii="Wingdings 2" w:hAnsi="Wingdings 2" w:hint="default"/>
      </w:rPr>
    </w:lvl>
    <w:lvl w:ilvl="5" w:tplc="A336E62C" w:tentative="1">
      <w:start w:val="1"/>
      <w:numFmt w:val="bullet"/>
      <w:lvlText w:val=""/>
      <w:lvlJc w:val="left"/>
      <w:pPr>
        <w:tabs>
          <w:tab w:val="num" w:pos="4320"/>
        </w:tabs>
        <w:ind w:left="4320" w:hanging="360"/>
      </w:pPr>
      <w:rPr>
        <w:rFonts w:ascii="Wingdings 2" w:hAnsi="Wingdings 2" w:hint="default"/>
      </w:rPr>
    </w:lvl>
    <w:lvl w:ilvl="6" w:tplc="A7760140" w:tentative="1">
      <w:start w:val="1"/>
      <w:numFmt w:val="bullet"/>
      <w:lvlText w:val=""/>
      <w:lvlJc w:val="left"/>
      <w:pPr>
        <w:tabs>
          <w:tab w:val="num" w:pos="5040"/>
        </w:tabs>
        <w:ind w:left="5040" w:hanging="360"/>
      </w:pPr>
      <w:rPr>
        <w:rFonts w:ascii="Wingdings 2" w:hAnsi="Wingdings 2" w:hint="default"/>
      </w:rPr>
    </w:lvl>
    <w:lvl w:ilvl="7" w:tplc="49F4A952" w:tentative="1">
      <w:start w:val="1"/>
      <w:numFmt w:val="bullet"/>
      <w:lvlText w:val=""/>
      <w:lvlJc w:val="left"/>
      <w:pPr>
        <w:tabs>
          <w:tab w:val="num" w:pos="5760"/>
        </w:tabs>
        <w:ind w:left="5760" w:hanging="360"/>
      </w:pPr>
      <w:rPr>
        <w:rFonts w:ascii="Wingdings 2" w:hAnsi="Wingdings 2" w:hint="default"/>
      </w:rPr>
    </w:lvl>
    <w:lvl w:ilvl="8" w:tplc="1D06C5BC" w:tentative="1">
      <w:start w:val="1"/>
      <w:numFmt w:val="bullet"/>
      <w:lvlText w:val=""/>
      <w:lvlJc w:val="left"/>
      <w:pPr>
        <w:tabs>
          <w:tab w:val="num" w:pos="6480"/>
        </w:tabs>
        <w:ind w:left="6480" w:hanging="360"/>
      </w:pPr>
      <w:rPr>
        <w:rFonts w:ascii="Wingdings 2" w:hAnsi="Wingdings 2" w:hint="default"/>
      </w:rPr>
    </w:lvl>
  </w:abstractNum>
  <w:abstractNum w:abstractNumId="4">
    <w:nsid w:val="58D81E04"/>
    <w:multiLevelType w:val="hybridMultilevel"/>
    <w:tmpl w:val="4AF2904E"/>
    <w:lvl w:ilvl="0" w:tplc="9D5C6F00">
      <w:start w:val="1"/>
      <w:numFmt w:val="bullet"/>
      <w:lvlText w:val=""/>
      <w:lvlJc w:val="left"/>
      <w:pPr>
        <w:tabs>
          <w:tab w:val="num" w:pos="720"/>
        </w:tabs>
        <w:ind w:left="720" w:hanging="360"/>
      </w:pPr>
      <w:rPr>
        <w:rFonts w:ascii="Wingdings 2" w:hAnsi="Wingdings 2" w:hint="default"/>
      </w:rPr>
    </w:lvl>
    <w:lvl w:ilvl="1" w:tplc="EC760A3A" w:tentative="1">
      <w:start w:val="1"/>
      <w:numFmt w:val="bullet"/>
      <w:lvlText w:val=""/>
      <w:lvlJc w:val="left"/>
      <w:pPr>
        <w:tabs>
          <w:tab w:val="num" w:pos="1440"/>
        </w:tabs>
        <w:ind w:left="1440" w:hanging="360"/>
      </w:pPr>
      <w:rPr>
        <w:rFonts w:ascii="Wingdings 2" w:hAnsi="Wingdings 2" w:hint="default"/>
      </w:rPr>
    </w:lvl>
    <w:lvl w:ilvl="2" w:tplc="D8B0638E" w:tentative="1">
      <w:start w:val="1"/>
      <w:numFmt w:val="bullet"/>
      <w:lvlText w:val=""/>
      <w:lvlJc w:val="left"/>
      <w:pPr>
        <w:tabs>
          <w:tab w:val="num" w:pos="2160"/>
        </w:tabs>
        <w:ind w:left="2160" w:hanging="360"/>
      </w:pPr>
      <w:rPr>
        <w:rFonts w:ascii="Wingdings 2" w:hAnsi="Wingdings 2" w:hint="default"/>
      </w:rPr>
    </w:lvl>
    <w:lvl w:ilvl="3" w:tplc="C212C2C0" w:tentative="1">
      <w:start w:val="1"/>
      <w:numFmt w:val="bullet"/>
      <w:lvlText w:val=""/>
      <w:lvlJc w:val="left"/>
      <w:pPr>
        <w:tabs>
          <w:tab w:val="num" w:pos="2880"/>
        </w:tabs>
        <w:ind w:left="2880" w:hanging="360"/>
      </w:pPr>
      <w:rPr>
        <w:rFonts w:ascii="Wingdings 2" w:hAnsi="Wingdings 2" w:hint="default"/>
      </w:rPr>
    </w:lvl>
    <w:lvl w:ilvl="4" w:tplc="E666811E" w:tentative="1">
      <w:start w:val="1"/>
      <w:numFmt w:val="bullet"/>
      <w:lvlText w:val=""/>
      <w:lvlJc w:val="left"/>
      <w:pPr>
        <w:tabs>
          <w:tab w:val="num" w:pos="3600"/>
        </w:tabs>
        <w:ind w:left="3600" w:hanging="360"/>
      </w:pPr>
      <w:rPr>
        <w:rFonts w:ascii="Wingdings 2" w:hAnsi="Wingdings 2" w:hint="default"/>
      </w:rPr>
    </w:lvl>
    <w:lvl w:ilvl="5" w:tplc="E3C0CEEE" w:tentative="1">
      <w:start w:val="1"/>
      <w:numFmt w:val="bullet"/>
      <w:lvlText w:val=""/>
      <w:lvlJc w:val="left"/>
      <w:pPr>
        <w:tabs>
          <w:tab w:val="num" w:pos="4320"/>
        </w:tabs>
        <w:ind w:left="4320" w:hanging="360"/>
      </w:pPr>
      <w:rPr>
        <w:rFonts w:ascii="Wingdings 2" w:hAnsi="Wingdings 2" w:hint="default"/>
      </w:rPr>
    </w:lvl>
    <w:lvl w:ilvl="6" w:tplc="14A6AA44" w:tentative="1">
      <w:start w:val="1"/>
      <w:numFmt w:val="bullet"/>
      <w:lvlText w:val=""/>
      <w:lvlJc w:val="left"/>
      <w:pPr>
        <w:tabs>
          <w:tab w:val="num" w:pos="5040"/>
        </w:tabs>
        <w:ind w:left="5040" w:hanging="360"/>
      </w:pPr>
      <w:rPr>
        <w:rFonts w:ascii="Wingdings 2" w:hAnsi="Wingdings 2" w:hint="default"/>
      </w:rPr>
    </w:lvl>
    <w:lvl w:ilvl="7" w:tplc="A7BEBAA4" w:tentative="1">
      <w:start w:val="1"/>
      <w:numFmt w:val="bullet"/>
      <w:lvlText w:val=""/>
      <w:lvlJc w:val="left"/>
      <w:pPr>
        <w:tabs>
          <w:tab w:val="num" w:pos="5760"/>
        </w:tabs>
        <w:ind w:left="5760" w:hanging="360"/>
      </w:pPr>
      <w:rPr>
        <w:rFonts w:ascii="Wingdings 2" w:hAnsi="Wingdings 2" w:hint="default"/>
      </w:rPr>
    </w:lvl>
    <w:lvl w:ilvl="8" w:tplc="B9404A36" w:tentative="1">
      <w:start w:val="1"/>
      <w:numFmt w:val="bullet"/>
      <w:lvlText w:val=""/>
      <w:lvlJc w:val="left"/>
      <w:pPr>
        <w:tabs>
          <w:tab w:val="num" w:pos="6480"/>
        </w:tabs>
        <w:ind w:left="6480" w:hanging="360"/>
      </w:pPr>
      <w:rPr>
        <w:rFonts w:ascii="Wingdings 2" w:hAnsi="Wingdings 2" w:hint="default"/>
      </w:rPr>
    </w:lvl>
  </w:abstractNum>
  <w:abstractNum w:abstractNumId="5">
    <w:nsid w:val="6DED6379"/>
    <w:multiLevelType w:val="hybridMultilevel"/>
    <w:tmpl w:val="BF303506"/>
    <w:lvl w:ilvl="0" w:tplc="9B8CBB1A">
      <w:start w:val="1"/>
      <w:numFmt w:val="bullet"/>
      <w:lvlText w:val=""/>
      <w:lvlJc w:val="left"/>
      <w:pPr>
        <w:tabs>
          <w:tab w:val="num" w:pos="720"/>
        </w:tabs>
        <w:ind w:left="720" w:hanging="360"/>
      </w:pPr>
      <w:rPr>
        <w:rFonts w:ascii="Wingdings 2" w:hAnsi="Wingdings 2" w:hint="default"/>
      </w:rPr>
    </w:lvl>
    <w:lvl w:ilvl="1" w:tplc="5EEA97B6" w:tentative="1">
      <w:start w:val="1"/>
      <w:numFmt w:val="bullet"/>
      <w:lvlText w:val=""/>
      <w:lvlJc w:val="left"/>
      <w:pPr>
        <w:tabs>
          <w:tab w:val="num" w:pos="1440"/>
        </w:tabs>
        <w:ind w:left="1440" w:hanging="360"/>
      </w:pPr>
      <w:rPr>
        <w:rFonts w:ascii="Wingdings 2" w:hAnsi="Wingdings 2" w:hint="default"/>
      </w:rPr>
    </w:lvl>
    <w:lvl w:ilvl="2" w:tplc="C128D80C" w:tentative="1">
      <w:start w:val="1"/>
      <w:numFmt w:val="bullet"/>
      <w:lvlText w:val=""/>
      <w:lvlJc w:val="left"/>
      <w:pPr>
        <w:tabs>
          <w:tab w:val="num" w:pos="2160"/>
        </w:tabs>
        <w:ind w:left="2160" w:hanging="360"/>
      </w:pPr>
      <w:rPr>
        <w:rFonts w:ascii="Wingdings 2" w:hAnsi="Wingdings 2" w:hint="default"/>
      </w:rPr>
    </w:lvl>
    <w:lvl w:ilvl="3" w:tplc="F4A28016" w:tentative="1">
      <w:start w:val="1"/>
      <w:numFmt w:val="bullet"/>
      <w:lvlText w:val=""/>
      <w:lvlJc w:val="left"/>
      <w:pPr>
        <w:tabs>
          <w:tab w:val="num" w:pos="2880"/>
        </w:tabs>
        <w:ind w:left="2880" w:hanging="360"/>
      </w:pPr>
      <w:rPr>
        <w:rFonts w:ascii="Wingdings 2" w:hAnsi="Wingdings 2" w:hint="default"/>
      </w:rPr>
    </w:lvl>
    <w:lvl w:ilvl="4" w:tplc="30C2FB32" w:tentative="1">
      <w:start w:val="1"/>
      <w:numFmt w:val="bullet"/>
      <w:lvlText w:val=""/>
      <w:lvlJc w:val="left"/>
      <w:pPr>
        <w:tabs>
          <w:tab w:val="num" w:pos="3600"/>
        </w:tabs>
        <w:ind w:left="3600" w:hanging="360"/>
      </w:pPr>
      <w:rPr>
        <w:rFonts w:ascii="Wingdings 2" w:hAnsi="Wingdings 2" w:hint="default"/>
      </w:rPr>
    </w:lvl>
    <w:lvl w:ilvl="5" w:tplc="2F8A0758" w:tentative="1">
      <w:start w:val="1"/>
      <w:numFmt w:val="bullet"/>
      <w:lvlText w:val=""/>
      <w:lvlJc w:val="left"/>
      <w:pPr>
        <w:tabs>
          <w:tab w:val="num" w:pos="4320"/>
        </w:tabs>
        <w:ind w:left="4320" w:hanging="360"/>
      </w:pPr>
      <w:rPr>
        <w:rFonts w:ascii="Wingdings 2" w:hAnsi="Wingdings 2" w:hint="default"/>
      </w:rPr>
    </w:lvl>
    <w:lvl w:ilvl="6" w:tplc="0C9298DE" w:tentative="1">
      <w:start w:val="1"/>
      <w:numFmt w:val="bullet"/>
      <w:lvlText w:val=""/>
      <w:lvlJc w:val="left"/>
      <w:pPr>
        <w:tabs>
          <w:tab w:val="num" w:pos="5040"/>
        </w:tabs>
        <w:ind w:left="5040" w:hanging="360"/>
      </w:pPr>
      <w:rPr>
        <w:rFonts w:ascii="Wingdings 2" w:hAnsi="Wingdings 2" w:hint="default"/>
      </w:rPr>
    </w:lvl>
    <w:lvl w:ilvl="7" w:tplc="1D0CBC92" w:tentative="1">
      <w:start w:val="1"/>
      <w:numFmt w:val="bullet"/>
      <w:lvlText w:val=""/>
      <w:lvlJc w:val="left"/>
      <w:pPr>
        <w:tabs>
          <w:tab w:val="num" w:pos="5760"/>
        </w:tabs>
        <w:ind w:left="5760" w:hanging="360"/>
      </w:pPr>
      <w:rPr>
        <w:rFonts w:ascii="Wingdings 2" w:hAnsi="Wingdings 2" w:hint="default"/>
      </w:rPr>
    </w:lvl>
    <w:lvl w:ilvl="8" w:tplc="D5803396" w:tentative="1">
      <w:start w:val="1"/>
      <w:numFmt w:val="bullet"/>
      <w:lvlText w:val=""/>
      <w:lvlJc w:val="left"/>
      <w:pPr>
        <w:tabs>
          <w:tab w:val="num" w:pos="6480"/>
        </w:tabs>
        <w:ind w:left="6480" w:hanging="360"/>
      </w:pPr>
      <w:rPr>
        <w:rFonts w:ascii="Wingdings 2" w:hAnsi="Wingdings 2" w:hint="default"/>
      </w:rPr>
    </w:lvl>
  </w:abstractNum>
  <w:abstractNum w:abstractNumId="6">
    <w:nsid w:val="72BD0596"/>
    <w:multiLevelType w:val="hybridMultilevel"/>
    <w:tmpl w:val="0D56F520"/>
    <w:lvl w:ilvl="0" w:tplc="88964646">
      <w:start w:val="1"/>
      <w:numFmt w:val="bullet"/>
      <w:lvlText w:val=""/>
      <w:lvlJc w:val="left"/>
      <w:pPr>
        <w:tabs>
          <w:tab w:val="num" w:pos="720"/>
        </w:tabs>
        <w:ind w:left="720" w:hanging="360"/>
      </w:pPr>
      <w:rPr>
        <w:rFonts w:ascii="Wingdings 2" w:hAnsi="Wingdings 2" w:hint="default"/>
      </w:rPr>
    </w:lvl>
    <w:lvl w:ilvl="1" w:tplc="52001D18" w:tentative="1">
      <w:start w:val="1"/>
      <w:numFmt w:val="bullet"/>
      <w:lvlText w:val=""/>
      <w:lvlJc w:val="left"/>
      <w:pPr>
        <w:tabs>
          <w:tab w:val="num" w:pos="1440"/>
        </w:tabs>
        <w:ind w:left="1440" w:hanging="360"/>
      </w:pPr>
      <w:rPr>
        <w:rFonts w:ascii="Wingdings 2" w:hAnsi="Wingdings 2" w:hint="default"/>
      </w:rPr>
    </w:lvl>
    <w:lvl w:ilvl="2" w:tplc="6BD2B34E" w:tentative="1">
      <w:start w:val="1"/>
      <w:numFmt w:val="bullet"/>
      <w:lvlText w:val=""/>
      <w:lvlJc w:val="left"/>
      <w:pPr>
        <w:tabs>
          <w:tab w:val="num" w:pos="2160"/>
        </w:tabs>
        <w:ind w:left="2160" w:hanging="360"/>
      </w:pPr>
      <w:rPr>
        <w:rFonts w:ascii="Wingdings 2" w:hAnsi="Wingdings 2" w:hint="default"/>
      </w:rPr>
    </w:lvl>
    <w:lvl w:ilvl="3" w:tplc="53FED124" w:tentative="1">
      <w:start w:val="1"/>
      <w:numFmt w:val="bullet"/>
      <w:lvlText w:val=""/>
      <w:lvlJc w:val="left"/>
      <w:pPr>
        <w:tabs>
          <w:tab w:val="num" w:pos="2880"/>
        </w:tabs>
        <w:ind w:left="2880" w:hanging="360"/>
      </w:pPr>
      <w:rPr>
        <w:rFonts w:ascii="Wingdings 2" w:hAnsi="Wingdings 2" w:hint="default"/>
      </w:rPr>
    </w:lvl>
    <w:lvl w:ilvl="4" w:tplc="DCCAEDAC" w:tentative="1">
      <w:start w:val="1"/>
      <w:numFmt w:val="bullet"/>
      <w:lvlText w:val=""/>
      <w:lvlJc w:val="left"/>
      <w:pPr>
        <w:tabs>
          <w:tab w:val="num" w:pos="3600"/>
        </w:tabs>
        <w:ind w:left="3600" w:hanging="360"/>
      </w:pPr>
      <w:rPr>
        <w:rFonts w:ascii="Wingdings 2" w:hAnsi="Wingdings 2" w:hint="default"/>
      </w:rPr>
    </w:lvl>
    <w:lvl w:ilvl="5" w:tplc="973AFBCC" w:tentative="1">
      <w:start w:val="1"/>
      <w:numFmt w:val="bullet"/>
      <w:lvlText w:val=""/>
      <w:lvlJc w:val="left"/>
      <w:pPr>
        <w:tabs>
          <w:tab w:val="num" w:pos="4320"/>
        </w:tabs>
        <w:ind w:left="4320" w:hanging="360"/>
      </w:pPr>
      <w:rPr>
        <w:rFonts w:ascii="Wingdings 2" w:hAnsi="Wingdings 2" w:hint="default"/>
      </w:rPr>
    </w:lvl>
    <w:lvl w:ilvl="6" w:tplc="62A6FD76" w:tentative="1">
      <w:start w:val="1"/>
      <w:numFmt w:val="bullet"/>
      <w:lvlText w:val=""/>
      <w:lvlJc w:val="left"/>
      <w:pPr>
        <w:tabs>
          <w:tab w:val="num" w:pos="5040"/>
        </w:tabs>
        <w:ind w:left="5040" w:hanging="360"/>
      </w:pPr>
      <w:rPr>
        <w:rFonts w:ascii="Wingdings 2" w:hAnsi="Wingdings 2" w:hint="default"/>
      </w:rPr>
    </w:lvl>
    <w:lvl w:ilvl="7" w:tplc="36D4AD3A" w:tentative="1">
      <w:start w:val="1"/>
      <w:numFmt w:val="bullet"/>
      <w:lvlText w:val=""/>
      <w:lvlJc w:val="left"/>
      <w:pPr>
        <w:tabs>
          <w:tab w:val="num" w:pos="5760"/>
        </w:tabs>
        <w:ind w:left="5760" w:hanging="360"/>
      </w:pPr>
      <w:rPr>
        <w:rFonts w:ascii="Wingdings 2" w:hAnsi="Wingdings 2" w:hint="default"/>
      </w:rPr>
    </w:lvl>
    <w:lvl w:ilvl="8" w:tplc="0B1EC47C"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E35"/>
    <w:rsid w:val="001C50BA"/>
    <w:rsid w:val="002C2E35"/>
    <w:rsid w:val="005E2190"/>
    <w:rsid w:val="00E5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B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E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91098">
      <w:bodyDiv w:val="1"/>
      <w:marLeft w:val="0"/>
      <w:marRight w:val="0"/>
      <w:marTop w:val="0"/>
      <w:marBottom w:val="0"/>
      <w:divBdr>
        <w:top w:val="none" w:sz="0" w:space="0" w:color="auto"/>
        <w:left w:val="none" w:sz="0" w:space="0" w:color="auto"/>
        <w:bottom w:val="none" w:sz="0" w:space="0" w:color="auto"/>
        <w:right w:val="none" w:sz="0" w:space="0" w:color="auto"/>
      </w:divBdr>
      <w:divsChild>
        <w:div w:id="1443956215">
          <w:marLeft w:val="547"/>
          <w:marRight w:val="0"/>
          <w:marTop w:val="106"/>
          <w:marBottom w:val="0"/>
          <w:divBdr>
            <w:top w:val="none" w:sz="0" w:space="0" w:color="auto"/>
            <w:left w:val="none" w:sz="0" w:space="0" w:color="auto"/>
            <w:bottom w:val="none" w:sz="0" w:space="0" w:color="auto"/>
            <w:right w:val="none" w:sz="0" w:space="0" w:color="auto"/>
          </w:divBdr>
        </w:div>
        <w:div w:id="880940213">
          <w:marLeft w:val="547"/>
          <w:marRight w:val="0"/>
          <w:marTop w:val="106"/>
          <w:marBottom w:val="0"/>
          <w:divBdr>
            <w:top w:val="none" w:sz="0" w:space="0" w:color="auto"/>
            <w:left w:val="none" w:sz="0" w:space="0" w:color="auto"/>
            <w:bottom w:val="none" w:sz="0" w:space="0" w:color="auto"/>
            <w:right w:val="none" w:sz="0" w:space="0" w:color="auto"/>
          </w:divBdr>
        </w:div>
      </w:divsChild>
    </w:div>
    <w:div w:id="139855162">
      <w:bodyDiv w:val="1"/>
      <w:marLeft w:val="0"/>
      <w:marRight w:val="0"/>
      <w:marTop w:val="0"/>
      <w:marBottom w:val="0"/>
      <w:divBdr>
        <w:top w:val="none" w:sz="0" w:space="0" w:color="auto"/>
        <w:left w:val="none" w:sz="0" w:space="0" w:color="auto"/>
        <w:bottom w:val="none" w:sz="0" w:space="0" w:color="auto"/>
        <w:right w:val="none" w:sz="0" w:space="0" w:color="auto"/>
      </w:divBdr>
      <w:divsChild>
        <w:div w:id="673071065">
          <w:marLeft w:val="547"/>
          <w:marRight w:val="0"/>
          <w:marTop w:val="86"/>
          <w:marBottom w:val="0"/>
          <w:divBdr>
            <w:top w:val="none" w:sz="0" w:space="0" w:color="auto"/>
            <w:left w:val="none" w:sz="0" w:space="0" w:color="auto"/>
            <w:bottom w:val="none" w:sz="0" w:space="0" w:color="auto"/>
            <w:right w:val="none" w:sz="0" w:space="0" w:color="auto"/>
          </w:divBdr>
        </w:div>
        <w:div w:id="889849385">
          <w:marLeft w:val="547"/>
          <w:marRight w:val="0"/>
          <w:marTop w:val="86"/>
          <w:marBottom w:val="0"/>
          <w:divBdr>
            <w:top w:val="none" w:sz="0" w:space="0" w:color="auto"/>
            <w:left w:val="none" w:sz="0" w:space="0" w:color="auto"/>
            <w:bottom w:val="none" w:sz="0" w:space="0" w:color="auto"/>
            <w:right w:val="none" w:sz="0" w:space="0" w:color="auto"/>
          </w:divBdr>
        </w:div>
        <w:div w:id="1444878749">
          <w:marLeft w:val="547"/>
          <w:marRight w:val="0"/>
          <w:marTop w:val="86"/>
          <w:marBottom w:val="0"/>
          <w:divBdr>
            <w:top w:val="none" w:sz="0" w:space="0" w:color="auto"/>
            <w:left w:val="none" w:sz="0" w:space="0" w:color="auto"/>
            <w:bottom w:val="none" w:sz="0" w:space="0" w:color="auto"/>
            <w:right w:val="none" w:sz="0" w:space="0" w:color="auto"/>
          </w:divBdr>
        </w:div>
        <w:div w:id="509105965">
          <w:marLeft w:val="547"/>
          <w:marRight w:val="0"/>
          <w:marTop w:val="86"/>
          <w:marBottom w:val="0"/>
          <w:divBdr>
            <w:top w:val="none" w:sz="0" w:space="0" w:color="auto"/>
            <w:left w:val="none" w:sz="0" w:space="0" w:color="auto"/>
            <w:bottom w:val="none" w:sz="0" w:space="0" w:color="auto"/>
            <w:right w:val="none" w:sz="0" w:space="0" w:color="auto"/>
          </w:divBdr>
        </w:div>
        <w:div w:id="2097900369">
          <w:marLeft w:val="547"/>
          <w:marRight w:val="0"/>
          <w:marTop w:val="86"/>
          <w:marBottom w:val="0"/>
          <w:divBdr>
            <w:top w:val="none" w:sz="0" w:space="0" w:color="auto"/>
            <w:left w:val="none" w:sz="0" w:space="0" w:color="auto"/>
            <w:bottom w:val="none" w:sz="0" w:space="0" w:color="auto"/>
            <w:right w:val="none" w:sz="0" w:space="0" w:color="auto"/>
          </w:divBdr>
        </w:div>
        <w:div w:id="928075360">
          <w:marLeft w:val="547"/>
          <w:marRight w:val="0"/>
          <w:marTop w:val="86"/>
          <w:marBottom w:val="0"/>
          <w:divBdr>
            <w:top w:val="none" w:sz="0" w:space="0" w:color="auto"/>
            <w:left w:val="none" w:sz="0" w:space="0" w:color="auto"/>
            <w:bottom w:val="none" w:sz="0" w:space="0" w:color="auto"/>
            <w:right w:val="none" w:sz="0" w:space="0" w:color="auto"/>
          </w:divBdr>
        </w:div>
        <w:div w:id="1706520983">
          <w:marLeft w:val="547"/>
          <w:marRight w:val="0"/>
          <w:marTop w:val="86"/>
          <w:marBottom w:val="0"/>
          <w:divBdr>
            <w:top w:val="none" w:sz="0" w:space="0" w:color="auto"/>
            <w:left w:val="none" w:sz="0" w:space="0" w:color="auto"/>
            <w:bottom w:val="none" w:sz="0" w:space="0" w:color="auto"/>
            <w:right w:val="none" w:sz="0" w:space="0" w:color="auto"/>
          </w:divBdr>
        </w:div>
        <w:div w:id="1376348179">
          <w:marLeft w:val="547"/>
          <w:marRight w:val="0"/>
          <w:marTop w:val="86"/>
          <w:marBottom w:val="0"/>
          <w:divBdr>
            <w:top w:val="none" w:sz="0" w:space="0" w:color="auto"/>
            <w:left w:val="none" w:sz="0" w:space="0" w:color="auto"/>
            <w:bottom w:val="none" w:sz="0" w:space="0" w:color="auto"/>
            <w:right w:val="none" w:sz="0" w:space="0" w:color="auto"/>
          </w:divBdr>
        </w:div>
        <w:div w:id="1140226349">
          <w:marLeft w:val="547"/>
          <w:marRight w:val="0"/>
          <w:marTop w:val="86"/>
          <w:marBottom w:val="0"/>
          <w:divBdr>
            <w:top w:val="none" w:sz="0" w:space="0" w:color="auto"/>
            <w:left w:val="none" w:sz="0" w:space="0" w:color="auto"/>
            <w:bottom w:val="none" w:sz="0" w:space="0" w:color="auto"/>
            <w:right w:val="none" w:sz="0" w:space="0" w:color="auto"/>
          </w:divBdr>
        </w:div>
        <w:div w:id="1359507177">
          <w:marLeft w:val="547"/>
          <w:marRight w:val="0"/>
          <w:marTop w:val="86"/>
          <w:marBottom w:val="0"/>
          <w:divBdr>
            <w:top w:val="none" w:sz="0" w:space="0" w:color="auto"/>
            <w:left w:val="none" w:sz="0" w:space="0" w:color="auto"/>
            <w:bottom w:val="none" w:sz="0" w:space="0" w:color="auto"/>
            <w:right w:val="none" w:sz="0" w:space="0" w:color="auto"/>
          </w:divBdr>
        </w:div>
      </w:divsChild>
    </w:div>
    <w:div w:id="311714707">
      <w:bodyDiv w:val="1"/>
      <w:marLeft w:val="0"/>
      <w:marRight w:val="0"/>
      <w:marTop w:val="0"/>
      <w:marBottom w:val="0"/>
      <w:divBdr>
        <w:top w:val="none" w:sz="0" w:space="0" w:color="auto"/>
        <w:left w:val="none" w:sz="0" w:space="0" w:color="auto"/>
        <w:bottom w:val="none" w:sz="0" w:space="0" w:color="auto"/>
        <w:right w:val="none" w:sz="0" w:space="0" w:color="auto"/>
      </w:divBdr>
    </w:div>
    <w:div w:id="493766010">
      <w:bodyDiv w:val="1"/>
      <w:marLeft w:val="0"/>
      <w:marRight w:val="0"/>
      <w:marTop w:val="0"/>
      <w:marBottom w:val="0"/>
      <w:divBdr>
        <w:top w:val="none" w:sz="0" w:space="0" w:color="auto"/>
        <w:left w:val="none" w:sz="0" w:space="0" w:color="auto"/>
        <w:bottom w:val="none" w:sz="0" w:space="0" w:color="auto"/>
        <w:right w:val="none" w:sz="0" w:space="0" w:color="auto"/>
      </w:divBdr>
    </w:div>
    <w:div w:id="556015572">
      <w:bodyDiv w:val="1"/>
      <w:marLeft w:val="0"/>
      <w:marRight w:val="0"/>
      <w:marTop w:val="0"/>
      <w:marBottom w:val="0"/>
      <w:divBdr>
        <w:top w:val="none" w:sz="0" w:space="0" w:color="auto"/>
        <w:left w:val="none" w:sz="0" w:space="0" w:color="auto"/>
        <w:bottom w:val="none" w:sz="0" w:space="0" w:color="auto"/>
        <w:right w:val="none" w:sz="0" w:space="0" w:color="auto"/>
      </w:divBdr>
      <w:divsChild>
        <w:div w:id="887760062">
          <w:marLeft w:val="547"/>
          <w:marRight w:val="0"/>
          <w:marTop w:val="134"/>
          <w:marBottom w:val="0"/>
          <w:divBdr>
            <w:top w:val="none" w:sz="0" w:space="0" w:color="auto"/>
            <w:left w:val="none" w:sz="0" w:space="0" w:color="auto"/>
            <w:bottom w:val="none" w:sz="0" w:space="0" w:color="auto"/>
            <w:right w:val="none" w:sz="0" w:space="0" w:color="auto"/>
          </w:divBdr>
        </w:div>
      </w:divsChild>
    </w:div>
    <w:div w:id="558248626">
      <w:bodyDiv w:val="1"/>
      <w:marLeft w:val="0"/>
      <w:marRight w:val="0"/>
      <w:marTop w:val="0"/>
      <w:marBottom w:val="0"/>
      <w:divBdr>
        <w:top w:val="none" w:sz="0" w:space="0" w:color="auto"/>
        <w:left w:val="none" w:sz="0" w:space="0" w:color="auto"/>
        <w:bottom w:val="none" w:sz="0" w:space="0" w:color="auto"/>
        <w:right w:val="none" w:sz="0" w:space="0" w:color="auto"/>
      </w:divBdr>
    </w:div>
    <w:div w:id="1277105174">
      <w:bodyDiv w:val="1"/>
      <w:marLeft w:val="0"/>
      <w:marRight w:val="0"/>
      <w:marTop w:val="0"/>
      <w:marBottom w:val="0"/>
      <w:divBdr>
        <w:top w:val="none" w:sz="0" w:space="0" w:color="auto"/>
        <w:left w:val="none" w:sz="0" w:space="0" w:color="auto"/>
        <w:bottom w:val="none" w:sz="0" w:space="0" w:color="auto"/>
        <w:right w:val="none" w:sz="0" w:space="0" w:color="auto"/>
      </w:divBdr>
    </w:div>
    <w:div w:id="1354379524">
      <w:bodyDiv w:val="1"/>
      <w:marLeft w:val="0"/>
      <w:marRight w:val="0"/>
      <w:marTop w:val="0"/>
      <w:marBottom w:val="0"/>
      <w:divBdr>
        <w:top w:val="none" w:sz="0" w:space="0" w:color="auto"/>
        <w:left w:val="none" w:sz="0" w:space="0" w:color="auto"/>
        <w:bottom w:val="none" w:sz="0" w:space="0" w:color="auto"/>
        <w:right w:val="none" w:sz="0" w:space="0" w:color="auto"/>
      </w:divBdr>
    </w:div>
    <w:div w:id="1765107671">
      <w:bodyDiv w:val="1"/>
      <w:marLeft w:val="0"/>
      <w:marRight w:val="0"/>
      <w:marTop w:val="0"/>
      <w:marBottom w:val="0"/>
      <w:divBdr>
        <w:top w:val="none" w:sz="0" w:space="0" w:color="auto"/>
        <w:left w:val="none" w:sz="0" w:space="0" w:color="auto"/>
        <w:bottom w:val="none" w:sz="0" w:space="0" w:color="auto"/>
        <w:right w:val="none" w:sz="0" w:space="0" w:color="auto"/>
      </w:divBdr>
    </w:div>
    <w:div w:id="1993027012">
      <w:bodyDiv w:val="1"/>
      <w:marLeft w:val="0"/>
      <w:marRight w:val="0"/>
      <w:marTop w:val="0"/>
      <w:marBottom w:val="0"/>
      <w:divBdr>
        <w:top w:val="none" w:sz="0" w:space="0" w:color="auto"/>
        <w:left w:val="none" w:sz="0" w:space="0" w:color="auto"/>
        <w:bottom w:val="none" w:sz="0" w:space="0" w:color="auto"/>
        <w:right w:val="none" w:sz="0" w:space="0" w:color="auto"/>
      </w:divBdr>
    </w:div>
    <w:div w:id="2124033725">
      <w:bodyDiv w:val="1"/>
      <w:marLeft w:val="0"/>
      <w:marRight w:val="0"/>
      <w:marTop w:val="0"/>
      <w:marBottom w:val="0"/>
      <w:divBdr>
        <w:top w:val="none" w:sz="0" w:space="0" w:color="auto"/>
        <w:left w:val="none" w:sz="0" w:space="0" w:color="auto"/>
        <w:bottom w:val="none" w:sz="0" w:space="0" w:color="auto"/>
        <w:right w:val="none" w:sz="0" w:space="0" w:color="auto"/>
      </w:divBdr>
      <w:divsChild>
        <w:div w:id="1204977640">
          <w:marLeft w:val="547"/>
          <w:marRight w:val="0"/>
          <w:marTop w:val="96"/>
          <w:marBottom w:val="0"/>
          <w:divBdr>
            <w:top w:val="none" w:sz="0" w:space="0" w:color="auto"/>
            <w:left w:val="none" w:sz="0" w:space="0" w:color="auto"/>
            <w:bottom w:val="none" w:sz="0" w:space="0" w:color="auto"/>
            <w:right w:val="none" w:sz="0" w:space="0" w:color="auto"/>
          </w:divBdr>
        </w:div>
        <w:div w:id="5044425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1072</Words>
  <Characters>6113</Characters>
  <Application>Microsoft Office Word</Application>
  <DocSecurity>0</DocSecurity>
  <Lines>50</Lines>
  <Paragraphs>14</Paragraphs>
  <ScaleCrop>false</ScaleCrop>
  <Company>Microsoft</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2016-01-21T13:10:00Z</dcterms:created>
  <dcterms:modified xsi:type="dcterms:W3CDTF">2016-01-21T13:30:00Z</dcterms:modified>
</cp:coreProperties>
</file>