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8B" w:rsidRDefault="0086058B" w:rsidP="00054C6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учреждение- детский сад комбинированного вида №414</w:t>
      </w:r>
    </w:p>
    <w:p w:rsidR="0086058B" w:rsidRDefault="0086058B" w:rsidP="00054C6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г. Екатеринбург, Верх- </w:t>
      </w:r>
      <w:proofErr w:type="spellStart"/>
      <w:r>
        <w:rPr>
          <w:sz w:val="24"/>
          <w:szCs w:val="24"/>
        </w:rPr>
        <w:t>Исетский</w:t>
      </w:r>
      <w:proofErr w:type="spellEnd"/>
      <w:r>
        <w:rPr>
          <w:sz w:val="24"/>
          <w:szCs w:val="24"/>
        </w:rPr>
        <w:t xml:space="preserve"> район, ул. Юмашева 4а</w:t>
      </w:r>
    </w:p>
    <w:p w:rsidR="0086058B" w:rsidRPr="00B95DA3" w:rsidRDefault="0086058B" w:rsidP="00054C64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Тел</w:t>
      </w:r>
      <w:r w:rsidRPr="00B95DA3">
        <w:rPr>
          <w:sz w:val="24"/>
          <w:szCs w:val="24"/>
          <w:u w:val="single"/>
        </w:rPr>
        <w:t xml:space="preserve">.  368-42-81, 368-41-64, </w:t>
      </w:r>
      <w:r>
        <w:rPr>
          <w:sz w:val="24"/>
          <w:szCs w:val="24"/>
          <w:u w:val="single"/>
        </w:rPr>
        <w:t>Е</w:t>
      </w:r>
      <w:r w:rsidRPr="00B95DA3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B95DA3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  <w:lang w:val="en-US"/>
        </w:rPr>
        <w:t>MBDOU</w:t>
      </w:r>
      <w:r w:rsidRPr="00B95DA3">
        <w:rPr>
          <w:sz w:val="24"/>
          <w:szCs w:val="24"/>
          <w:u w:val="single"/>
        </w:rPr>
        <w:t xml:space="preserve"> 414@</w:t>
      </w:r>
      <w:r>
        <w:rPr>
          <w:sz w:val="24"/>
          <w:szCs w:val="24"/>
          <w:u w:val="single"/>
          <w:lang w:val="en-US"/>
        </w:rPr>
        <w:t>mail</w:t>
      </w:r>
      <w:r w:rsidRPr="00B95DA3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86058B" w:rsidRPr="00B95DA3" w:rsidRDefault="0086058B" w:rsidP="00054C64">
      <w:pPr>
        <w:jc w:val="center"/>
      </w:pPr>
    </w:p>
    <w:p w:rsidR="0086058B" w:rsidRDefault="0086058B" w:rsidP="00054C6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3953" cy="2043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49" cy="204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B" w:rsidRDefault="0086058B" w:rsidP="00054C64">
      <w:pPr>
        <w:jc w:val="center"/>
        <w:rPr>
          <w:noProof/>
          <w:lang w:eastAsia="ru-RU"/>
        </w:rPr>
      </w:pPr>
    </w:p>
    <w:p w:rsidR="0086058B" w:rsidRDefault="0086058B" w:rsidP="00054C64">
      <w:pPr>
        <w:jc w:val="center"/>
      </w:pPr>
    </w:p>
    <w:p w:rsidR="0086058B" w:rsidRDefault="0086058B" w:rsidP="00054C64">
      <w:pPr>
        <w:jc w:val="center"/>
      </w:pPr>
    </w:p>
    <w:p w:rsidR="0086058B" w:rsidRDefault="0086058B" w:rsidP="00054C64">
      <w:pPr>
        <w:jc w:val="center"/>
      </w:pPr>
    </w:p>
    <w:p w:rsidR="0086058B" w:rsidRPr="0083579B" w:rsidRDefault="0086058B" w:rsidP="00054C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86058B" w:rsidRPr="0083579B" w:rsidRDefault="0086058B" w:rsidP="00054C64">
      <w:pPr>
        <w:jc w:val="center"/>
        <w:rPr>
          <w:b/>
          <w:sz w:val="36"/>
          <w:szCs w:val="36"/>
        </w:rPr>
      </w:pPr>
      <w:r w:rsidRPr="0083579B">
        <w:rPr>
          <w:b/>
          <w:sz w:val="36"/>
          <w:szCs w:val="36"/>
        </w:rPr>
        <w:t>на тему:</w:t>
      </w:r>
    </w:p>
    <w:p w:rsidR="0086058B" w:rsidRPr="0083579B" w:rsidRDefault="0086058B" w:rsidP="00054C64">
      <w:pPr>
        <w:jc w:val="center"/>
        <w:rPr>
          <w:b/>
          <w:sz w:val="52"/>
          <w:szCs w:val="52"/>
        </w:rPr>
      </w:pPr>
      <w:r w:rsidRPr="0083579B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Информационно-коммуника</w:t>
      </w:r>
      <w:r w:rsidR="00054C64">
        <w:rPr>
          <w:b/>
          <w:sz w:val="52"/>
          <w:szCs w:val="52"/>
        </w:rPr>
        <w:t xml:space="preserve">ционные </w:t>
      </w:r>
      <w:r>
        <w:rPr>
          <w:b/>
          <w:sz w:val="52"/>
          <w:szCs w:val="52"/>
        </w:rPr>
        <w:t>технологии</w:t>
      </w:r>
      <w:r w:rsidR="00054C64">
        <w:rPr>
          <w:b/>
          <w:sz w:val="52"/>
          <w:szCs w:val="52"/>
        </w:rPr>
        <w:t xml:space="preserve"> в ДОУ</w:t>
      </w:r>
      <w:r w:rsidRPr="0083579B">
        <w:rPr>
          <w:b/>
          <w:sz w:val="52"/>
          <w:szCs w:val="52"/>
        </w:rPr>
        <w:t>»</w:t>
      </w:r>
    </w:p>
    <w:p w:rsidR="0086058B" w:rsidRDefault="0086058B" w:rsidP="00054C64">
      <w:pPr>
        <w:jc w:val="center"/>
        <w:rPr>
          <w:sz w:val="36"/>
          <w:szCs w:val="36"/>
        </w:rPr>
      </w:pPr>
    </w:p>
    <w:p w:rsidR="0086058B" w:rsidRDefault="0086058B" w:rsidP="00054C64">
      <w:pPr>
        <w:jc w:val="center"/>
        <w:rPr>
          <w:sz w:val="36"/>
          <w:szCs w:val="36"/>
        </w:rPr>
      </w:pPr>
    </w:p>
    <w:p w:rsidR="0086058B" w:rsidRDefault="0086058B" w:rsidP="00054C64">
      <w:pPr>
        <w:jc w:val="center"/>
        <w:rPr>
          <w:sz w:val="36"/>
          <w:szCs w:val="36"/>
        </w:rPr>
      </w:pPr>
    </w:p>
    <w:p w:rsidR="0086058B" w:rsidRDefault="0086058B" w:rsidP="00054C64">
      <w:pPr>
        <w:jc w:val="center"/>
        <w:rPr>
          <w:sz w:val="36"/>
          <w:szCs w:val="36"/>
        </w:rPr>
      </w:pPr>
      <w:r>
        <w:rPr>
          <w:sz w:val="36"/>
          <w:szCs w:val="36"/>
        </w:rPr>
        <w:t>,</w:t>
      </w:r>
    </w:p>
    <w:p w:rsidR="0086058B" w:rsidRDefault="0086058B" w:rsidP="00054C64">
      <w:pPr>
        <w:jc w:val="center"/>
        <w:rPr>
          <w:sz w:val="32"/>
          <w:szCs w:val="32"/>
        </w:rPr>
      </w:pPr>
      <w:r w:rsidRPr="00850D66">
        <w:rPr>
          <w:sz w:val="32"/>
          <w:szCs w:val="32"/>
        </w:rPr>
        <w:t xml:space="preserve">Воспитатель: </w:t>
      </w:r>
      <w:r>
        <w:rPr>
          <w:sz w:val="32"/>
          <w:szCs w:val="32"/>
        </w:rPr>
        <w:t>Якимова Л.В.</w:t>
      </w:r>
    </w:p>
    <w:p w:rsidR="0086058B" w:rsidRDefault="0086058B" w:rsidP="00054C64">
      <w:pPr>
        <w:jc w:val="center"/>
        <w:rPr>
          <w:sz w:val="32"/>
          <w:szCs w:val="32"/>
        </w:rPr>
      </w:pPr>
    </w:p>
    <w:p w:rsidR="0086058B" w:rsidRDefault="0086058B" w:rsidP="00054C64">
      <w:pPr>
        <w:jc w:val="center"/>
        <w:rPr>
          <w:sz w:val="32"/>
          <w:szCs w:val="32"/>
        </w:rPr>
      </w:pPr>
    </w:p>
    <w:p w:rsidR="0086058B" w:rsidRDefault="0086058B" w:rsidP="00054C64">
      <w:pPr>
        <w:jc w:val="center"/>
        <w:rPr>
          <w:sz w:val="24"/>
          <w:szCs w:val="24"/>
        </w:rPr>
      </w:pPr>
      <w:r>
        <w:rPr>
          <w:sz w:val="24"/>
          <w:szCs w:val="24"/>
        </w:rPr>
        <w:t>Г. Екатеринбург, 2016.</w:t>
      </w:r>
    </w:p>
    <w:p w:rsidR="00B95DA3" w:rsidRPr="00850D66" w:rsidRDefault="00B95DA3" w:rsidP="00054C64">
      <w:pPr>
        <w:jc w:val="center"/>
        <w:rPr>
          <w:sz w:val="24"/>
          <w:szCs w:val="24"/>
        </w:rPr>
      </w:pPr>
    </w:p>
    <w:p w:rsidR="007A04FE" w:rsidRPr="00765C8B" w:rsidRDefault="00054C64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</w:t>
      </w:r>
      <w:r w:rsidR="008C6621" w:rsidRPr="00765C8B">
        <w:rPr>
          <w:rFonts w:ascii="Arial" w:eastAsia="Times New Roman" w:hAnsi="Arial" w:cs="Arial"/>
          <w:bCs/>
          <w:sz w:val="28"/>
          <w:szCs w:val="28"/>
          <w:lang w:eastAsia="ru-RU"/>
        </w:rPr>
        <w:t>Мир, в котором</w:t>
      </w:r>
      <w:r w:rsidR="008C6621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87D3E" w:rsidRPr="00765C8B">
        <w:rPr>
          <w:rFonts w:ascii="Arial" w:eastAsia="Times New Roman" w:hAnsi="Arial" w:cs="Arial"/>
          <w:sz w:val="28"/>
          <w:szCs w:val="28"/>
          <w:lang w:eastAsia="ru-RU"/>
        </w:rPr>
        <w:t>развивается современный</w:t>
      </w:r>
      <w:r w:rsidR="008C6621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ребенок, коренным образом отличается от</w:t>
      </w:r>
      <w:r w:rsidR="00787D3E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мира, в котором выросли его родители</w:t>
      </w:r>
      <w:r w:rsidR="008C6621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. Это предъявляет качественно новые требования к </w:t>
      </w:r>
      <w:r w:rsidR="00787D3E" w:rsidRPr="00765C8B">
        <w:rPr>
          <w:rFonts w:ascii="Arial" w:eastAsia="Times New Roman" w:hAnsi="Arial" w:cs="Arial"/>
          <w:sz w:val="28"/>
          <w:szCs w:val="28"/>
          <w:lang w:eastAsia="ru-RU"/>
        </w:rPr>
        <w:t>дошкольному</w:t>
      </w:r>
      <w:r w:rsidR="008C6621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воспитанию как первому звену непрерывного образования</w:t>
      </w:r>
      <w:r w:rsidR="00787D3E" w:rsidRPr="00765C8B">
        <w:rPr>
          <w:rFonts w:ascii="Arial" w:eastAsia="Times New Roman" w:hAnsi="Arial" w:cs="Arial"/>
          <w:sz w:val="28"/>
          <w:szCs w:val="28"/>
          <w:lang w:eastAsia="ru-RU"/>
        </w:rPr>
        <w:t>: образования с использованием информационных технологий</w:t>
      </w:r>
      <w:r w:rsidR="003F4B79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87D3E" w:rsidRPr="00765C8B">
        <w:rPr>
          <w:rFonts w:ascii="Arial" w:eastAsia="Times New Roman" w:hAnsi="Arial" w:cs="Arial"/>
          <w:sz w:val="28"/>
          <w:szCs w:val="28"/>
          <w:lang w:eastAsia="ru-RU"/>
        </w:rPr>
        <w:t>(компьютер, интерактивная до</w:t>
      </w:r>
      <w:r w:rsidR="003F4B79" w:rsidRPr="00765C8B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787D3E" w:rsidRPr="00765C8B">
        <w:rPr>
          <w:rFonts w:ascii="Arial" w:eastAsia="Times New Roman" w:hAnsi="Arial" w:cs="Arial"/>
          <w:sz w:val="28"/>
          <w:szCs w:val="28"/>
          <w:lang w:eastAsia="ru-RU"/>
        </w:rPr>
        <w:t>ка, планшет и др.)</w:t>
      </w:r>
      <w:r w:rsidR="007A04FE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A04FE" w:rsidRPr="00765C8B" w:rsidRDefault="007A04FE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Информатизация общества ставит перед педагогами – дошкольниками задачи: </w:t>
      </w:r>
    </w:p>
    <w:p w:rsidR="007A04FE" w:rsidRPr="00765C8B" w:rsidRDefault="007A04FE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идти в ногу со временем</w:t>
      </w:r>
    </w:p>
    <w:p w:rsidR="007A04FE" w:rsidRPr="00765C8B" w:rsidRDefault="007A04FE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стать для ребенка проводником в мир новых технологий</w:t>
      </w:r>
    </w:p>
    <w:p w:rsidR="007A04FE" w:rsidRPr="00765C8B" w:rsidRDefault="007A04FE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наставником в выборе компьютерных программ</w:t>
      </w:r>
    </w:p>
    <w:p w:rsidR="007A04FE" w:rsidRPr="00765C8B" w:rsidRDefault="007A04FE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-сформировать основы информационной культуры его личности, </w:t>
      </w:r>
    </w:p>
    <w:p w:rsidR="007A04FE" w:rsidRPr="00765C8B" w:rsidRDefault="007A04FE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повысить профессиональный уровень педагогов и компетентность родителей.</w:t>
      </w:r>
    </w:p>
    <w:p w:rsidR="002A4B48" w:rsidRPr="00765C8B" w:rsidRDefault="007A04FE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Решение этих задач невозможно без актуализации и пересмотра всех направлений работы детского</w:t>
      </w:r>
      <w:r w:rsidR="002A4B48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>сада в контексте информатизации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Требования к компьютерным программам ДОУ: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исследовательский характер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легкость для самостоятельных занятий детей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развитие широкого спектра навыков и представлений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возрастное соответствие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занимательность.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Классификация программ:</w:t>
      </w:r>
    </w:p>
    <w:p w:rsidR="000E4F95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развитие воображения, мышления, памят</w:t>
      </w:r>
      <w:r w:rsidR="003F1591" w:rsidRPr="00765C8B">
        <w:rPr>
          <w:rFonts w:ascii="Arial" w:eastAsia="Times New Roman" w:hAnsi="Arial" w:cs="Arial"/>
          <w:sz w:val="28"/>
          <w:szCs w:val="28"/>
          <w:lang w:eastAsia="ru-RU"/>
        </w:rPr>
        <w:t>и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-говорящие иностранных языков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-простейшие графические редакторы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игры-путешествия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обучение чтению, математике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использование мультимедийных презентаций.</w:t>
      </w: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B48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Преимущества компьютера:</w:t>
      </w:r>
    </w:p>
    <w:p w:rsidR="000E4F95" w:rsidRPr="00765C8B" w:rsidRDefault="002A4B48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3F1591" w:rsidRPr="00765C8B">
        <w:rPr>
          <w:rFonts w:ascii="Arial" w:eastAsia="Times New Roman" w:hAnsi="Arial" w:cs="Arial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</w:t>
      </w:r>
      <w:r w:rsidR="000E4F95" w:rsidRPr="00765C8B">
        <w:rPr>
          <w:rFonts w:ascii="Arial" w:eastAsia="Times New Roman" w:hAnsi="Arial" w:cs="Arial"/>
          <w:sz w:val="28"/>
          <w:szCs w:val="28"/>
          <w:lang w:eastAsia="ru-RU"/>
        </w:rPr>
        <w:t>громный интерес</w:t>
      </w:r>
    </w:p>
    <w:p w:rsidR="000E4F95" w:rsidRPr="00765C8B" w:rsidRDefault="000E4F95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- несет в себе образный тип информации, понятный дошкольникам </w:t>
      </w:r>
    </w:p>
    <w:p w:rsidR="000E4F95" w:rsidRPr="00765C8B" w:rsidRDefault="000E4F95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-движения, звук, мультипликация надолго</w:t>
      </w:r>
      <w:r w:rsidR="00AF4E6B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привлекает внимание ребенка</w:t>
      </w:r>
    </w:p>
    <w:p w:rsidR="000E4F95" w:rsidRPr="00765C8B" w:rsidRDefault="000E4F95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- обладает стимулом познавательной активности детей привлекает внимание ребенка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предоставляет возможность индивидуализации обучения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- в процессе </w:t>
      </w:r>
      <w:r w:rsidR="00054C64" w:rsidRPr="00765C8B">
        <w:rPr>
          <w:rFonts w:ascii="Arial" w:eastAsia="Times New Roman" w:hAnsi="Arial" w:cs="Arial"/>
          <w:sz w:val="28"/>
          <w:szCs w:val="28"/>
          <w:lang w:eastAsia="ru-RU"/>
        </w:rPr>
        <w:t>своей деятельности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за компьютером дошкольник приобретает уверенность в себе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позволяет моделировать жизненные ситуации, которые нельзя увидеть в повседневной жизни.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Ошибки при использовании ИКТ: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недостаточная методическая подготовленность педагогов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неправильное определение дидактической роли и места ИКТ на занятиях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- бесплановость, случайность </w:t>
      </w:r>
      <w:r w:rsidR="009C021C" w:rsidRPr="00765C8B">
        <w:rPr>
          <w:rFonts w:ascii="Arial" w:eastAsia="Times New Roman" w:hAnsi="Arial" w:cs="Arial"/>
          <w:sz w:val="28"/>
          <w:szCs w:val="28"/>
          <w:lang w:eastAsia="ru-RU"/>
        </w:rPr>
        <w:t>применения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ИКТ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- перезагруженность занятия демонстрацией</w:t>
      </w:r>
    </w:p>
    <w:p w:rsidR="00AF4E6B" w:rsidRPr="00765C8B" w:rsidRDefault="00AF4E6B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ИКТ в работе современного педагога:</w:t>
      </w:r>
    </w:p>
    <w:p w:rsidR="00AF4E6B" w:rsidRPr="00765C8B" w:rsidRDefault="00AF4E6B" w:rsidP="00233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Подбор иллюстративного материала к занятиям и для оформления стендов, </w:t>
      </w:r>
      <w:r w:rsidR="00054C64" w:rsidRPr="00765C8B">
        <w:rPr>
          <w:rFonts w:ascii="Arial" w:eastAsia="Times New Roman" w:hAnsi="Arial" w:cs="Arial"/>
          <w:sz w:val="28"/>
          <w:szCs w:val="28"/>
          <w:lang w:eastAsia="ru-RU"/>
        </w:rPr>
        <w:t>группы, кабинетов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(сканирование, интернет, принтер, презентация)</w:t>
      </w:r>
    </w:p>
    <w:p w:rsidR="00AF4E6B" w:rsidRPr="00765C8B" w:rsidRDefault="00AF4E6B" w:rsidP="00233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Подбор дополнительного познавательного материала к занятиям, знакомство со сценариями праздников и других материалов.</w:t>
      </w:r>
    </w:p>
    <w:p w:rsidR="00AF4E6B" w:rsidRPr="00765C8B" w:rsidRDefault="00AF4E6B" w:rsidP="00233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Обмен опытом, </w:t>
      </w:r>
      <w:r w:rsidR="009C021C" w:rsidRPr="00765C8B">
        <w:rPr>
          <w:rFonts w:ascii="Arial" w:eastAsia="Times New Roman" w:hAnsi="Arial" w:cs="Arial"/>
          <w:sz w:val="28"/>
          <w:szCs w:val="28"/>
          <w:lang w:eastAsia="ru-RU"/>
        </w:rPr>
        <w:t>знакомство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с периодикой, наработками других педагогов России и зарубежья</w:t>
      </w:r>
    </w:p>
    <w:p w:rsidR="009C021C" w:rsidRPr="00765C8B" w:rsidRDefault="009C021C" w:rsidP="00233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дельнейшем только вносить необходимые изменения.</w:t>
      </w:r>
    </w:p>
    <w:p w:rsidR="009C021C" w:rsidRPr="00765C8B" w:rsidRDefault="009C021C" w:rsidP="00233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Создание презентаций в </w:t>
      </w:r>
      <w:r w:rsidR="00054C64"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программе </w:t>
      </w:r>
      <w:proofErr w:type="spellStart"/>
      <w:r w:rsidR="00054C64" w:rsidRPr="00765C8B">
        <w:rPr>
          <w:rFonts w:ascii="Arial" w:eastAsia="Times New Roman" w:hAnsi="Arial" w:cs="Arial"/>
          <w:sz w:val="28"/>
          <w:szCs w:val="28"/>
          <w:lang w:eastAsia="ru-RU"/>
        </w:rPr>
        <w:t>Power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C8B">
        <w:rPr>
          <w:rFonts w:ascii="Arial" w:eastAsia="Times New Roman" w:hAnsi="Arial" w:cs="Arial"/>
          <w:sz w:val="28"/>
          <w:szCs w:val="28"/>
          <w:lang w:val="en-US" w:eastAsia="ru-RU"/>
        </w:rPr>
        <w:t>Point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компетентности у родителей в процессе проведения родительских собраний</w:t>
      </w:r>
    </w:p>
    <w:p w:rsidR="00267B49" w:rsidRPr="00765C8B" w:rsidRDefault="00267B49" w:rsidP="002339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Возможность организации процесса познания, поддерживающего деятельностный подход к учебному процессу;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Индивидуализация учебного процесса при сохранении его целостности;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Ключевыми </w:t>
      </w:r>
      <w:r w:rsidRPr="00765C8B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направлениями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>процесса информатизации ДОУ являются: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Организационное: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Модернизация методической службы;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Совершенствование материально – технической базы;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Создание определенной информационной среды.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Педагогическое: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Повышение ИКТ – компетентности педагогов ДОУ;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Внедрение ИКТ в образовательное пространство.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воспитательно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образовательный процесс в ДОУ и повысить его эффективность.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же такое ИКТ?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Информационно – коммуникационные технологии в образовании (ИКТ) – это комплекс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учебно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267B49" w:rsidRPr="00765C8B" w:rsidRDefault="00267B49" w:rsidP="002339CE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 w:rsidRPr="00765C8B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Области применения ИКТ педагогами ДОУ</w:t>
      </w:r>
    </w:p>
    <w:p w:rsidR="00267B49" w:rsidRPr="00765C8B" w:rsidRDefault="00267B49" w:rsidP="002339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Ведение документации.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временные затраты несопоставимы.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Методическая работа, повышение квалификации педагога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технологий.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воспитательно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образовательного процесса.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3.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Воспитательно</w:t>
      </w:r>
      <w:proofErr w:type="spellEnd"/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образовательный процесс.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Воспитательно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образовательнй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процесс включает в себя: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организацию непосредственной образовательной деятельности воспитанника,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организацию совместной развивающей деятельности педагога и детей,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реализацию проектов,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создание развивающей среды (игр, пособий, дидактических материалов).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Internet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267B49" w:rsidRPr="00765C8B" w:rsidRDefault="00267B49" w:rsidP="002339CE">
      <w:pPr>
        <w:shd w:val="clear" w:color="auto" w:fill="FFFFFF"/>
        <w:spacing w:line="315" w:lineRule="atLeast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 w:rsidRPr="00765C8B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Виды занятий с ИКТ</w:t>
      </w:r>
    </w:p>
    <w:p w:rsidR="00F64DF1" w:rsidRPr="00765C8B" w:rsidRDefault="00267B49" w:rsidP="002339CE">
      <w:pPr>
        <w:rPr>
          <w:sz w:val="28"/>
          <w:szCs w:val="28"/>
        </w:rPr>
      </w:pP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Занятие с мультимедийной поддержкой.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PowerPoint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или других мультимедийных программ.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 помощью мультимедийных презентаций разучиваются с детьми комплексы зрительных гимнастик, упражнений для снятия зрительного утомления.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мыслеобразов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Использование на занятиях мультимедийных презентаций позволяет построить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учебно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мыследеятельности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гуманизации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Осуществление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полисенсорного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восприятия материала;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Возможность демонстрации объектов более доступных для восприятия сохранной сенсорной системе;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Активизация зрительных функций, глазомерных возможностей ребенка;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пространственно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временных признаков и свойств, развиваются зрительное внимание и зрительная память.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Занятие с компьютерной поддержкой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Чаще всего такие занятия проводятся с использованием игровых обучающих программ.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аудиовосприятие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Специалисты выделяют ряд требований, которым должны удовлетворять развивающие программы для детей: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исследовательский характер,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легкость для самостоятельных занятий ребенка,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развитие широкого спектра навыков и представлений,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высокий технический уровень,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возрастное соответствие,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занимательность.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Виды обучающих программ для детей дошкольного возраста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1. Игры для развития памяти, воображения, мышления и др.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2. "Говорящие" словари иностранных языков с хорошей анимацией.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3. АРТ-студии, простейшие графические редакторы с библиотеками рисунков.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4. Игры-путешествия, "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бродилки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".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5. Простейшие программы по обучение чтению, математике и др.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САНПиН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, лицензионное программное обеспечение.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Сегодня многие детские сады оснащаются компьютерными классами. Но до сих пор </w:t>
      </w:r>
      <w:proofErr w:type="gram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отсутствуют: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</w:t>
      </w:r>
      <w:proofErr w:type="gram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Методика использования ИКТ в образовательном процессе ДОУ;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Систематизация компьютерных развивающих программ;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Единые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программно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– методические требования к компьютерным занятиям.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3.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Диагностическое занятие.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Моторина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, С.П.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Первина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Внедрение информационных технологий имеют </w:t>
      </w:r>
      <w:r w:rsidRPr="00765C8B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преимущества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перед традиционными средствами обучения: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5. Также можно смоделировать такие жизненные ситуации, которые нельзя или сложно показать и увидеть в повседневной жизни (например,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воспроизведение звуков природы; работу транспорта и т.д.);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7. ИКТ – это дополнительные возможности работы с детьми, имеющими ограниченные возможности.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При всех неизменных плюсах использования ИКТ в дошкольном образовании возникают и следующие </w:t>
      </w:r>
      <w:r w:rsidRPr="00765C8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проблемы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Материальная база ДОУ.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Защита здоровья ребенка.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r w:rsidRPr="00765C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Недостаточная ИКТ – компетентность педагога.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Internet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Если коллективу ДОУ удастся решить эти проблемы, то ИКТ-технологии станут большим помощником.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обогащение детей знаниями в их образно-понятийной целостности и эмоциональной окрашенности;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облегчение процесса усвоения материала дошкольниками;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возбуждение живого интереса к предмету познания;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расширение общего кругозора детей;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возрастание уровня использования наглядности на занятии;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- повышение производительности труда педагога.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</w:t>
      </w:r>
      <w:r w:rsidR="00054C64" w:rsidRPr="00765C8B">
        <w:rPr>
          <w:rFonts w:ascii="Arial" w:eastAsia="Times New Roman" w:hAnsi="Arial" w:cs="Arial"/>
          <w:sz w:val="28"/>
          <w:szCs w:val="28"/>
          <w:lang w:eastAsia="ru-RU"/>
        </w:rPr>
        <w:t>современные педагогические технологии,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t xml:space="preserve">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 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воспитательно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-образовательной и коррекционной работы.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765C8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765C8B">
        <w:rPr>
          <w:rFonts w:ascii="Arial" w:eastAsia="Times New Roman" w:hAnsi="Arial" w:cs="Arial"/>
          <w:sz w:val="28"/>
          <w:szCs w:val="28"/>
          <w:lang w:eastAsia="ru-RU"/>
        </w:rPr>
        <w:t>воспитательно</w:t>
      </w:r>
      <w:proofErr w:type="spellEnd"/>
      <w:r w:rsidRPr="00765C8B">
        <w:rPr>
          <w:rFonts w:ascii="Arial" w:eastAsia="Times New Roman" w:hAnsi="Arial" w:cs="Arial"/>
          <w:sz w:val="28"/>
          <w:szCs w:val="28"/>
          <w:lang w:eastAsia="ru-RU"/>
        </w:rPr>
        <w:t>-образовательный процесс в ДОУ и повысить его эффективность.</w:t>
      </w:r>
    </w:p>
    <w:p w:rsidR="002339CE" w:rsidRPr="00765C8B" w:rsidRDefault="002339CE" w:rsidP="002339CE">
      <w:pPr>
        <w:rPr>
          <w:sz w:val="28"/>
          <w:szCs w:val="28"/>
        </w:rPr>
      </w:pPr>
      <w:bookmarkStart w:id="0" w:name="_GoBack"/>
      <w:bookmarkEnd w:id="0"/>
    </w:p>
    <w:sectPr w:rsidR="002339CE" w:rsidRPr="00765C8B" w:rsidSect="00054C64">
      <w:pgSz w:w="11906" w:h="16838"/>
      <w:pgMar w:top="1135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6D1"/>
    <w:multiLevelType w:val="hybridMultilevel"/>
    <w:tmpl w:val="89723FBC"/>
    <w:lvl w:ilvl="0" w:tplc="FF70F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1"/>
    <w:rsid w:val="00054C64"/>
    <w:rsid w:val="000E4F95"/>
    <w:rsid w:val="002339CE"/>
    <w:rsid w:val="00267B49"/>
    <w:rsid w:val="002A4B48"/>
    <w:rsid w:val="003F1591"/>
    <w:rsid w:val="003F4B79"/>
    <w:rsid w:val="005F5817"/>
    <w:rsid w:val="00765C8B"/>
    <w:rsid w:val="00787D3E"/>
    <w:rsid w:val="007A04FE"/>
    <w:rsid w:val="0086058B"/>
    <w:rsid w:val="008C6621"/>
    <w:rsid w:val="009C021C"/>
    <w:rsid w:val="009E26C1"/>
    <w:rsid w:val="00AF4E6B"/>
    <w:rsid w:val="00B95DA3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2503-E862-4449-9C2A-6D1AB1A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37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456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610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85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06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2C3E-FE91-471A-98F4-446E70FD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Якимова</dc:creator>
  <cp:keywords/>
  <dc:description/>
  <cp:lastModifiedBy>Любовь Якимова</cp:lastModifiedBy>
  <cp:revision>7</cp:revision>
  <dcterms:created xsi:type="dcterms:W3CDTF">2016-01-19T14:05:00Z</dcterms:created>
  <dcterms:modified xsi:type="dcterms:W3CDTF">2016-01-21T14:13:00Z</dcterms:modified>
</cp:coreProperties>
</file>