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79" w:rsidRPr="00247D79" w:rsidRDefault="00247D79" w:rsidP="00247D79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36"/>
          <w:szCs w:val="36"/>
        </w:rPr>
      </w:pPr>
      <w:r w:rsidRPr="00247D79">
        <w:rPr>
          <w:color w:val="333333"/>
          <w:sz w:val="36"/>
          <w:szCs w:val="36"/>
        </w:rPr>
        <w:t>Как сделать зимнюю прогулку с малышом приятной и полезной?</w:t>
      </w:r>
      <w:bookmarkStart w:id="0" w:name="_GoBack"/>
      <w:bookmarkEnd w:id="0"/>
    </w:p>
    <w:p w:rsidR="00247D79" w:rsidRDefault="00247D79" w:rsidP="00247D7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же красиво зимой! Мягкий пушистый снежок, все деревья стоят в серебре, легкий морозец кусает за румяные щечки наших детей. Как же сделать зимнюю прогулку с ними приятной и полезной?</w:t>
      </w:r>
    </w:p>
    <w:p w:rsidR="00247D79" w:rsidRDefault="00247D79" w:rsidP="00247D7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Зимних забав и развлечений хоть отбавляй! Коньки, санки, лыжи, да и просто катание с горок, а игра в снежки - замечательны уже сами по себе, а если к этому еще добавить закаливающий эффект от бодрящего морозного воздуха, то положительный результат не заставит себя долго ждать. Подвижные игры и развлечения зимой на открытом воздухе доставляют детям огромную радость и приносят неоценимую пользу их здоровью. Они обогащают содержание прогулок и очень увлекают детей. Играя в подвижные  </w:t>
      </w:r>
      <w:proofErr w:type="gramStart"/>
      <w:r>
        <w:rPr>
          <w:rFonts w:ascii="Arial" w:hAnsi="Arial" w:cs="Arial"/>
          <w:color w:val="333333"/>
        </w:rPr>
        <w:t>игры</w:t>
      </w:r>
      <w:proofErr w:type="gramEnd"/>
      <w:r>
        <w:rPr>
          <w:rFonts w:ascii="Arial" w:hAnsi="Arial" w:cs="Arial"/>
          <w:color w:val="333333"/>
        </w:rPr>
        <w:t xml:space="preserve"> 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заметят, как </w:t>
      </w:r>
      <w:proofErr w:type="gramStart"/>
      <w:r>
        <w:rPr>
          <w:rFonts w:ascii="Arial" w:hAnsi="Arial" w:cs="Arial"/>
          <w:color w:val="333333"/>
        </w:rPr>
        <w:t>пролетело время  и не успеют</w:t>
      </w:r>
      <w:proofErr w:type="gramEnd"/>
      <w:r>
        <w:rPr>
          <w:rFonts w:ascii="Arial" w:hAnsi="Arial" w:cs="Arial"/>
          <w:color w:val="333333"/>
        </w:rPr>
        <w:t xml:space="preserve"> замерзнуть, поскольку им не придется стоять и наблюдать за играющим в снегу ребенком.                                                               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247D79" w:rsidRDefault="00247D79" w:rsidP="00247D7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</w:t>
      </w:r>
      <w:proofErr w:type="gramStart"/>
      <w:r>
        <w:rPr>
          <w:rFonts w:ascii="Arial" w:hAnsi="Arial" w:cs="Arial"/>
          <w:color w:val="333333"/>
        </w:rPr>
        <w:t>боятся</w:t>
      </w:r>
      <w:proofErr w:type="gramEnd"/>
      <w:r>
        <w:rPr>
          <w:rFonts w:ascii="Arial" w:hAnsi="Arial" w:cs="Arial"/>
          <w:color w:val="333333"/>
        </w:rPr>
        <w:t xml:space="preserve">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</w:t>
      </w:r>
      <w:proofErr w:type="gramStart"/>
      <w:r>
        <w:rPr>
          <w:rFonts w:ascii="Arial" w:hAnsi="Arial" w:cs="Arial"/>
          <w:color w:val="333333"/>
        </w:rPr>
        <w:t>хворей</w:t>
      </w:r>
      <w:proofErr w:type="gramEnd"/>
      <w:r>
        <w:rPr>
          <w:rFonts w:ascii="Arial" w:hAnsi="Arial" w:cs="Arial"/>
          <w:color w:val="333333"/>
        </w:rPr>
        <w:t xml:space="preserve">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                     Различные подвижные игры на свежем воздухе 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некоторые правила при прогулке с детьми:</w:t>
      </w:r>
    </w:p>
    <w:p w:rsidR="00247D79" w:rsidRDefault="00247D79" w:rsidP="00247D7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предлагайте игр и забав, где нужно долго и интенсивно бегать (чтобы дети не вспотели)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247D79" w:rsidRDefault="00247D79" w:rsidP="00247D7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игре не должно быть трудновыполнимых движений;</w:t>
      </w:r>
    </w:p>
    <w:p w:rsidR="00247D79" w:rsidRDefault="00247D79" w:rsidP="00247D7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игры со снегом следует проводить в тёплую погоду, когда снег мягкий;</w:t>
      </w:r>
    </w:p>
    <w:p w:rsidR="00247D79" w:rsidRDefault="00247D79" w:rsidP="00247D7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игр со снегом рекомендуются непромокаемые варежки;</w:t>
      </w:r>
    </w:p>
    <w:p w:rsidR="00247D79" w:rsidRDefault="00247D79" w:rsidP="00247D7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зимние игры, забавы, развлечения проводятся на утрамбованной площадке;</w:t>
      </w:r>
    </w:p>
    <w:p w:rsidR="0067048B" w:rsidRDefault="00247D79" w:rsidP="00247D7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 активного движения необходим небольшой отдых. Можно предложить отгадать загадки.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36"/>
          <w:szCs w:val="36"/>
        </w:rPr>
      </w:pPr>
      <w:r>
        <w:rPr>
          <w:rFonts w:ascii="Arial" w:hAnsi="Arial" w:cs="Arial"/>
          <w:color w:val="333333"/>
        </w:rPr>
        <w:br w:type="page"/>
      </w:r>
      <w:r>
        <w:rPr>
          <w:color w:val="303F50"/>
          <w:sz w:val="36"/>
          <w:szCs w:val="36"/>
        </w:rPr>
        <w:lastRenderedPageBreak/>
        <w:t xml:space="preserve">                               </w:t>
      </w:r>
      <w:r w:rsidRPr="000834E5">
        <w:rPr>
          <w:color w:val="303F50"/>
          <w:sz w:val="36"/>
          <w:szCs w:val="36"/>
        </w:rPr>
        <w:t>« Что читать дома?»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- это возраст сказки.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Детей младшего дошкольного возраста необходимо знакомить с произведениями народного творчества. Рекомендуем обратить внимание на следующие сказки: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«Козлята и волк» обр. К. Ушинского;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«Теремок» обр. М. Булатова;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«Маша и медведь» обр. М. Булатова;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«Волк и козлята» обр. А. Толстого;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</w:t>
      </w:r>
      <w:proofErr w:type="spellStart"/>
      <w:r w:rsidRPr="000834E5">
        <w:rPr>
          <w:color w:val="303F50"/>
          <w:sz w:val="28"/>
          <w:szCs w:val="28"/>
        </w:rPr>
        <w:t>Заюшкина</w:t>
      </w:r>
      <w:proofErr w:type="spellEnd"/>
      <w:r w:rsidRPr="000834E5">
        <w:rPr>
          <w:color w:val="303F50"/>
          <w:sz w:val="28"/>
          <w:szCs w:val="28"/>
        </w:rPr>
        <w:t xml:space="preserve"> избушка» обр. О. </w:t>
      </w:r>
      <w:proofErr w:type="spellStart"/>
      <w:r w:rsidRPr="000834E5">
        <w:rPr>
          <w:color w:val="303F50"/>
          <w:sz w:val="28"/>
          <w:szCs w:val="28"/>
        </w:rPr>
        <w:t>Капицы</w:t>
      </w:r>
      <w:proofErr w:type="spellEnd"/>
      <w:r w:rsidRPr="000834E5">
        <w:rPr>
          <w:color w:val="303F50"/>
          <w:sz w:val="28"/>
          <w:szCs w:val="28"/>
        </w:rPr>
        <w:t>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 xml:space="preserve">«Кот, петух и лиса» обр. М. </w:t>
      </w:r>
      <w:proofErr w:type="spellStart"/>
      <w:r w:rsidRPr="000834E5">
        <w:rPr>
          <w:color w:val="303F50"/>
          <w:sz w:val="28"/>
          <w:szCs w:val="28"/>
        </w:rPr>
        <w:t>Боголюбской</w:t>
      </w:r>
      <w:proofErr w:type="spellEnd"/>
      <w:r w:rsidRPr="000834E5">
        <w:rPr>
          <w:color w:val="303F50"/>
          <w:sz w:val="28"/>
          <w:szCs w:val="28"/>
        </w:rPr>
        <w:t>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 xml:space="preserve">«Теремок» обр. Е. </w:t>
      </w:r>
      <w:proofErr w:type="spellStart"/>
      <w:r w:rsidRPr="000834E5">
        <w:rPr>
          <w:color w:val="303F50"/>
          <w:sz w:val="28"/>
          <w:szCs w:val="28"/>
        </w:rPr>
        <w:t>Чарушина</w:t>
      </w:r>
      <w:proofErr w:type="spellEnd"/>
      <w:r w:rsidRPr="000834E5">
        <w:rPr>
          <w:color w:val="303F50"/>
          <w:sz w:val="28"/>
          <w:szCs w:val="28"/>
        </w:rPr>
        <w:t>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«Гуси-лебеди» обр. М. Булатова;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«Лиса и заяц» обр. В. Даля;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«У страха глаза велики» обр. М. Серовой.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«Репка» обр. К. Ушинского;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«Колобок» обр. К. Ушинского</w:t>
      </w:r>
    </w:p>
    <w:p w:rsidR="0067048B" w:rsidRPr="000834E5" w:rsidRDefault="0067048B" w:rsidP="0067048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0834E5">
        <w:rPr>
          <w:color w:val="303F50"/>
          <w:sz w:val="28"/>
          <w:szCs w:val="28"/>
        </w:rPr>
        <w:t>«Курочка ряба» обр. К. Ушинского;</w:t>
      </w:r>
    </w:p>
    <w:p w:rsidR="0067048B" w:rsidRDefault="0067048B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67048B" w:rsidSect="00247D79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5E" w:rsidRDefault="00FF765E" w:rsidP="00247D79">
      <w:pPr>
        <w:spacing w:after="0" w:line="240" w:lineRule="auto"/>
      </w:pPr>
      <w:r>
        <w:separator/>
      </w:r>
    </w:p>
  </w:endnote>
  <w:endnote w:type="continuationSeparator" w:id="0">
    <w:p w:rsidR="00FF765E" w:rsidRDefault="00FF765E" w:rsidP="0024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5E" w:rsidRDefault="00FF765E" w:rsidP="00247D79">
      <w:pPr>
        <w:spacing w:after="0" w:line="240" w:lineRule="auto"/>
      </w:pPr>
      <w:r>
        <w:separator/>
      </w:r>
    </w:p>
  </w:footnote>
  <w:footnote w:type="continuationSeparator" w:id="0">
    <w:p w:rsidR="00FF765E" w:rsidRDefault="00FF765E" w:rsidP="00247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EA"/>
    <w:rsid w:val="00247D79"/>
    <w:rsid w:val="0051244A"/>
    <w:rsid w:val="00602ADC"/>
    <w:rsid w:val="0067048B"/>
    <w:rsid w:val="00A318E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D79"/>
  </w:style>
  <w:style w:type="paragraph" w:styleId="a6">
    <w:name w:val="footer"/>
    <w:basedOn w:val="a"/>
    <w:link w:val="a7"/>
    <w:uiPriority w:val="99"/>
    <w:unhideWhenUsed/>
    <w:rsid w:val="0024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D79"/>
  </w:style>
  <w:style w:type="paragraph" w:styleId="a6">
    <w:name w:val="footer"/>
    <w:basedOn w:val="a"/>
    <w:link w:val="a7"/>
    <w:uiPriority w:val="99"/>
    <w:unhideWhenUsed/>
    <w:rsid w:val="0024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3970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2016-01-21T14:34:00Z</dcterms:created>
  <dcterms:modified xsi:type="dcterms:W3CDTF">2016-01-23T15:19:00Z</dcterms:modified>
</cp:coreProperties>
</file>