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9F" w:rsidRPr="00A67D9F" w:rsidRDefault="00A67D9F" w:rsidP="00A67D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воспитателей ДОУ</w:t>
      </w:r>
    </w:p>
    <w:p w:rsidR="00A67D9F" w:rsidRDefault="00A67D9F" w:rsidP="00A67D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D9F">
        <w:rPr>
          <w:rFonts w:ascii="Times New Roman" w:hAnsi="Times New Roman" w:cs="Times New Roman"/>
          <w:b/>
          <w:sz w:val="28"/>
          <w:szCs w:val="28"/>
        </w:rPr>
        <w:t xml:space="preserve">Роль дидактических игр </w:t>
      </w:r>
    </w:p>
    <w:p w:rsidR="00A67D9F" w:rsidRPr="00A67D9F" w:rsidRDefault="00A67D9F" w:rsidP="00A67D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D9F">
        <w:rPr>
          <w:rFonts w:ascii="Times New Roman" w:hAnsi="Times New Roman" w:cs="Times New Roman"/>
          <w:b/>
          <w:sz w:val="28"/>
          <w:szCs w:val="28"/>
        </w:rPr>
        <w:t>в развитии элементарных математич</w:t>
      </w:r>
      <w:r>
        <w:rPr>
          <w:rFonts w:ascii="Times New Roman" w:hAnsi="Times New Roman" w:cs="Times New Roman"/>
          <w:b/>
          <w:sz w:val="28"/>
          <w:szCs w:val="28"/>
        </w:rPr>
        <w:t>еских представлений дошкольника</w:t>
      </w:r>
    </w:p>
    <w:p w:rsidR="00A67D9F" w:rsidRPr="00A67D9F" w:rsidRDefault="00A67D9F" w:rsidP="00A67D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 </w:t>
      </w:r>
    </w:p>
    <w:p w:rsidR="00A67D9F" w:rsidRPr="00A67D9F" w:rsidRDefault="00A67D9F" w:rsidP="00A67D9F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В дошкольном возрасте игра имеет важнейшее значение в жизни маленького ребенка. Потребность в игре у детей сохраняется и занимает значительное место и впервые годы их обучения в школе. В играх нет реальной обусловленности обстоятельствами, пространством, временем. Дети - творцы настоящего и будущего. В этом заключается обаяние игры.</w:t>
      </w:r>
      <w:r w:rsidRPr="00A67D9F">
        <w:rPr>
          <w:rFonts w:ascii="Times New Roman" w:hAnsi="Times New Roman" w:cs="Times New Roman"/>
          <w:sz w:val="28"/>
          <w:szCs w:val="28"/>
        </w:rPr>
        <w:br/>
        <w:t>В каждую эпоху общественного развития дети живут тем, чем живет народ.</w:t>
      </w:r>
      <w:r w:rsidRPr="00A67D9F">
        <w:rPr>
          <w:rFonts w:ascii="Times New Roman" w:hAnsi="Times New Roman" w:cs="Times New Roman"/>
          <w:sz w:val="28"/>
          <w:szCs w:val="28"/>
        </w:rPr>
        <w:br/>
        <w:t>Но окружающий мир воспринимается ребенком по-иному, чем взрослым. Ребенок -</w:t>
      </w:r>
      <w:r w:rsidRPr="00A67D9F">
        <w:rPr>
          <w:rFonts w:ascii="Times New Roman" w:hAnsi="Times New Roman" w:cs="Times New Roman"/>
          <w:sz w:val="28"/>
          <w:szCs w:val="28"/>
        </w:rPr>
        <w:br/>
        <w:t>“Новичок”, все для него полно новизны.</w:t>
      </w:r>
      <w:r w:rsidRPr="00A67D9F">
        <w:rPr>
          <w:rFonts w:ascii="Times New Roman" w:hAnsi="Times New Roman" w:cs="Times New Roman"/>
          <w:sz w:val="28"/>
          <w:szCs w:val="28"/>
        </w:rPr>
        <w:br/>
        <w:t>В игре ребенок делает открытия того, что давно известно взрослому.</w:t>
      </w:r>
      <w:r w:rsidRPr="00A67D9F">
        <w:rPr>
          <w:rFonts w:ascii="Times New Roman" w:hAnsi="Times New Roman" w:cs="Times New Roman"/>
          <w:sz w:val="28"/>
          <w:szCs w:val="28"/>
        </w:rPr>
        <w:br/>
        <w:t>Дети не ставят в игре каких-либо иных целей, чем играть.</w:t>
      </w:r>
      <w:r w:rsidRPr="00A67D9F">
        <w:rPr>
          <w:rFonts w:ascii="Times New Roman" w:hAnsi="Times New Roman" w:cs="Times New Roman"/>
          <w:sz w:val="28"/>
          <w:szCs w:val="28"/>
        </w:rPr>
        <w:br/>
        <w:t>“Игра, есть потребность растущего детского организма. В игре развиваются физические силы ребенка, тверже рука, гибче тело, вернее глаз, развиваются сообразительность, находчивость, инициатива” – так писала выдающийся советский педагог Н.К. Крупская.</w:t>
      </w:r>
      <w:r w:rsidRPr="00A67D9F">
        <w:rPr>
          <w:rFonts w:ascii="Times New Roman" w:hAnsi="Times New Roman" w:cs="Times New Roman"/>
          <w:sz w:val="28"/>
          <w:szCs w:val="28"/>
        </w:rPr>
        <w:br/>
        <w:t>Она так же указывала на возможность расширения впечатлений, представлений в игре, вхождения детей в жизнь, о связи игр с действительностью, с жизнью.</w:t>
      </w:r>
      <w:r w:rsidRPr="00A67D9F">
        <w:rPr>
          <w:rFonts w:ascii="Times New Roman" w:hAnsi="Times New Roman" w:cs="Times New Roman"/>
          <w:sz w:val="28"/>
          <w:szCs w:val="28"/>
        </w:rPr>
        <w:br/>
        <w:t>Для ребят дошкольного возраста игра имеет исключительное значение: игра для них – учеба, игра для них – труд, игра для них - серьезная форма воспитания. Игра для дошкольников – способ познания окружающего мира.</w:t>
      </w:r>
      <w:r w:rsidRPr="00A67D9F">
        <w:rPr>
          <w:rFonts w:ascii="Times New Roman" w:hAnsi="Times New Roman" w:cs="Times New Roman"/>
          <w:sz w:val="28"/>
          <w:szCs w:val="28"/>
        </w:rPr>
        <w:br/>
        <w:t>Потребность в игре и желание играть у школьников необходимо использовать и направлять в целях решения определенных образовательных задач.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ребенка: на чувства, на сознание, на волю и на поведение в целом.</w:t>
      </w:r>
      <w:r w:rsidRPr="00A67D9F">
        <w:rPr>
          <w:rFonts w:ascii="Times New Roman" w:hAnsi="Times New Roman" w:cs="Times New Roman"/>
          <w:sz w:val="28"/>
          <w:szCs w:val="28"/>
        </w:rPr>
        <w:br/>
        <w:t>В 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</w:t>
      </w:r>
    </w:p>
    <w:p w:rsidR="00A67D9F" w:rsidRDefault="00A67D9F" w:rsidP="00A67D9F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Огромную роль в умственном воспитании и в развитии интеллекта играет математика. В настоящее время</w:t>
      </w:r>
      <w:r>
        <w:rPr>
          <w:rFonts w:ascii="Times New Roman" w:hAnsi="Times New Roman" w:cs="Times New Roman"/>
          <w:sz w:val="28"/>
          <w:szCs w:val="28"/>
        </w:rPr>
        <w:t>, в эпоху развития компьютерных технологий</w:t>
      </w:r>
      <w:r w:rsidRPr="00A67D9F">
        <w:rPr>
          <w:rFonts w:ascii="Times New Roman" w:hAnsi="Times New Roman" w:cs="Times New Roman"/>
          <w:sz w:val="28"/>
          <w:szCs w:val="28"/>
        </w:rPr>
        <w:t xml:space="preserve"> встречающаяся точка зрения, выражаемая словами: “Не каждый будет математиком”, безнадежно устарела.</w:t>
      </w:r>
      <w:r w:rsidRPr="00A67D9F">
        <w:rPr>
          <w:rFonts w:ascii="Times New Roman" w:hAnsi="Times New Roman" w:cs="Times New Roman"/>
          <w:sz w:val="28"/>
          <w:szCs w:val="28"/>
        </w:rPr>
        <w:br/>
        <w:t xml:space="preserve">Сегодня, а тем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>более завтра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математика будет необходима огромному числу людей различных профессий. В математике заложены огромные возможности для развития мышления детей, в процессе их обучения с самого раннего возраста.</w:t>
      </w:r>
      <w:r w:rsidRPr="00A67D9F">
        <w:rPr>
          <w:rFonts w:ascii="Times New Roman" w:hAnsi="Times New Roman" w:cs="Times New Roman"/>
          <w:sz w:val="28"/>
          <w:szCs w:val="28"/>
        </w:rPr>
        <w:br/>
      </w:r>
      <w:r w:rsidRPr="00A67D9F">
        <w:rPr>
          <w:rFonts w:ascii="Times New Roman" w:hAnsi="Times New Roman" w:cs="Times New Roman"/>
          <w:sz w:val="28"/>
          <w:szCs w:val="28"/>
        </w:rPr>
        <w:lastRenderedPageBreak/>
        <w:t>Работая в детском саду, я всегда ставлю перед собой такие педагогические задачи: развивать у детей память, внимание, мышление, воображение, так как без этих качеств немыслимо развитие ребенка в целом.</w:t>
      </w:r>
      <w:r w:rsidRPr="00A67D9F">
        <w:rPr>
          <w:rFonts w:ascii="Times New Roman" w:hAnsi="Times New Roman" w:cs="Times New Roman"/>
          <w:sz w:val="28"/>
          <w:szCs w:val="28"/>
        </w:rPr>
        <w:br/>
        <w:t>Изучая новую литературу, я пришла к выводу, что используя различные дидактические игры, занимательные уп</w:t>
      </w:r>
      <w:r>
        <w:rPr>
          <w:rFonts w:ascii="Times New Roman" w:hAnsi="Times New Roman" w:cs="Times New Roman"/>
          <w:sz w:val="28"/>
          <w:szCs w:val="28"/>
        </w:rPr>
        <w:t>ражнения в своей работе можно</w:t>
      </w:r>
      <w:r w:rsidRPr="00A67D9F">
        <w:rPr>
          <w:rFonts w:ascii="Times New Roman" w:hAnsi="Times New Roman" w:cs="Times New Roman"/>
          <w:sz w:val="28"/>
          <w:szCs w:val="28"/>
        </w:rPr>
        <w:t xml:space="preserve"> исправить пробелы знаний у детей. </w:t>
      </w:r>
    </w:p>
    <w:p w:rsidR="0065531C" w:rsidRDefault="00A67D9F" w:rsidP="00A67D9F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Все дидактические игры я для себя разделила на несколько групп:</w:t>
      </w:r>
      <w:r w:rsidRPr="00A67D9F">
        <w:rPr>
          <w:rFonts w:ascii="Times New Roman" w:hAnsi="Times New Roman" w:cs="Times New Roman"/>
          <w:sz w:val="28"/>
          <w:szCs w:val="28"/>
        </w:rPr>
        <w:br/>
        <w:t>1. Игры с цифрами и числами</w:t>
      </w:r>
      <w:r w:rsidRPr="00A67D9F">
        <w:rPr>
          <w:rFonts w:ascii="Times New Roman" w:hAnsi="Times New Roman" w:cs="Times New Roman"/>
          <w:sz w:val="28"/>
          <w:szCs w:val="28"/>
        </w:rPr>
        <w:br/>
        <w:t>2. Игры путешествие во времени</w:t>
      </w:r>
      <w:r w:rsidRPr="00A67D9F">
        <w:rPr>
          <w:rFonts w:ascii="Times New Roman" w:hAnsi="Times New Roman" w:cs="Times New Roman"/>
          <w:sz w:val="28"/>
          <w:szCs w:val="28"/>
        </w:rPr>
        <w:br/>
        <w:t>3. Игры на ориентировки в пространстве</w:t>
      </w:r>
      <w:r w:rsidRPr="00A67D9F">
        <w:rPr>
          <w:rFonts w:ascii="Times New Roman" w:hAnsi="Times New Roman" w:cs="Times New Roman"/>
          <w:sz w:val="28"/>
          <w:szCs w:val="28"/>
        </w:rPr>
        <w:br/>
        <w:t>4. Игры с геометрическими фигурами</w:t>
      </w:r>
      <w:r w:rsidRPr="00A67D9F">
        <w:rPr>
          <w:rFonts w:ascii="Times New Roman" w:hAnsi="Times New Roman" w:cs="Times New Roman"/>
          <w:sz w:val="28"/>
          <w:szCs w:val="28"/>
        </w:rPr>
        <w:br/>
        <w:t>5. Игры на логическое мышление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br/>
        <w:t> В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настоящее время продолжаю обучение детей счету в прямом и обратном порядке, добиваюсь от детей правильного использования как количественных, так и порядковых числительных. Используя сказочный сюжет и дидактические игры, познакомила детей с образованием всех чисел в пределах 10, путем сравнивания равных и неравных групп предметов. </w:t>
      </w:r>
    </w:p>
    <w:p w:rsidR="00A67D9F" w:rsidRPr="00A67D9F" w:rsidRDefault="00A67D9F" w:rsidP="00A67D9F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Используя игры, учу детей преобразовывать равенство в неравенство и наоборот – неравенство в равенство. Играя в такие дидактические игры как</w:t>
      </w:r>
      <w:r w:rsidR="0065531C">
        <w:rPr>
          <w:rFonts w:ascii="Times New Roman" w:hAnsi="Times New Roman" w:cs="Times New Roman"/>
          <w:sz w:val="28"/>
          <w:szCs w:val="28"/>
        </w:rPr>
        <w:t xml:space="preserve"> «Какой цифры не стало?», «Назови соседей числа»,  «Исправь ошибку»</w:t>
      </w:r>
      <w:proofErr w:type="gramStart"/>
      <w:r w:rsidR="0065531C">
        <w:rPr>
          <w:rFonts w:ascii="Times New Roman" w:hAnsi="Times New Roman" w:cs="Times New Roman"/>
          <w:sz w:val="28"/>
          <w:szCs w:val="28"/>
        </w:rPr>
        <w:t>,</w:t>
      </w:r>
      <w:r w:rsidRPr="00A67D9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>ети научились свободно оперировать числами в пределах 10 и сопровождать словами свои действия.</w:t>
      </w:r>
    </w:p>
    <w:p w:rsidR="000B2075" w:rsidRDefault="0065531C" w:rsidP="00A67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игры «Составь табличку», «Кто первый назовёт?», «Которой по счёту игрушки не стало?» и </w:t>
      </w:r>
      <w:r w:rsidR="00A67D9F" w:rsidRPr="00A67D9F">
        <w:rPr>
          <w:rFonts w:ascii="Times New Roman" w:hAnsi="Times New Roman" w:cs="Times New Roman"/>
          <w:sz w:val="28"/>
          <w:szCs w:val="28"/>
        </w:rPr>
        <w:t>многие другие я использую на занятиях в свободное время, с целью развития у детей внимания, памяти, мыш</w:t>
      </w:r>
      <w:r>
        <w:rPr>
          <w:rFonts w:ascii="Times New Roman" w:hAnsi="Times New Roman" w:cs="Times New Roman"/>
          <w:sz w:val="28"/>
          <w:szCs w:val="28"/>
        </w:rPr>
        <w:t>ления.</w:t>
      </w:r>
      <w:r>
        <w:rPr>
          <w:rFonts w:ascii="Times New Roman" w:hAnsi="Times New Roman" w:cs="Times New Roman"/>
          <w:sz w:val="28"/>
          <w:szCs w:val="28"/>
        </w:rPr>
        <w:br/>
        <w:t xml:space="preserve">Игра «Считай, не ошибись» </w:t>
      </w:r>
      <w:r w:rsidR="00A67D9F" w:rsidRPr="00A67D9F">
        <w:rPr>
          <w:rFonts w:ascii="Times New Roman" w:hAnsi="Times New Roman" w:cs="Times New Roman"/>
          <w:sz w:val="28"/>
          <w:szCs w:val="28"/>
        </w:rPr>
        <w:t>помогает усвоению порядка следования чисел натурального ряда, упражнения в прямом и обратном счете. В игре используется мяч. Дети встают полукругом. Перед началом игры говорю, в каком порядке (прямом или обратном) буду считать. Затем бросаю мяч и называю число. Тот, кто поймал мяч, продолжает считать дальше, Игра проходит в быстром темпе, задания повторяются многократно, чтобы дать возможность как можно большему количеству детей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67D9F" w:rsidRPr="00A67D9F">
        <w:rPr>
          <w:rFonts w:ascii="Times New Roman" w:hAnsi="Times New Roman" w:cs="Times New Roman"/>
          <w:sz w:val="28"/>
          <w:szCs w:val="28"/>
        </w:rPr>
        <w:t>ринять в ней участие.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>Такое разнообразие дидактических игр, упражнений, используемых на занятиях и в свободное время, помогает детям усвоить программный материал. Для подкрепления порядкового счета помогают таблицы, со сказочными героями, направляющимися к Вини - Пуху в гости. Кто будет первый? Кто идет второй и т.д.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>В старшей группе познакомила детей с днями недели. Объяснила, что каждый день недели имеет свое название. Для того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 чтобы дети лучше запоминали название дней недели, мы обозначали их кружочком разного цвета.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 xml:space="preserve">Наблюдение проводим несколько недель, обозначая кружочками каждый день. Это </w:t>
      </w:r>
      <w:r w:rsidR="00A67D9F" w:rsidRPr="00A67D9F">
        <w:rPr>
          <w:rFonts w:ascii="Times New Roman" w:hAnsi="Times New Roman" w:cs="Times New Roman"/>
          <w:sz w:val="28"/>
          <w:szCs w:val="28"/>
        </w:rPr>
        <w:lastRenderedPageBreak/>
        <w:t>я сделала специально для того, чтобы дети смогли самостоятельно сделать вывод, что последовательность дней недели неизменна. Рассказала детям о том, что в названии дней недели угадывается, какой день недели по счету: понедельник – первый день после окончания недели, вторни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 второй день, среда – середина недели, четверг – четвертый день, пятница – пятый. После такой беседы я предлагала игры с целью закрепления названий дней недели и их последовательности. Дети с удовольст</w:t>
      </w:r>
      <w:r>
        <w:rPr>
          <w:rFonts w:ascii="Times New Roman" w:hAnsi="Times New Roman" w:cs="Times New Roman"/>
          <w:sz w:val="28"/>
          <w:szCs w:val="28"/>
        </w:rPr>
        <w:t>вием играют в игру «Живая неделя».</w:t>
      </w:r>
      <w:r w:rsidR="00A67D9F" w:rsidRPr="00A67D9F">
        <w:rPr>
          <w:rFonts w:ascii="Times New Roman" w:hAnsi="Times New Roman" w:cs="Times New Roman"/>
          <w:sz w:val="28"/>
          <w:szCs w:val="28"/>
        </w:rPr>
        <w:t xml:space="preserve"> Для игры вызываю к доске 7 детей, пересчитываю их по порядку, даю им в руки кружочки разного цвета, обозначающие дни недели. Дети выстраиваются в такой последовательности, как по порядку идут дни недели. Например, первый ребенок с желтым кружочком в руках, обозначающий первый день недели – понедельник и т.д.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 xml:space="preserve">Затем, усложняла игру тем, что строились 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 начиная с любого другого дня недели. Использовала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F" w:rsidRPr="00A67D9F">
        <w:rPr>
          <w:rFonts w:ascii="Times New Roman" w:hAnsi="Times New Roman" w:cs="Times New Roman"/>
          <w:sz w:val="28"/>
          <w:szCs w:val="28"/>
        </w:rPr>
        <w:t xml:space="preserve">разнообразные дидактические игры </w:t>
      </w:r>
      <w:r>
        <w:rPr>
          <w:rFonts w:ascii="Times New Roman" w:hAnsi="Times New Roman" w:cs="Times New Roman"/>
          <w:sz w:val="28"/>
          <w:szCs w:val="28"/>
        </w:rPr>
        <w:t xml:space="preserve"> «Назови скорее», «Дни недели», «Круглый год», «Двенадцать месяцев», </w:t>
      </w:r>
      <w:r w:rsidR="00A67D9F" w:rsidRPr="00A67D9F">
        <w:rPr>
          <w:rFonts w:ascii="Times New Roman" w:hAnsi="Times New Roman" w:cs="Times New Roman"/>
          <w:sz w:val="28"/>
          <w:szCs w:val="28"/>
        </w:rPr>
        <w:t xml:space="preserve"> которые помогают детям быстро запомнить название дней недели и название месяцев, их последовательность.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 xml:space="preserve">Пространственные представления детей постоянно расширяются и закрепляются в процессе всех видов деятельности. 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Дети овладевают пространственными представлениями: слева, справа, вверху, внизу, впереди, </w:t>
      </w:r>
      <w:proofErr w:type="spellStart"/>
      <w:r w:rsidR="00A67D9F" w:rsidRPr="00A67D9F">
        <w:rPr>
          <w:rFonts w:ascii="Times New Roman" w:hAnsi="Times New Roman" w:cs="Times New Roman"/>
          <w:sz w:val="28"/>
          <w:szCs w:val="28"/>
        </w:rPr>
        <w:t>взади</w:t>
      </w:r>
      <w:proofErr w:type="spellEnd"/>
      <w:r w:rsidR="00A67D9F" w:rsidRPr="00A67D9F">
        <w:rPr>
          <w:rFonts w:ascii="Times New Roman" w:hAnsi="Times New Roman" w:cs="Times New Roman"/>
          <w:sz w:val="28"/>
          <w:szCs w:val="28"/>
        </w:rPr>
        <w:t>, далеко, близко.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br/>
        <w:t xml:space="preserve">Я поставила перед собой задачу научить детей ориентироваться в специально созданных пространственных ситуациях и определять свое место по заданному условию. Дети свободно выполняют задания типа: Встань так, чтобы справа от тебя был шкаф, а сзади – стул. Сядь так, чтобы впереди тебя сидела Таня, а сзади - Дима. При помощи дидактических игр и упражнений дети овладевают умением определять словом положение того или иного предмета по отношению 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 другому: Справа от куклы стоит заяц, слева от куклы – пирамида и т.д. В начале каждого занятия проводила игровую минутку: любую игрушку прятала где-то в комнате, а дети ее находили, или выбирала ребенка и прятала игрушку по отношению к нему 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t>за спину, справа, слева и т.д.). Это вызывало интерес у детей и организовало их на занятие. Выполняя задания по ориентировке на листе бумаги, некоторые дети допускали ошибки, тогда я давала этим ребятам возможность самостоятельно найти их и исправить свои ошибки. Для того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 чтобы заинтересовать детей, чтобы результат был лучше, предметные игры с появлением какого-либо сказочного героя</w:t>
      </w:r>
      <w:r w:rsidR="000B2075">
        <w:rPr>
          <w:rFonts w:ascii="Times New Roman" w:hAnsi="Times New Roman" w:cs="Times New Roman"/>
          <w:sz w:val="28"/>
          <w:szCs w:val="28"/>
        </w:rPr>
        <w:t>. Например, игра «Найди игрушку».</w:t>
      </w:r>
    </w:p>
    <w:p w:rsidR="000B2075" w:rsidRDefault="00A67D9F" w:rsidP="00A67D9F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- “Ночью, когда в группе никого не было” – говорю детям, –</w:t>
      </w:r>
      <w:r w:rsidRPr="00A67D9F">
        <w:rPr>
          <w:rFonts w:ascii="Times New Roman" w:hAnsi="Times New Roman" w:cs="Times New Roman"/>
          <w:sz w:val="28"/>
          <w:szCs w:val="28"/>
        </w:rPr>
        <w:br/>
        <w:t xml:space="preserve">“к нам прилетал </w:t>
      </w:r>
      <w:proofErr w:type="spellStart"/>
      <w:r w:rsidRPr="00A67D9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A67D9F">
        <w:rPr>
          <w:rFonts w:ascii="Times New Roman" w:hAnsi="Times New Roman" w:cs="Times New Roman"/>
          <w:sz w:val="28"/>
          <w:szCs w:val="28"/>
        </w:rPr>
        <w:t xml:space="preserve"> и принес в подарок игрушки. </w:t>
      </w:r>
      <w:proofErr w:type="spellStart"/>
      <w:r w:rsidRPr="00A67D9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A67D9F">
        <w:rPr>
          <w:rFonts w:ascii="Times New Roman" w:hAnsi="Times New Roman" w:cs="Times New Roman"/>
          <w:sz w:val="28"/>
          <w:szCs w:val="28"/>
        </w:rPr>
        <w:t xml:space="preserve"> любит шутить, поэтому он спрятал игрушки, а в письме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>написал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как их можно найти.”</w:t>
      </w:r>
      <w:r w:rsidRPr="00A67D9F">
        <w:rPr>
          <w:rFonts w:ascii="Times New Roman" w:hAnsi="Times New Roman" w:cs="Times New Roman"/>
          <w:sz w:val="28"/>
          <w:szCs w:val="28"/>
        </w:rPr>
        <w:br/>
        <w:t xml:space="preserve">Распечатываю конверт читаю: “Надо встать перед столом воспитателя, и пройти 3 шага и т.д. ”. Дети выполняют задание, находят игрушку. Затем, когда дети хорошо стали ориентироваться, задания для них усложнила – т.е. в письме были не </w:t>
      </w:r>
      <w:r w:rsidRPr="00A67D9F">
        <w:rPr>
          <w:rFonts w:ascii="Times New Roman" w:hAnsi="Times New Roman" w:cs="Times New Roman"/>
          <w:sz w:val="28"/>
          <w:szCs w:val="28"/>
        </w:rPr>
        <w:lastRenderedPageBreak/>
        <w:t xml:space="preserve">описание местонахождения игрушки, а только схема. По схеме дети должны определить, где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спрятаны предмет. Существует множество игр, упражнений, способствующих развитию пространственных ориентировок у детей: </w:t>
      </w:r>
      <w:r w:rsidR="000B2075">
        <w:rPr>
          <w:rFonts w:ascii="Times New Roman" w:hAnsi="Times New Roman" w:cs="Times New Roman"/>
          <w:sz w:val="28"/>
          <w:szCs w:val="28"/>
        </w:rPr>
        <w:t xml:space="preserve">«Найди </w:t>
      </w:r>
      <w:proofErr w:type="gramStart"/>
      <w:r w:rsidR="000B2075">
        <w:rPr>
          <w:rFonts w:ascii="Times New Roman" w:hAnsi="Times New Roman" w:cs="Times New Roman"/>
          <w:sz w:val="28"/>
          <w:szCs w:val="28"/>
        </w:rPr>
        <w:t>похожую</w:t>
      </w:r>
      <w:proofErr w:type="gramEnd"/>
      <w:r w:rsidR="000B2075">
        <w:rPr>
          <w:rFonts w:ascii="Times New Roman" w:hAnsi="Times New Roman" w:cs="Times New Roman"/>
          <w:sz w:val="28"/>
          <w:szCs w:val="28"/>
        </w:rPr>
        <w:t>», «Расскажи про свой узор», «Путешествие по комнате»</w:t>
      </w:r>
      <w:r w:rsidRPr="00A67D9F">
        <w:rPr>
          <w:rFonts w:ascii="Times New Roman" w:hAnsi="Times New Roman" w:cs="Times New Roman"/>
          <w:sz w:val="28"/>
          <w:szCs w:val="28"/>
        </w:rPr>
        <w:t xml:space="preserve"> и многие другие игры. Играя с детьми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 xml:space="preserve"> </w:t>
      </w:r>
      <w:r w:rsidR="000B20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>я заметила, что они стали хорошо справляться со всеми заданиями, стали употреблять слова для обозначения положения предметов на листе бумаги на столе.</w:t>
      </w:r>
      <w:r w:rsidRPr="00A67D9F">
        <w:rPr>
          <w:rFonts w:ascii="Times New Roman" w:hAnsi="Times New Roman" w:cs="Times New Roman"/>
          <w:sz w:val="28"/>
          <w:szCs w:val="28"/>
        </w:rPr>
        <w:br/>
        <w:t xml:space="preserve">Для закрепления знаний о форме геометрических фигур с целью повторения материала средней группы, предлагала детям узнать в окружающих предметах форму круга, треугольника, квадрата. Например, спрашиваю: Какую геометрическую фигуру напоминает дно тарелки?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>поверхность крышки стола, лист бумаги т.д.)</w:t>
      </w:r>
      <w:r w:rsidRPr="00A67D9F">
        <w:rPr>
          <w:rFonts w:ascii="Times New Roman" w:hAnsi="Times New Roman" w:cs="Times New Roman"/>
          <w:sz w:val="28"/>
          <w:szCs w:val="28"/>
        </w:rPr>
        <w:br/>
        <w:t>С целью закрепления знаний о геометрических фи</w:t>
      </w:r>
      <w:r w:rsidR="000B2075">
        <w:rPr>
          <w:rFonts w:ascii="Times New Roman" w:hAnsi="Times New Roman" w:cs="Times New Roman"/>
          <w:sz w:val="28"/>
          <w:szCs w:val="28"/>
        </w:rPr>
        <w:t>гурах. Проводила игру типа «Лото».</w:t>
      </w:r>
      <w:r w:rsidRPr="00A67D9F">
        <w:rPr>
          <w:rFonts w:ascii="Times New Roman" w:hAnsi="Times New Roman" w:cs="Times New Roman"/>
          <w:sz w:val="28"/>
          <w:szCs w:val="28"/>
        </w:rPr>
        <w:t xml:space="preserve"> Детям предлагала картинки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по 3-4 шт. на каждого), на которых они отыскивали фигуру, подобную той, которую я демонстрировала. Затем, предлагала детям назвать и рассказать, что они нашли. Занимаясь с детьми, я поняла, что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>дети, вновь пришедшие в детский сад плохо знают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геометрические фигуры, поэтому с ними я занималась в основном индивидуально, давая детям сначала простые упражнения, а затем более сложные.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>Опираясь на полученные ранее знания познакомила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0B2075">
        <w:rPr>
          <w:rFonts w:ascii="Times New Roman" w:hAnsi="Times New Roman" w:cs="Times New Roman"/>
          <w:sz w:val="28"/>
          <w:szCs w:val="28"/>
        </w:rPr>
        <w:t>с новым понятием «четырёхугольник»</w:t>
      </w:r>
      <w:r w:rsidRPr="00A67D9F">
        <w:rPr>
          <w:rFonts w:ascii="Times New Roman" w:hAnsi="Times New Roman" w:cs="Times New Roman"/>
          <w:sz w:val="28"/>
          <w:szCs w:val="28"/>
        </w:rPr>
        <w:t xml:space="preserve">. При этом использовала имеющиеся у дошкольников представления о квадрате. В дальнейшем, для закрепления знаний, в свободное от занятий время, детям давала задания нарисовать на бумаге разные четырехугольники, нарисовать четырехугольники, у которых все стороны равны, и 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как они называются, сложить четырехугольник из двух равных треугольников и многое другое.</w:t>
      </w:r>
      <w:r w:rsidRPr="00A67D9F">
        <w:rPr>
          <w:rFonts w:ascii="Times New Roman" w:hAnsi="Times New Roman" w:cs="Times New Roman"/>
          <w:sz w:val="28"/>
          <w:szCs w:val="28"/>
        </w:rPr>
        <w:br/>
        <w:t xml:space="preserve">В своей работе использую множество дидактических игр и упражнений, различной степени сложности, в зависимости от индивидуальных способностей детей. Например, такие игры как </w:t>
      </w:r>
      <w:r w:rsidR="000B2075">
        <w:rPr>
          <w:rFonts w:ascii="Times New Roman" w:hAnsi="Times New Roman" w:cs="Times New Roman"/>
          <w:sz w:val="28"/>
          <w:szCs w:val="28"/>
        </w:rPr>
        <w:t>«Сложи квадрат», «Чудесный мешочек», «Кто больше назовёт», «Каждую фигуру на своё место».</w:t>
      </w:r>
    </w:p>
    <w:p w:rsidR="00A67D9F" w:rsidRPr="00A67D9F" w:rsidRDefault="000B2075" w:rsidP="00A67D9F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 xml:space="preserve"> </w:t>
      </w:r>
      <w:r w:rsidR="00A67D9F" w:rsidRPr="00A67D9F">
        <w:rPr>
          <w:rFonts w:ascii="Times New Roman" w:hAnsi="Times New Roman" w:cs="Times New Roman"/>
          <w:sz w:val="28"/>
          <w:szCs w:val="28"/>
        </w:rPr>
        <w:t xml:space="preserve">Дидактическую игру </w:t>
      </w:r>
      <w:r>
        <w:rPr>
          <w:rFonts w:ascii="Times New Roman" w:hAnsi="Times New Roman" w:cs="Times New Roman"/>
          <w:sz w:val="28"/>
          <w:szCs w:val="28"/>
        </w:rPr>
        <w:t xml:space="preserve">«Геометрическая мозаика» </w:t>
      </w:r>
      <w:r w:rsidR="00A67D9F" w:rsidRPr="00A67D9F">
        <w:rPr>
          <w:rFonts w:ascii="Times New Roman" w:hAnsi="Times New Roman" w:cs="Times New Roman"/>
          <w:sz w:val="28"/>
          <w:szCs w:val="28"/>
        </w:rPr>
        <w:t>использую на занятиях и в свободное время, с целью закрепления знаний о геометрических фигурах, с целью развития внимания и воображения у детей.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 xml:space="preserve">Перед началом игры детей делю на две команды в соответствии с уровнем их умений и навыков. Командам даю задания разной сложности. Например: а) Составление изображения предмета из геометрических фигур </w:t>
      </w:r>
      <w:proofErr w:type="gramStart"/>
      <w:r w:rsidR="00A67D9F" w:rsidRPr="00A67D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67D9F" w:rsidRPr="00A67D9F">
        <w:rPr>
          <w:rFonts w:ascii="Times New Roman" w:hAnsi="Times New Roman" w:cs="Times New Roman"/>
          <w:sz w:val="28"/>
          <w:szCs w:val="28"/>
        </w:rPr>
        <w:t>работа по готовому расчлененному образцу) б) Работа по условию (собрать фигуру человека, девочка в платье) в) Работа по собственному замыслу (просто человека)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 xml:space="preserve">Каждая команда получает одинаковые наборы геометрических фигур. Дети самостоятельно договариваются о способах выполнения задания, о порядке работы. Каждый играющий в команде по очереди участвует в преобразовании </w:t>
      </w:r>
      <w:r w:rsidR="00A67D9F" w:rsidRPr="00A67D9F">
        <w:rPr>
          <w:rFonts w:ascii="Times New Roman" w:hAnsi="Times New Roman" w:cs="Times New Roman"/>
          <w:sz w:val="28"/>
          <w:szCs w:val="28"/>
        </w:rPr>
        <w:lastRenderedPageBreak/>
        <w:t>геометрической фигуры, добавляя свой элемент, составляя отдельный элемент предмета из нескольких фигур. В заключении дети анализируют свои фигуры, находят сходства и различия в решении конструктивного замысла.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>К каждому занятию стараюсь изготовить новую интересную таблицу. А некоторые таблицы использовала несколько раз, но давала уже более сложные задания, различные по цвету, форме и величине. Задание такого характера: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>Назовите самый большой треугольник?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>Какого цвета самая маленькая фигура?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>Назовите все квадраты, начиная с самого маленького и т.п.</w:t>
      </w:r>
      <w:r w:rsidR="00A67D9F" w:rsidRPr="00A67D9F">
        <w:rPr>
          <w:rFonts w:ascii="Times New Roman" w:hAnsi="Times New Roman" w:cs="Times New Roman"/>
          <w:sz w:val="28"/>
          <w:szCs w:val="28"/>
        </w:rPr>
        <w:br/>
        <w:t>Такие же задания дети выполняют в свободное от занятий время, только геометрические фигуры были разложены на столе или на полу. Использование дидактических игр на занятиях и в свободное время способствует закреплению у детей памяти, внимания, мышления. Поэтому в дальнейшем буду продолжать использовать в своей работе различные дидактические игры и упражнения.</w:t>
      </w:r>
    </w:p>
    <w:p w:rsidR="00A67D9F" w:rsidRPr="00A67D9F" w:rsidRDefault="00A67D9F" w:rsidP="00A67D9F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В дошкольном возрасте у детей начинают формироваться элементы логического мышления, т.е. формируется умение рассуждать, делать свои умозаключения. Существует множество дидактических игр и упражнений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которые влияют на развитие творческих способностей у детей, так как они оказывают действие на воображение и способствуют развитию нестандартного мышления у детей. Такие игры как </w:t>
      </w:r>
      <w:r w:rsidR="007B03E1">
        <w:rPr>
          <w:rFonts w:ascii="Times New Roman" w:hAnsi="Times New Roman" w:cs="Times New Roman"/>
          <w:sz w:val="28"/>
          <w:szCs w:val="28"/>
        </w:rPr>
        <w:t xml:space="preserve"> «Чем отличаются?», «Найди нестандартную фигуру» </w:t>
      </w:r>
      <w:r w:rsidRPr="00A67D9F">
        <w:rPr>
          <w:rFonts w:ascii="Times New Roman" w:hAnsi="Times New Roman" w:cs="Times New Roman"/>
          <w:sz w:val="28"/>
          <w:szCs w:val="28"/>
        </w:rPr>
        <w:t>и другие. Они направлены на тренировку мышления при выполнении действий.</w:t>
      </w:r>
      <w:r w:rsidRPr="00A67D9F">
        <w:rPr>
          <w:rFonts w:ascii="Times New Roman" w:hAnsi="Times New Roman" w:cs="Times New Roman"/>
          <w:sz w:val="28"/>
          <w:szCs w:val="28"/>
        </w:rPr>
        <w:br/>
        <w:t>С целью развития у детей мышления, я использую различные игры и упражнения.</w:t>
      </w:r>
      <w:r w:rsidRPr="00A67D9F">
        <w:rPr>
          <w:rFonts w:ascii="Times New Roman" w:hAnsi="Times New Roman" w:cs="Times New Roman"/>
          <w:sz w:val="28"/>
          <w:szCs w:val="28"/>
        </w:rPr>
        <w:br/>
        <w:t>Это задания на нахождение пропущенной фигуры, продолжения ряды фигур, знаков, на поиск чисел. Знакомство с таким заданиями начала с элементарных заданий на логическое мышление – цепочки закономерностей. В таких упражнениях идет чередование предметов или геометрических фигур. Детям предлагала продолжить ряд или найти пропущенный элемент. </w:t>
      </w:r>
      <w:r w:rsidRPr="00A67D9F">
        <w:rPr>
          <w:rFonts w:ascii="Times New Roman" w:hAnsi="Times New Roman" w:cs="Times New Roman"/>
          <w:sz w:val="28"/>
          <w:szCs w:val="28"/>
        </w:rPr>
        <w:br/>
        <w:t>Кроме того давала задания такого характера: продолжить цепочку, чередуя в определенной последовательности квадраты, большие и маленькие круги желтого и красного цвета. После того, как дети научились выполнять такие упражнения, задания для них усложняю. Предлагаю выполнить задания, в котором необходимо чередовать предметы, учитывать одновременно цвет и величину. </w:t>
      </w:r>
      <w:r w:rsidRPr="00A67D9F">
        <w:rPr>
          <w:rFonts w:ascii="Times New Roman" w:hAnsi="Times New Roman" w:cs="Times New Roman"/>
          <w:sz w:val="28"/>
          <w:szCs w:val="28"/>
        </w:rPr>
        <w:br/>
        <w:t>В дальнейшем перешла на отвлеченные предметы. Дете</w:t>
      </w:r>
      <w:r w:rsidR="007B03E1">
        <w:rPr>
          <w:rFonts w:ascii="Times New Roman" w:hAnsi="Times New Roman" w:cs="Times New Roman"/>
          <w:sz w:val="28"/>
          <w:szCs w:val="28"/>
        </w:rPr>
        <w:t xml:space="preserve">й очень увлекают игры типа: «Кого не </w:t>
      </w:r>
      <w:proofErr w:type="spellStart"/>
      <w:r w:rsidR="007B03E1">
        <w:rPr>
          <w:rFonts w:ascii="Times New Roman" w:hAnsi="Times New Roman" w:cs="Times New Roman"/>
          <w:sz w:val="28"/>
          <w:szCs w:val="28"/>
        </w:rPr>
        <w:t>хватет</w:t>
      </w:r>
      <w:proofErr w:type="spellEnd"/>
      <w:r w:rsidR="007B03E1">
        <w:rPr>
          <w:rFonts w:ascii="Times New Roman" w:hAnsi="Times New Roman" w:cs="Times New Roman"/>
          <w:sz w:val="28"/>
          <w:szCs w:val="28"/>
        </w:rPr>
        <w:t>?».</w:t>
      </w:r>
      <w:r w:rsidRPr="00A67D9F">
        <w:rPr>
          <w:rFonts w:ascii="Times New Roman" w:hAnsi="Times New Roman" w:cs="Times New Roman"/>
          <w:sz w:val="28"/>
          <w:szCs w:val="28"/>
        </w:rPr>
        <w:t xml:space="preserve"> Предлагаю детям представить, какой формы могут быть космические существа. Затем показываю плакат, на котором изображены космические “человечки”. Дети находят, какого “человечка” не хватает, анализируют и доказывают. Такие игры помогают развивать у детей умение мыслить логически, сравнивать сопоставлять и высказывать свои умозаключения.</w:t>
      </w:r>
      <w:r w:rsidRPr="00A67D9F">
        <w:rPr>
          <w:rFonts w:ascii="Times New Roman" w:hAnsi="Times New Roman" w:cs="Times New Roman"/>
          <w:sz w:val="28"/>
          <w:szCs w:val="28"/>
        </w:rPr>
        <w:br/>
        <w:t xml:space="preserve">Особое место среди математических игр занимают игры на составление плоскостных изображений предметов, животных, птиц из фигур. Детям нравится </w:t>
      </w:r>
      <w:r w:rsidRPr="00A67D9F">
        <w:rPr>
          <w:rFonts w:ascii="Times New Roman" w:hAnsi="Times New Roman" w:cs="Times New Roman"/>
          <w:sz w:val="28"/>
          <w:szCs w:val="28"/>
        </w:rPr>
        <w:lastRenderedPageBreak/>
        <w:t>составлять изображение по образцу, они радуются свои результатам и стремятся выполнять задания еще лучше.</w:t>
      </w:r>
      <w:r w:rsidRPr="00A67D9F">
        <w:rPr>
          <w:rFonts w:ascii="Times New Roman" w:hAnsi="Times New Roman" w:cs="Times New Roman"/>
          <w:sz w:val="28"/>
          <w:szCs w:val="28"/>
        </w:rPr>
        <w:br/>
        <w:t>Для закрепления знаний, полученных на занятиях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 xml:space="preserve"> </w:t>
      </w:r>
      <w:r w:rsidR="007B03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я даю детям домашние задания в виде дидактических игр и упражнений. Например: </w:t>
      </w:r>
      <w:r w:rsidR="007B03E1">
        <w:rPr>
          <w:rFonts w:ascii="Times New Roman" w:hAnsi="Times New Roman" w:cs="Times New Roman"/>
          <w:sz w:val="28"/>
          <w:szCs w:val="28"/>
        </w:rPr>
        <w:t xml:space="preserve">«Собери бусы», «Найди ошибку», «Какие цифры потерялись?» </w:t>
      </w:r>
      <w:r w:rsidRPr="00A67D9F">
        <w:rPr>
          <w:rFonts w:ascii="Times New Roman" w:hAnsi="Times New Roman" w:cs="Times New Roman"/>
          <w:sz w:val="28"/>
          <w:szCs w:val="28"/>
        </w:rPr>
        <w:t>и т.п.</w:t>
      </w:r>
      <w:r w:rsidRPr="00A67D9F">
        <w:rPr>
          <w:rFonts w:ascii="Times New Roman" w:hAnsi="Times New Roman" w:cs="Times New Roman"/>
          <w:sz w:val="28"/>
          <w:szCs w:val="28"/>
        </w:rPr>
        <w:br/>
        <w:t>Дети стараются выполнить свое задание правильно, не допуская ошибок, чтобы получить за это веселое солнышко, а не хмурую тучку с дождиком.</w:t>
      </w:r>
      <w:r w:rsidRPr="00A67D9F">
        <w:rPr>
          <w:rFonts w:ascii="Times New Roman" w:hAnsi="Times New Roman" w:cs="Times New Roman"/>
          <w:sz w:val="28"/>
          <w:szCs w:val="28"/>
        </w:rPr>
        <w:br/>
        <w:t>Родители тоже очень серьезно относятся к выполнению домашнего задания с детьми. В уголке для родителей выставляю папку с дидактическими играми</w:t>
      </w:r>
      <w:proofErr w:type="gramStart"/>
      <w:r w:rsidRPr="00A67D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7D9F">
        <w:rPr>
          <w:rFonts w:ascii="Times New Roman" w:hAnsi="Times New Roman" w:cs="Times New Roman"/>
          <w:sz w:val="28"/>
          <w:szCs w:val="28"/>
        </w:rPr>
        <w:t xml:space="preserve"> объясняя цель и ход игры.</w:t>
      </w:r>
    </w:p>
    <w:p w:rsidR="00A67D9F" w:rsidRPr="00A67D9F" w:rsidRDefault="00A67D9F" w:rsidP="007B03E1">
      <w:pPr>
        <w:rPr>
          <w:rFonts w:ascii="Times New Roman" w:hAnsi="Times New Roman" w:cs="Times New Roman"/>
          <w:sz w:val="28"/>
          <w:szCs w:val="28"/>
        </w:rPr>
      </w:pPr>
      <w:r w:rsidRPr="00A67D9F">
        <w:rPr>
          <w:rFonts w:ascii="Times New Roman" w:hAnsi="Times New Roman" w:cs="Times New Roman"/>
          <w:sz w:val="28"/>
          <w:szCs w:val="28"/>
        </w:rPr>
        <w:t>Используя различные дидактические игры в работе с детьми, я убедилась в том, что играя, дети лучше усваивают программный материал, правильно выполняют сложные задания. Подтверждением того служит срез знаний.</w:t>
      </w:r>
      <w:r w:rsidRPr="00A67D9F">
        <w:rPr>
          <w:rFonts w:ascii="Times New Roman" w:hAnsi="Times New Roman" w:cs="Times New Roman"/>
          <w:sz w:val="28"/>
          <w:szCs w:val="28"/>
        </w:rPr>
        <w:br/>
        <w:t>Применение дидактических игр повышает эффективность педагогического процесса, кроме того, они способствуют развитию памяти, мышления у детей, оказывая огромное влияние на умственное развитие ребенка. Обучая маленьких детей в процессе игры, стремлюсь к тому, чтобы радость от игр перешла в радость учения.</w:t>
      </w:r>
      <w:r w:rsidRPr="00A67D9F">
        <w:rPr>
          <w:rFonts w:ascii="Times New Roman" w:hAnsi="Times New Roman" w:cs="Times New Roman"/>
          <w:sz w:val="28"/>
          <w:szCs w:val="28"/>
        </w:rPr>
        <w:br/>
        <w:t>Учение должно быть радостным!</w:t>
      </w:r>
      <w:r w:rsidRPr="00A67D9F">
        <w:rPr>
          <w:rFonts w:ascii="Times New Roman" w:hAnsi="Times New Roman" w:cs="Times New Roman"/>
          <w:sz w:val="28"/>
          <w:szCs w:val="28"/>
        </w:rPr>
        <w:br/>
        <w:t>Поэтому я рекомендую воспитателям старших групп использовать дидактические игры в процессе обучения детей.</w:t>
      </w:r>
      <w:r w:rsidRPr="00A67D9F">
        <w:rPr>
          <w:rFonts w:ascii="Times New Roman" w:hAnsi="Times New Roman" w:cs="Times New Roman"/>
          <w:sz w:val="28"/>
          <w:szCs w:val="28"/>
        </w:rPr>
        <w:br/>
      </w:r>
    </w:p>
    <w:p w:rsidR="00B737BE" w:rsidRPr="00A67D9F" w:rsidRDefault="00B737BE" w:rsidP="00A67D9F">
      <w:pPr>
        <w:rPr>
          <w:rFonts w:ascii="Times New Roman" w:hAnsi="Times New Roman" w:cs="Times New Roman"/>
          <w:sz w:val="28"/>
          <w:szCs w:val="28"/>
        </w:rPr>
      </w:pPr>
    </w:p>
    <w:sectPr w:rsidR="00B737BE" w:rsidRPr="00A67D9F" w:rsidSect="0065531C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D9F"/>
    <w:rsid w:val="00005166"/>
    <w:rsid w:val="00005AA5"/>
    <w:rsid w:val="00007EBE"/>
    <w:rsid w:val="00011F9A"/>
    <w:rsid w:val="00014713"/>
    <w:rsid w:val="00021CB0"/>
    <w:rsid w:val="00022691"/>
    <w:rsid w:val="0002366E"/>
    <w:rsid w:val="0002587E"/>
    <w:rsid w:val="00031E51"/>
    <w:rsid w:val="00035113"/>
    <w:rsid w:val="00036A34"/>
    <w:rsid w:val="000370CE"/>
    <w:rsid w:val="000373DC"/>
    <w:rsid w:val="000406F5"/>
    <w:rsid w:val="00040B41"/>
    <w:rsid w:val="00041E27"/>
    <w:rsid w:val="0004380B"/>
    <w:rsid w:val="00046FA7"/>
    <w:rsid w:val="000517FA"/>
    <w:rsid w:val="00054D80"/>
    <w:rsid w:val="0005650D"/>
    <w:rsid w:val="00056881"/>
    <w:rsid w:val="00062408"/>
    <w:rsid w:val="00066690"/>
    <w:rsid w:val="00074A91"/>
    <w:rsid w:val="00075D64"/>
    <w:rsid w:val="00075DAC"/>
    <w:rsid w:val="00076095"/>
    <w:rsid w:val="00077FA8"/>
    <w:rsid w:val="00082169"/>
    <w:rsid w:val="00085C8F"/>
    <w:rsid w:val="00086E27"/>
    <w:rsid w:val="0009134F"/>
    <w:rsid w:val="00093071"/>
    <w:rsid w:val="00097770"/>
    <w:rsid w:val="000A0C63"/>
    <w:rsid w:val="000A69F2"/>
    <w:rsid w:val="000B120B"/>
    <w:rsid w:val="000B1730"/>
    <w:rsid w:val="000B2075"/>
    <w:rsid w:val="000B2908"/>
    <w:rsid w:val="000B3050"/>
    <w:rsid w:val="000B371F"/>
    <w:rsid w:val="000B484E"/>
    <w:rsid w:val="000B67F8"/>
    <w:rsid w:val="000B6E58"/>
    <w:rsid w:val="000B7FB2"/>
    <w:rsid w:val="000C433D"/>
    <w:rsid w:val="000C71DC"/>
    <w:rsid w:val="000D4AAC"/>
    <w:rsid w:val="000D4B08"/>
    <w:rsid w:val="000D5C1E"/>
    <w:rsid w:val="000D6380"/>
    <w:rsid w:val="000D6517"/>
    <w:rsid w:val="000D74E9"/>
    <w:rsid w:val="000E0F90"/>
    <w:rsid w:val="000E2E64"/>
    <w:rsid w:val="000E5701"/>
    <w:rsid w:val="000F09C7"/>
    <w:rsid w:val="000F3A7E"/>
    <w:rsid w:val="000F4F5B"/>
    <w:rsid w:val="000F652E"/>
    <w:rsid w:val="000F6821"/>
    <w:rsid w:val="000F7B70"/>
    <w:rsid w:val="00106EF6"/>
    <w:rsid w:val="00110C01"/>
    <w:rsid w:val="00114148"/>
    <w:rsid w:val="00115070"/>
    <w:rsid w:val="00117379"/>
    <w:rsid w:val="00127257"/>
    <w:rsid w:val="00130036"/>
    <w:rsid w:val="00130F06"/>
    <w:rsid w:val="00131F82"/>
    <w:rsid w:val="001333E7"/>
    <w:rsid w:val="00136CFE"/>
    <w:rsid w:val="00143030"/>
    <w:rsid w:val="001435F5"/>
    <w:rsid w:val="00144C79"/>
    <w:rsid w:val="00145C4E"/>
    <w:rsid w:val="00147912"/>
    <w:rsid w:val="00150BE4"/>
    <w:rsid w:val="00152EA4"/>
    <w:rsid w:val="00154573"/>
    <w:rsid w:val="00154893"/>
    <w:rsid w:val="00154F35"/>
    <w:rsid w:val="0016117E"/>
    <w:rsid w:val="0016780C"/>
    <w:rsid w:val="00167AC3"/>
    <w:rsid w:val="00177765"/>
    <w:rsid w:val="001803C4"/>
    <w:rsid w:val="001804C6"/>
    <w:rsid w:val="00190775"/>
    <w:rsid w:val="0019156B"/>
    <w:rsid w:val="001924A4"/>
    <w:rsid w:val="00197F5F"/>
    <w:rsid w:val="001A0DDE"/>
    <w:rsid w:val="001A111A"/>
    <w:rsid w:val="001A34F5"/>
    <w:rsid w:val="001A4FD7"/>
    <w:rsid w:val="001A673B"/>
    <w:rsid w:val="001A74FA"/>
    <w:rsid w:val="001B3ED8"/>
    <w:rsid w:val="001B42AA"/>
    <w:rsid w:val="001B52AD"/>
    <w:rsid w:val="001B6CD1"/>
    <w:rsid w:val="001B77D0"/>
    <w:rsid w:val="001C2BBD"/>
    <w:rsid w:val="001D0230"/>
    <w:rsid w:val="001D201C"/>
    <w:rsid w:val="001D2861"/>
    <w:rsid w:val="001D2A47"/>
    <w:rsid w:val="001D7695"/>
    <w:rsid w:val="001E001C"/>
    <w:rsid w:val="001E05E9"/>
    <w:rsid w:val="001E19E4"/>
    <w:rsid w:val="001E2C66"/>
    <w:rsid w:val="001E7C0C"/>
    <w:rsid w:val="001F329D"/>
    <w:rsid w:val="001F4C0B"/>
    <w:rsid w:val="0020148A"/>
    <w:rsid w:val="00202264"/>
    <w:rsid w:val="002026C6"/>
    <w:rsid w:val="002054AD"/>
    <w:rsid w:val="00205B8A"/>
    <w:rsid w:val="0020634A"/>
    <w:rsid w:val="00210908"/>
    <w:rsid w:val="00210AFE"/>
    <w:rsid w:val="0021395A"/>
    <w:rsid w:val="00222C50"/>
    <w:rsid w:val="00224175"/>
    <w:rsid w:val="0022472C"/>
    <w:rsid w:val="002267E7"/>
    <w:rsid w:val="002278C1"/>
    <w:rsid w:val="00232267"/>
    <w:rsid w:val="00236B9B"/>
    <w:rsid w:val="00242817"/>
    <w:rsid w:val="00245398"/>
    <w:rsid w:val="0025016B"/>
    <w:rsid w:val="00251B97"/>
    <w:rsid w:val="0025201F"/>
    <w:rsid w:val="0025329F"/>
    <w:rsid w:val="002633E3"/>
    <w:rsid w:val="00264A13"/>
    <w:rsid w:val="00276140"/>
    <w:rsid w:val="002837DF"/>
    <w:rsid w:val="00286EB5"/>
    <w:rsid w:val="00290CEE"/>
    <w:rsid w:val="0029140F"/>
    <w:rsid w:val="00291FD3"/>
    <w:rsid w:val="00295434"/>
    <w:rsid w:val="00295AE8"/>
    <w:rsid w:val="0029660B"/>
    <w:rsid w:val="002A064C"/>
    <w:rsid w:val="002B02AA"/>
    <w:rsid w:val="002B033C"/>
    <w:rsid w:val="002B06C7"/>
    <w:rsid w:val="002B1743"/>
    <w:rsid w:val="002B633B"/>
    <w:rsid w:val="002B69D9"/>
    <w:rsid w:val="002B7DDE"/>
    <w:rsid w:val="002C2CA9"/>
    <w:rsid w:val="002C4165"/>
    <w:rsid w:val="002C554F"/>
    <w:rsid w:val="002C5DD3"/>
    <w:rsid w:val="002C635B"/>
    <w:rsid w:val="002C6D4A"/>
    <w:rsid w:val="002C712B"/>
    <w:rsid w:val="002C7F30"/>
    <w:rsid w:val="002D4E17"/>
    <w:rsid w:val="002D6130"/>
    <w:rsid w:val="002E0655"/>
    <w:rsid w:val="002F5655"/>
    <w:rsid w:val="0030090B"/>
    <w:rsid w:val="00300D09"/>
    <w:rsid w:val="00301FAF"/>
    <w:rsid w:val="00304C05"/>
    <w:rsid w:val="003061DA"/>
    <w:rsid w:val="003068E7"/>
    <w:rsid w:val="003116BD"/>
    <w:rsid w:val="00313523"/>
    <w:rsid w:val="0031705A"/>
    <w:rsid w:val="003202BA"/>
    <w:rsid w:val="00321B78"/>
    <w:rsid w:val="0032416D"/>
    <w:rsid w:val="0032511A"/>
    <w:rsid w:val="00327106"/>
    <w:rsid w:val="003275CE"/>
    <w:rsid w:val="00327E9C"/>
    <w:rsid w:val="003305CA"/>
    <w:rsid w:val="0033237F"/>
    <w:rsid w:val="0033523D"/>
    <w:rsid w:val="003430BD"/>
    <w:rsid w:val="00362FE1"/>
    <w:rsid w:val="0036412B"/>
    <w:rsid w:val="00365B21"/>
    <w:rsid w:val="00370B95"/>
    <w:rsid w:val="0037144C"/>
    <w:rsid w:val="00373CB0"/>
    <w:rsid w:val="0037467C"/>
    <w:rsid w:val="0038333C"/>
    <w:rsid w:val="00383603"/>
    <w:rsid w:val="00384270"/>
    <w:rsid w:val="00391D42"/>
    <w:rsid w:val="0039560B"/>
    <w:rsid w:val="00397D21"/>
    <w:rsid w:val="003A05FB"/>
    <w:rsid w:val="003A5B6D"/>
    <w:rsid w:val="003A7A87"/>
    <w:rsid w:val="003B2718"/>
    <w:rsid w:val="003B3519"/>
    <w:rsid w:val="003B5112"/>
    <w:rsid w:val="003C0B25"/>
    <w:rsid w:val="003C21EC"/>
    <w:rsid w:val="003C5042"/>
    <w:rsid w:val="003D3A44"/>
    <w:rsid w:val="003D6FB0"/>
    <w:rsid w:val="003E18C8"/>
    <w:rsid w:val="003E2147"/>
    <w:rsid w:val="003E319A"/>
    <w:rsid w:val="003F17B7"/>
    <w:rsid w:val="003F360F"/>
    <w:rsid w:val="003F40B0"/>
    <w:rsid w:val="003F4A19"/>
    <w:rsid w:val="003F6CDC"/>
    <w:rsid w:val="00401F38"/>
    <w:rsid w:val="0040290F"/>
    <w:rsid w:val="004042C1"/>
    <w:rsid w:val="0040771A"/>
    <w:rsid w:val="00414C69"/>
    <w:rsid w:val="00416DE6"/>
    <w:rsid w:val="00420812"/>
    <w:rsid w:val="0042278B"/>
    <w:rsid w:val="00427302"/>
    <w:rsid w:val="00432836"/>
    <w:rsid w:val="004330A6"/>
    <w:rsid w:val="00434086"/>
    <w:rsid w:val="00434C82"/>
    <w:rsid w:val="004369FC"/>
    <w:rsid w:val="00436A28"/>
    <w:rsid w:val="00442706"/>
    <w:rsid w:val="004447BD"/>
    <w:rsid w:val="004475C2"/>
    <w:rsid w:val="00452AC9"/>
    <w:rsid w:val="00455A1B"/>
    <w:rsid w:val="00455DDB"/>
    <w:rsid w:val="0046266D"/>
    <w:rsid w:val="004670CA"/>
    <w:rsid w:val="004678D3"/>
    <w:rsid w:val="00467BF1"/>
    <w:rsid w:val="00467DC6"/>
    <w:rsid w:val="00471DD6"/>
    <w:rsid w:val="00481003"/>
    <w:rsid w:val="00481DF0"/>
    <w:rsid w:val="0048505A"/>
    <w:rsid w:val="00485C74"/>
    <w:rsid w:val="00486D75"/>
    <w:rsid w:val="0048767C"/>
    <w:rsid w:val="00490636"/>
    <w:rsid w:val="00493852"/>
    <w:rsid w:val="004A1DC8"/>
    <w:rsid w:val="004A22F5"/>
    <w:rsid w:val="004A5798"/>
    <w:rsid w:val="004A673D"/>
    <w:rsid w:val="004A7A0A"/>
    <w:rsid w:val="004B43FD"/>
    <w:rsid w:val="004C1395"/>
    <w:rsid w:val="004C2BB2"/>
    <w:rsid w:val="004C61BD"/>
    <w:rsid w:val="004C721B"/>
    <w:rsid w:val="004C7270"/>
    <w:rsid w:val="004D0A34"/>
    <w:rsid w:val="004D3981"/>
    <w:rsid w:val="004E3D1B"/>
    <w:rsid w:val="004E7314"/>
    <w:rsid w:val="004F2050"/>
    <w:rsid w:val="004F4442"/>
    <w:rsid w:val="00502891"/>
    <w:rsid w:val="005031DE"/>
    <w:rsid w:val="0050367C"/>
    <w:rsid w:val="00504CF0"/>
    <w:rsid w:val="00506BE3"/>
    <w:rsid w:val="005079EC"/>
    <w:rsid w:val="0051741F"/>
    <w:rsid w:val="005208B4"/>
    <w:rsid w:val="00520A2C"/>
    <w:rsid w:val="00521CFB"/>
    <w:rsid w:val="0052482F"/>
    <w:rsid w:val="005250AB"/>
    <w:rsid w:val="005256CB"/>
    <w:rsid w:val="00530BCB"/>
    <w:rsid w:val="00530F80"/>
    <w:rsid w:val="00531BCD"/>
    <w:rsid w:val="00534F34"/>
    <w:rsid w:val="0054021A"/>
    <w:rsid w:val="00542634"/>
    <w:rsid w:val="005659F4"/>
    <w:rsid w:val="00565C6A"/>
    <w:rsid w:val="00566294"/>
    <w:rsid w:val="005718BE"/>
    <w:rsid w:val="0057701F"/>
    <w:rsid w:val="0059113D"/>
    <w:rsid w:val="005965C5"/>
    <w:rsid w:val="005A0AC8"/>
    <w:rsid w:val="005A1755"/>
    <w:rsid w:val="005A5D9A"/>
    <w:rsid w:val="005A637E"/>
    <w:rsid w:val="005A7CBD"/>
    <w:rsid w:val="005A7D0F"/>
    <w:rsid w:val="005B5E49"/>
    <w:rsid w:val="005B77CA"/>
    <w:rsid w:val="005C1FE8"/>
    <w:rsid w:val="005C4C08"/>
    <w:rsid w:val="005C65AA"/>
    <w:rsid w:val="005C7060"/>
    <w:rsid w:val="005D044E"/>
    <w:rsid w:val="005D1FDF"/>
    <w:rsid w:val="005D5218"/>
    <w:rsid w:val="005D54F2"/>
    <w:rsid w:val="005D5C51"/>
    <w:rsid w:val="005D76F6"/>
    <w:rsid w:val="005E07C8"/>
    <w:rsid w:val="005E0880"/>
    <w:rsid w:val="005E27E1"/>
    <w:rsid w:val="005E389C"/>
    <w:rsid w:val="005E4E0A"/>
    <w:rsid w:val="005E5DF4"/>
    <w:rsid w:val="005E6879"/>
    <w:rsid w:val="005F0625"/>
    <w:rsid w:val="005F0832"/>
    <w:rsid w:val="005F34C3"/>
    <w:rsid w:val="005F4458"/>
    <w:rsid w:val="005F6501"/>
    <w:rsid w:val="0060013A"/>
    <w:rsid w:val="006014B7"/>
    <w:rsid w:val="006077BE"/>
    <w:rsid w:val="006113CB"/>
    <w:rsid w:val="006124BD"/>
    <w:rsid w:val="0061305F"/>
    <w:rsid w:val="00617AD5"/>
    <w:rsid w:val="00620785"/>
    <w:rsid w:val="006212F4"/>
    <w:rsid w:val="006264E9"/>
    <w:rsid w:val="006338A1"/>
    <w:rsid w:val="00634343"/>
    <w:rsid w:val="006364C6"/>
    <w:rsid w:val="00637F21"/>
    <w:rsid w:val="00637FB7"/>
    <w:rsid w:val="00651CCC"/>
    <w:rsid w:val="00652FB5"/>
    <w:rsid w:val="00654250"/>
    <w:rsid w:val="0065531C"/>
    <w:rsid w:val="0065600C"/>
    <w:rsid w:val="00660117"/>
    <w:rsid w:val="00662E01"/>
    <w:rsid w:val="00664E0B"/>
    <w:rsid w:val="0066708E"/>
    <w:rsid w:val="00667923"/>
    <w:rsid w:val="0067308C"/>
    <w:rsid w:val="00675281"/>
    <w:rsid w:val="0068039B"/>
    <w:rsid w:val="00680555"/>
    <w:rsid w:val="00681771"/>
    <w:rsid w:val="00683D93"/>
    <w:rsid w:val="00684361"/>
    <w:rsid w:val="0068756D"/>
    <w:rsid w:val="006876CB"/>
    <w:rsid w:val="00690D6E"/>
    <w:rsid w:val="00692F29"/>
    <w:rsid w:val="00693FB7"/>
    <w:rsid w:val="006966C8"/>
    <w:rsid w:val="006A2F4E"/>
    <w:rsid w:val="006A3E94"/>
    <w:rsid w:val="006A6D28"/>
    <w:rsid w:val="006B15E2"/>
    <w:rsid w:val="006B1B5D"/>
    <w:rsid w:val="006B230F"/>
    <w:rsid w:val="006B2A1D"/>
    <w:rsid w:val="006B2E30"/>
    <w:rsid w:val="006C0D80"/>
    <w:rsid w:val="006C57BD"/>
    <w:rsid w:val="006D13DF"/>
    <w:rsid w:val="006D3055"/>
    <w:rsid w:val="006D54F0"/>
    <w:rsid w:val="006D6D0E"/>
    <w:rsid w:val="006D7E59"/>
    <w:rsid w:val="006E0957"/>
    <w:rsid w:val="006E1A76"/>
    <w:rsid w:val="006E2E95"/>
    <w:rsid w:val="006E51A3"/>
    <w:rsid w:val="006E6FD9"/>
    <w:rsid w:val="006F547E"/>
    <w:rsid w:val="0070042D"/>
    <w:rsid w:val="00711F68"/>
    <w:rsid w:val="00714A38"/>
    <w:rsid w:val="007224DA"/>
    <w:rsid w:val="00722CEC"/>
    <w:rsid w:val="007256A5"/>
    <w:rsid w:val="00725E12"/>
    <w:rsid w:val="00735CA2"/>
    <w:rsid w:val="00745987"/>
    <w:rsid w:val="00747F10"/>
    <w:rsid w:val="00752C6F"/>
    <w:rsid w:val="00755999"/>
    <w:rsid w:val="00756277"/>
    <w:rsid w:val="00756CBF"/>
    <w:rsid w:val="00757592"/>
    <w:rsid w:val="0077163C"/>
    <w:rsid w:val="00773BC0"/>
    <w:rsid w:val="0077667E"/>
    <w:rsid w:val="00776817"/>
    <w:rsid w:val="00780109"/>
    <w:rsid w:val="00787128"/>
    <w:rsid w:val="00790018"/>
    <w:rsid w:val="0079122A"/>
    <w:rsid w:val="007922A0"/>
    <w:rsid w:val="007937F6"/>
    <w:rsid w:val="00795431"/>
    <w:rsid w:val="00796D89"/>
    <w:rsid w:val="007A1231"/>
    <w:rsid w:val="007A2371"/>
    <w:rsid w:val="007A5615"/>
    <w:rsid w:val="007A6E46"/>
    <w:rsid w:val="007A7D91"/>
    <w:rsid w:val="007B01AC"/>
    <w:rsid w:val="007B03E1"/>
    <w:rsid w:val="007B08C2"/>
    <w:rsid w:val="007B4131"/>
    <w:rsid w:val="007B5BA3"/>
    <w:rsid w:val="007C06D5"/>
    <w:rsid w:val="007D00F3"/>
    <w:rsid w:val="007D0D01"/>
    <w:rsid w:val="007D0E57"/>
    <w:rsid w:val="007D29E9"/>
    <w:rsid w:val="007D3246"/>
    <w:rsid w:val="007D39A4"/>
    <w:rsid w:val="007E5E91"/>
    <w:rsid w:val="007F0AFC"/>
    <w:rsid w:val="007F25DB"/>
    <w:rsid w:val="007F3C17"/>
    <w:rsid w:val="007F44E5"/>
    <w:rsid w:val="007F73A7"/>
    <w:rsid w:val="00802F74"/>
    <w:rsid w:val="00830762"/>
    <w:rsid w:val="00831AD3"/>
    <w:rsid w:val="00837464"/>
    <w:rsid w:val="00840969"/>
    <w:rsid w:val="00840BEF"/>
    <w:rsid w:val="0084275B"/>
    <w:rsid w:val="0084606D"/>
    <w:rsid w:val="00852741"/>
    <w:rsid w:val="008544C8"/>
    <w:rsid w:val="008556DB"/>
    <w:rsid w:val="008570F8"/>
    <w:rsid w:val="0086525A"/>
    <w:rsid w:val="008664C3"/>
    <w:rsid w:val="008710BD"/>
    <w:rsid w:val="00872E7F"/>
    <w:rsid w:val="0087318A"/>
    <w:rsid w:val="00875EFF"/>
    <w:rsid w:val="00877CC2"/>
    <w:rsid w:val="00881084"/>
    <w:rsid w:val="00884617"/>
    <w:rsid w:val="00886A64"/>
    <w:rsid w:val="00887C84"/>
    <w:rsid w:val="00887D9C"/>
    <w:rsid w:val="0089243A"/>
    <w:rsid w:val="0089378C"/>
    <w:rsid w:val="00895558"/>
    <w:rsid w:val="008A19E7"/>
    <w:rsid w:val="008A26A2"/>
    <w:rsid w:val="008A5476"/>
    <w:rsid w:val="008A55AF"/>
    <w:rsid w:val="008A57C2"/>
    <w:rsid w:val="008A7DC6"/>
    <w:rsid w:val="008B27A8"/>
    <w:rsid w:val="008B61F1"/>
    <w:rsid w:val="008B6E63"/>
    <w:rsid w:val="008C16B7"/>
    <w:rsid w:val="008C3FC9"/>
    <w:rsid w:val="008C4FA1"/>
    <w:rsid w:val="008D7D79"/>
    <w:rsid w:val="008E04DA"/>
    <w:rsid w:val="008E0AE9"/>
    <w:rsid w:val="008E7A49"/>
    <w:rsid w:val="00901ACD"/>
    <w:rsid w:val="00906969"/>
    <w:rsid w:val="009123CB"/>
    <w:rsid w:val="00913719"/>
    <w:rsid w:val="00921324"/>
    <w:rsid w:val="009217B1"/>
    <w:rsid w:val="00923ECE"/>
    <w:rsid w:val="00933B2A"/>
    <w:rsid w:val="00940A06"/>
    <w:rsid w:val="009525E7"/>
    <w:rsid w:val="00952684"/>
    <w:rsid w:val="00954ABE"/>
    <w:rsid w:val="00954B06"/>
    <w:rsid w:val="00954ECB"/>
    <w:rsid w:val="009568AF"/>
    <w:rsid w:val="0096440D"/>
    <w:rsid w:val="00966160"/>
    <w:rsid w:val="00974D17"/>
    <w:rsid w:val="00983812"/>
    <w:rsid w:val="00984670"/>
    <w:rsid w:val="00985167"/>
    <w:rsid w:val="00990266"/>
    <w:rsid w:val="00990D4D"/>
    <w:rsid w:val="00994840"/>
    <w:rsid w:val="00994F8F"/>
    <w:rsid w:val="009A2272"/>
    <w:rsid w:val="009A7A60"/>
    <w:rsid w:val="009B3AA7"/>
    <w:rsid w:val="009B5737"/>
    <w:rsid w:val="009B6B80"/>
    <w:rsid w:val="009B7EAF"/>
    <w:rsid w:val="009C00ED"/>
    <w:rsid w:val="009C3506"/>
    <w:rsid w:val="009C3B9B"/>
    <w:rsid w:val="009C4C99"/>
    <w:rsid w:val="009C51CD"/>
    <w:rsid w:val="009C618F"/>
    <w:rsid w:val="009C71E4"/>
    <w:rsid w:val="009D36E5"/>
    <w:rsid w:val="009D3A06"/>
    <w:rsid w:val="009D4C3F"/>
    <w:rsid w:val="009D75FE"/>
    <w:rsid w:val="009E2FE6"/>
    <w:rsid w:val="009E31A7"/>
    <w:rsid w:val="009E5A50"/>
    <w:rsid w:val="009E5D1B"/>
    <w:rsid w:val="009E794D"/>
    <w:rsid w:val="009F1B6D"/>
    <w:rsid w:val="009F613F"/>
    <w:rsid w:val="009F6B03"/>
    <w:rsid w:val="00A0257D"/>
    <w:rsid w:val="00A069FC"/>
    <w:rsid w:val="00A06DB0"/>
    <w:rsid w:val="00A12DD6"/>
    <w:rsid w:val="00A171FB"/>
    <w:rsid w:val="00A20583"/>
    <w:rsid w:val="00A22A01"/>
    <w:rsid w:val="00A2323F"/>
    <w:rsid w:val="00A242D5"/>
    <w:rsid w:val="00A2603B"/>
    <w:rsid w:val="00A26BF5"/>
    <w:rsid w:val="00A26C00"/>
    <w:rsid w:val="00A37CB7"/>
    <w:rsid w:val="00A43804"/>
    <w:rsid w:val="00A44DB9"/>
    <w:rsid w:val="00A463B4"/>
    <w:rsid w:val="00A46426"/>
    <w:rsid w:val="00A501C7"/>
    <w:rsid w:val="00A50732"/>
    <w:rsid w:val="00A62578"/>
    <w:rsid w:val="00A67D9F"/>
    <w:rsid w:val="00A70E9B"/>
    <w:rsid w:val="00A72546"/>
    <w:rsid w:val="00A7439A"/>
    <w:rsid w:val="00A764FB"/>
    <w:rsid w:val="00A821DC"/>
    <w:rsid w:val="00A85F4C"/>
    <w:rsid w:val="00A86A9C"/>
    <w:rsid w:val="00A90D55"/>
    <w:rsid w:val="00A9181B"/>
    <w:rsid w:val="00A91827"/>
    <w:rsid w:val="00A9631C"/>
    <w:rsid w:val="00A96D93"/>
    <w:rsid w:val="00AA0218"/>
    <w:rsid w:val="00AA22E1"/>
    <w:rsid w:val="00AA35A9"/>
    <w:rsid w:val="00AA6533"/>
    <w:rsid w:val="00AB00B0"/>
    <w:rsid w:val="00AB13D2"/>
    <w:rsid w:val="00AB3E01"/>
    <w:rsid w:val="00AC1771"/>
    <w:rsid w:val="00AC37F6"/>
    <w:rsid w:val="00AD1E21"/>
    <w:rsid w:val="00AD3CB6"/>
    <w:rsid w:val="00AD3EDB"/>
    <w:rsid w:val="00AD50D4"/>
    <w:rsid w:val="00AD627A"/>
    <w:rsid w:val="00AE2913"/>
    <w:rsid w:val="00AE6AA4"/>
    <w:rsid w:val="00AE7ADD"/>
    <w:rsid w:val="00AF4E09"/>
    <w:rsid w:val="00AF6D16"/>
    <w:rsid w:val="00AF6D1E"/>
    <w:rsid w:val="00AF771F"/>
    <w:rsid w:val="00AF7E41"/>
    <w:rsid w:val="00B0513D"/>
    <w:rsid w:val="00B078CE"/>
    <w:rsid w:val="00B10723"/>
    <w:rsid w:val="00B14392"/>
    <w:rsid w:val="00B1473A"/>
    <w:rsid w:val="00B15376"/>
    <w:rsid w:val="00B15704"/>
    <w:rsid w:val="00B21515"/>
    <w:rsid w:val="00B223E0"/>
    <w:rsid w:val="00B27673"/>
    <w:rsid w:val="00B40B90"/>
    <w:rsid w:val="00B452C4"/>
    <w:rsid w:val="00B458DB"/>
    <w:rsid w:val="00B460C2"/>
    <w:rsid w:val="00B53F26"/>
    <w:rsid w:val="00B5455A"/>
    <w:rsid w:val="00B56257"/>
    <w:rsid w:val="00B56AA2"/>
    <w:rsid w:val="00B6166A"/>
    <w:rsid w:val="00B62294"/>
    <w:rsid w:val="00B624DE"/>
    <w:rsid w:val="00B64111"/>
    <w:rsid w:val="00B67930"/>
    <w:rsid w:val="00B73144"/>
    <w:rsid w:val="00B737BE"/>
    <w:rsid w:val="00B74DDB"/>
    <w:rsid w:val="00B76602"/>
    <w:rsid w:val="00B81E27"/>
    <w:rsid w:val="00B84DDB"/>
    <w:rsid w:val="00B85501"/>
    <w:rsid w:val="00B856A5"/>
    <w:rsid w:val="00B90833"/>
    <w:rsid w:val="00B958AE"/>
    <w:rsid w:val="00BA023F"/>
    <w:rsid w:val="00BA39DA"/>
    <w:rsid w:val="00BA3B54"/>
    <w:rsid w:val="00BA741F"/>
    <w:rsid w:val="00BA76D0"/>
    <w:rsid w:val="00BB19A0"/>
    <w:rsid w:val="00BB1ACC"/>
    <w:rsid w:val="00BC04F4"/>
    <w:rsid w:val="00BC6F7A"/>
    <w:rsid w:val="00BD21B9"/>
    <w:rsid w:val="00BD2E49"/>
    <w:rsid w:val="00BD4677"/>
    <w:rsid w:val="00BE08CB"/>
    <w:rsid w:val="00BE5160"/>
    <w:rsid w:val="00BE549F"/>
    <w:rsid w:val="00BE7C28"/>
    <w:rsid w:val="00C01B72"/>
    <w:rsid w:val="00C032F1"/>
    <w:rsid w:val="00C04695"/>
    <w:rsid w:val="00C06460"/>
    <w:rsid w:val="00C076F9"/>
    <w:rsid w:val="00C109E6"/>
    <w:rsid w:val="00C110BF"/>
    <w:rsid w:val="00C11758"/>
    <w:rsid w:val="00C16E60"/>
    <w:rsid w:val="00C240A3"/>
    <w:rsid w:val="00C24459"/>
    <w:rsid w:val="00C323C3"/>
    <w:rsid w:val="00C3422B"/>
    <w:rsid w:val="00C37BD8"/>
    <w:rsid w:val="00C4359F"/>
    <w:rsid w:val="00C444E2"/>
    <w:rsid w:val="00C44F18"/>
    <w:rsid w:val="00C467BF"/>
    <w:rsid w:val="00C50F12"/>
    <w:rsid w:val="00C60129"/>
    <w:rsid w:val="00C60A5C"/>
    <w:rsid w:val="00C61BED"/>
    <w:rsid w:val="00C61EF8"/>
    <w:rsid w:val="00C65E6F"/>
    <w:rsid w:val="00C74A80"/>
    <w:rsid w:val="00C756DD"/>
    <w:rsid w:val="00C768CB"/>
    <w:rsid w:val="00C7782C"/>
    <w:rsid w:val="00C825D8"/>
    <w:rsid w:val="00C82EBD"/>
    <w:rsid w:val="00C87BB9"/>
    <w:rsid w:val="00C87C66"/>
    <w:rsid w:val="00C92AA4"/>
    <w:rsid w:val="00C9744C"/>
    <w:rsid w:val="00CA21EB"/>
    <w:rsid w:val="00CA3090"/>
    <w:rsid w:val="00CA47F2"/>
    <w:rsid w:val="00CA75D3"/>
    <w:rsid w:val="00CB06CE"/>
    <w:rsid w:val="00CB1002"/>
    <w:rsid w:val="00CB3777"/>
    <w:rsid w:val="00CB3A22"/>
    <w:rsid w:val="00CB5142"/>
    <w:rsid w:val="00CB58B0"/>
    <w:rsid w:val="00CB6DD3"/>
    <w:rsid w:val="00CC01D4"/>
    <w:rsid w:val="00CC07BA"/>
    <w:rsid w:val="00CC0F88"/>
    <w:rsid w:val="00CC28BB"/>
    <w:rsid w:val="00CC2C1C"/>
    <w:rsid w:val="00CC3592"/>
    <w:rsid w:val="00CC753A"/>
    <w:rsid w:val="00CC7B03"/>
    <w:rsid w:val="00CD10DD"/>
    <w:rsid w:val="00CD1FB5"/>
    <w:rsid w:val="00CE2276"/>
    <w:rsid w:val="00CE2C34"/>
    <w:rsid w:val="00CE3E93"/>
    <w:rsid w:val="00CE4F52"/>
    <w:rsid w:val="00CE5529"/>
    <w:rsid w:val="00CE5BBD"/>
    <w:rsid w:val="00CF003E"/>
    <w:rsid w:val="00CF632A"/>
    <w:rsid w:val="00CF68C7"/>
    <w:rsid w:val="00D00FD3"/>
    <w:rsid w:val="00D025FF"/>
    <w:rsid w:val="00D0605F"/>
    <w:rsid w:val="00D06BF1"/>
    <w:rsid w:val="00D1184D"/>
    <w:rsid w:val="00D1646A"/>
    <w:rsid w:val="00D1686C"/>
    <w:rsid w:val="00D210F7"/>
    <w:rsid w:val="00D236E1"/>
    <w:rsid w:val="00D2647C"/>
    <w:rsid w:val="00D32763"/>
    <w:rsid w:val="00D32C4D"/>
    <w:rsid w:val="00D3355D"/>
    <w:rsid w:val="00D33A9F"/>
    <w:rsid w:val="00D349F2"/>
    <w:rsid w:val="00D42E74"/>
    <w:rsid w:val="00D45AC7"/>
    <w:rsid w:val="00D45D13"/>
    <w:rsid w:val="00D45EBF"/>
    <w:rsid w:val="00D4643C"/>
    <w:rsid w:val="00D5121F"/>
    <w:rsid w:val="00D57FF6"/>
    <w:rsid w:val="00D6424D"/>
    <w:rsid w:val="00D6745F"/>
    <w:rsid w:val="00D7188A"/>
    <w:rsid w:val="00D778A0"/>
    <w:rsid w:val="00D802FB"/>
    <w:rsid w:val="00D87EC1"/>
    <w:rsid w:val="00D96E22"/>
    <w:rsid w:val="00DA3656"/>
    <w:rsid w:val="00DA4F2F"/>
    <w:rsid w:val="00DA520F"/>
    <w:rsid w:val="00DA6AE0"/>
    <w:rsid w:val="00DA6B28"/>
    <w:rsid w:val="00DA7417"/>
    <w:rsid w:val="00DB4979"/>
    <w:rsid w:val="00DB63B6"/>
    <w:rsid w:val="00DB68F2"/>
    <w:rsid w:val="00DC0E46"/>
    <w:rsid w:val="00DC3553"/>
    <w:rsid w:val="00DC3ECF"/>
    <w:rsid w:val="00DD0F33"/>
    <w:rsid w:val="00DD3E80"/>
    <w:rsid w:val="00DD6E05"/>
    <w:rsid w:val="00DE0E3E"/>
    <w:rsid w:val="00DE227F"/>
    <w:rsid w:val="00DE49FF"/>
    <w:rsid w:val="00DE4F62"/>
    <w:rsid w:val="00DE7D21"/>
    <w:rsid w:val="00DF0EC5"/>
    <w:rsid w:val="00DF34C2"/>
    <w:rsid w:val="00DF41A2"/>
    <w:rsid w:val="00DF48C1"/>
    <w:rsid w:val="00E057EC"/>
    <w:rsid w:val="00E1019D"/>
    <w:rsid w:val="00E1099E"/>
    <w:rsid w:val="00E1575D"/>
    <w:rsid w:val="00E20910"/>
    <w:rsid w:val="00E21840"/>
    <w:rsid w:val="00E21852"/>
    <w:rsid w:val="00E2324E"/>
    <w:rsid w:val="00E23595"/>
    <w:rsid w:val="00E254B6"/>
    <w:rsid w:val="00E27F5B"/>
    <w:rsid w:val="00E3151A"/>
    <w:rsid w:val="00E32C86"/>
    <w:rsid w:val="00E33039"/>
    <w:rsid w:val="00E35DB6"/>
    <w:rsid w:val="00E409E1"/>
    <w:rsid w:val="00E41113"/>
    <w:rsid w:val="00E412CA"/>
    <w:rsid w:val="00E43C05"/>
    <w:rsid w:val="00E461F2"/>
    <w:rsid w:val="00E4765D"/>
    <w:rsid w:val="00E47B8E"/>
    <w:rsid w:val="00E51DC6"/>
    <w:rsid w:val="00E537A0"/>
    <w:rsid w:val="00E5777C"/>
    <w:rsid w:val="00E609FC"/>
    <w:rsid w:val="00E640CF"/>
    <w:rsid w:val="00E67713"/>
    <w:rsid w:val="00E80F88"/>
    <w:rsid w:val="00E85822"/>
    <w:rsid w:val="00E87004"/>
    <w:rsid w:val="00E964F4"/>
    <w:rsid w:val="00E977FA"/>
    <w:rsid w:val="00EA1C89"/>
    <w:rsid w:val="00EA43A8"/>
    <w:rsid w:val="00EA6490"/>
    <w:rsid w:val="00EB11CB"/>
    <w:rsid w:val="00EB1B86"/>
    <w:rsid w:val="00EB4503"/>
    <w:rsid w:val="00EB7190"/>
    <w:rsid w:val="00EB76C6"/>
    <w:rsid w:val="00EC1399"/>
    <w:rsid w:val="00EC29BD"/>
    <w:rsid w:val="00EC3DC5"/>
    <w:rsid w:val="00EC75D9"/>
    <w:rsid w:val="00ED0877"/>
    <w:rsid w:val="00ED1289"/>
    <w:rsid w:val="00EF050C"/>
    <w:rsid w:val="00EF1230"/>
    <w:rsid w:val="00EF2C64"/>
    <w:rsid w:val="00F100AA"/>
    <w:rsid w:val="00F168AB"/>
    <w:rsid w:val="00F17581"/>
    <w:rsid w:val="00F17753"/>
    <w:rsid w:val="00F207A1"/>
    <w:rsid w:val="00F22467"/>
    <w:rsid w:val="00F24C6C"/>
    <w:rsid w:val="00F304B2"/>
    <w:rsid w:val="00F37BB4"/>
    <w:rsid w:val="00F41B40"/>
    <w:rsid w:val="00F43D7D"/>
    <w:rsid w:val="00F453FF"/>
    <w:rsid w:val="00F46CA6"/>
    <w:rsid w:val="00F47D8E"/>
    <w:rsid w:val="00F50F91"/>
    <w:rsid w:val="00F514AF"/>
    <w:rsid w:val="00F537E4"/>
    <w:rsid w:val="00F5582A"/>
    <w:rsid w:val="00F56EA8"/>
    <w:rsid w:val="00F62E61"/>
    <w:rsid w:val="00F667E8"/>
    <w:rsid w:val="00F66A13"/>
    <w:rsid w:val="00F6729E"/>
    <w:rsid w:val="00F67B3B"/>
    <w:rsid w:val="00F71914"/>
    <w:rsid w:val="00F72767"/>
    <w:rsid w:val="00F77AD9"/>
    <w:rsid w:val="00F94478"/>
    <w:rsid w:val="00F95CC6"/>
    <w:rsid w:val="00F95F5F"/>
    <w:rsid w:val="00F97357"/>
    <w:rsid w:val="00FB228E"/>
    <w:rsid w:val="00FB76D5"/>
    <w:rsid w:val="00FC287C"/>
    <w:rsid w:val="00FD0587"/>
    <w:rsid w:val="00FD1D10"/>
    <w:rsid w:val="00FD319A"/>
    <w:rsid w:val="00FE78C5"/>
    <w:rsid w:val="00FF07CE"/>
    <w:rsid w:val="00FF377B"/>
    <w:rsid w:val="00FF4AFB"/>
    <w:rsid w:val="00FF55F4"/>
    <w:rsid w:val="00FF61CF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BE"/>
  </w:style>
  <w:style w:type="paragraph" w:styleId="1">
    <w:name w:val="heading 1"/>
    <w:basedOn w:val="a"/>
    <w:link w:val="10"/>
    <w:uiPriority w:val="9"/>
    <w:qFormat/>
    <w:rsid w:val="00A67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7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7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67D9F"/>
    <w:rPr>
      <w:b/>
      <w:bCs/>
    </w:rPr>
  </w:style>
  <w:style w:type="paragraph" w:styleId="a4">
    <w:name w:val="Normal (Web)"/>
    <w:basedOn w:val="a"/>
    <w:uiPriority w:val="99"/>
    <w:semiHidden/>
    <w:unhideWhenUsed/>
    <w:rsid w:val="00A6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2016-01-23T10:44:00Z</dcterms:created>
  <dcterms:modified xsi:type="dcterms:W3CDTF">2016-01-23T11:22:00Z</dcterms:modified>
</cp:coreProperties>
</file>