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39" w:rsidRDefault="004C4605">
      <w:r>
        <w:t xml:space="preserve">                                                                            Консультация  для  родителей</w:t>
      </w:r>
    </w:p>
    <w:p w:rsidR="004C4605" w:rsidRDefault="004C4605"/>
    <w:p w:rsidR="004C4605" w:rsidRDefault="004C4605"/>
    <w:p w:rsidR="004C4605" w:rsidRDefault="004C4605"/>
    <w:p w:rsidR="004C4605" w:rsidRDefault="004C4605"/>
    <w:p w:rsidR="004C4605" w:rsidRDefault="004C4605"/>
    <w:p w:rsidR="004C4605" w:rsidRDefault="004C4605"/>
    <w:p w:rsidR="004C4605" w:rsidRDefault="004C4605"/>
    <w:p w:rsidR="004C4605" w:rsidRDefault="004C4605"/>
    <w:p w:rsidR="004C4605" w:rsidRDefault="004C4605"/>
    <w:p w:rsidR="004C4605" w:rsidRDefault="004C4605">
      <w:pPr>
        <w:rPr>
          <w:sz w:val="40"/>
          <w:szCs w:val="40"/>
        </w:rPr>
      </w:pPr>
      <w:r>
        <w:t xml:space="preserve">                            «</w:t>
      </w:r>
      <w:r>
        <w:rPr>
          <w:sz w:val="40"/>
          <w:szCs w:val="40"/>
        </w:rPr>
        <w:t>Поощрение  и  наказание»</w:t>
      </w: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pPr>
        <w:rPr>
          <w:sz w:val="40"/>
          <w:szCs w:val="40"/>
        </w:rPr>
      </w:pPr>
    </w:p>
    <w:p w:rsidR="004C4605" w:rsidRDefault="004C4605">
      <w:r>
        <w:rPr>
          <w:sz w:val="40"/>
          <w:szCs w:val="40"/>
        </w:rPr>
        <w:t xml:space="preserve">                              </w:t>
      </w:r>
      <w:r>
        <w:t>Самара  2016 г.</w:t>
      </w:r>
    </w:p>
    <w:p w:rsidR="00E631F4" w:rsidRDefault="004C4605" w:rsidP="008963F1">
      <w:pPr>
        <w:spacing w:line="360" w:lineRule="auto"/>
        <w:ind w:left="-1134"/>
        <w:jc w:val="both"/>
      </w:pPr>
      <w:r>
        <w:lastRenderedPageBreak/>
        <w:t>Нужно ли вообще поощрять или наказывать ребёнка? Разве он должен хорошо учиться, быть послушным ради подарка или из страха быть наказанным? И всё же поощрения и наказания нужны, только применять их надо умело. Эмоциональный подъём, радость восторг вызванный</w:t>
      </w:r>
      <w:r w:rsidR="00BE54C7">
        <w:t xml:space="preserve"> подарком или огорчения стыд, а порой и страх связанный с наказанием – всё это чувства, которые ребёнок переживает очень остро. Именно на остроте переживаний и основан педагогический эффект поощрения и наказания. Но если всё это повторяется часто, становится привычным, </w:t>
      </w:r>
      <w:r w:rsidR="00E631F4">
        <w:t xml:space="preserve">радости ребёнка тускнеют, а </w:t>
      </w:r>
      <w:proofErr w:type="gramStart"/>
      <w:r w:rsidR="00E631F4">
        <w:t>огорчения</w:t>
      </w:r>
      <w:proofErr w:type="gramEnd"/>
      <w:r w:rsidR="00E631F4">
        <w:t xml:space="preserve"> либо тоже утрачивают свою остроту, либо вызывают хроническое состояние  подавленности, неуверенности в себе, рождают почву для невроза. </w:t>
      </w:r>
    </w:p>
    <w:p w:rsidR="00E631F4" w:rsidRDefault="00E631F4" w:rsidP="008963F1">
      <w:pPr>
        <w:spacing w:line="360" w:lineRule="auto"/>
        <w:ind w:left="-1134"/>
        <w:jc w:val="both"/>
      </w:pPr>
      <w:r>
        <w:t xml:space="preserve">Первое правило – это использовать и поощрение и наказание не часто, а лишь тогда, когда это действительно необходимо. </w:t>
      </w:r>
      <w:proofErr w:type="gramStart"/>
      <w:r>
        <w:t xml:space="preserve">Воспитание – это не дрессировка: за каждое правильное  движение  – кусок  сахара, </w:t>
      </w:r>
      <w:r w:rsidR="00C35DDD">
        <w:t xml:space="preserve"> а з</w:t>
      </w:r>
      <w:r>
        <w:t>а неправильное – угроза плётки.</w:t>
      </w:r>
      <w:proofErr w:type="gramEnd"/>
      <w:r>
        <w:t xml:space="preserve"> Поощрения и наказания</w:t>
      </w:r>
      <w:r w:rsidR="00C35DDD">
        <w:t xml:space="preserve"> могут </w:t>
      </w:r>
      <w:proofErr w:type="gramStart"/>
      <w:r w:rsidR="00C35DDD">
        <w:t>приносить положительные результаты</w:t>
      </w:r>
      <w:proofErr w:type="gramEnd"/>
      <w:r w:rsidR="00C35DDD">
        <w:t xml:space="preserve"> лишь тогда, когда они нацелены на организацию жизни детей, помогают им выработать верные взгляды и убеждения, полезные навыки и привычки.  Необходимо видеть за каждым поступком ребёнка его побудительные причины,  постараться</w:t>
      </w:r>
      <w:r w:rsidR="009D70E3">
        <w:t>,</w:t>
      </w:r>
      <w:r w:rsidR="00C35DDD">
        <w:t xml:space="preserve"> прежде</w:t>
      </w:r>
      <w:r w:rsidR="009D70E3">
        <w:t>,</w:t>
      </w:r>
      <w:r w:rsidR="00C35DDD">
        <w:t xml:space="preserve"> всего</w:t>
      </w:r>
      <w:r w:rsidR="009D70E3">
        <w:t>,</w:t>
      </w:r>
      <w:r w:rsidR="00C35DDD">
        <w:t xml:space="preserve"> понять, почему он поступил так, а не иначе. Покупка вещей – самый популярный у родителей  вариант поощрения</w:t>
      </w:r>
      <w:r w:rsidR="009D70E3">
        <w:t>. Но самый ли лучший? Эффект поощрения отнюдь не пропорционален стоимости подарка. Главное – умение родителей подметить в поведении ребёнка хотя бы намёк на добрые  побуждения и своевременно отреагировать: помочь ему поддержать, стимулировать проявление таких ценных нравственных качеств, как самостоятельность, инициативность, чувство долга, трудолюбие, внимание к людям и умение</w:t>
      </w:r>
      <w:r w:rsidR="00AA18AA">
        <w:t xml:space="preserve">  заботиться о них. Словом, поощ</w:t>
      </w:r>
      <w:r w:rsidR="009D70E3">
        <w:t>рить ребёнка так, чтобы это было действ</w:t>
      </w:r>
      <w:r w:rsidR="009D70E3">
        <w:t>и</w:t>
      </w:r>
      <w:r w:rsidR="009D70E3">
        <w:t>тельно на пользу</w:t>
      </w:r>
      <w:r w:rsidR="00AA18AA">
        <w:t xml:space="preserve"> его воспитанию и развитию, очень непросто. Потому</w:t>
      </w:r>
      <w:r w:rsidR="00EA53D5">
        <w:t>,</w:t>
      </w:r>
      <w:r w:rsidR="00AA18AA">
        <w:t xml:space="preserve"> что истинные потребности детей  состоят не в получении всё новых и новых удовольствий, а  в</w:t>
      </w:r>
      <w:r w:rsidR="00EA53D5">
        <w:t>о</w:t>
      </w:r>
      <w:r w:rsidR="00AA18AA">
        <w:t xml:space="preserve"> внимание</w:t>
      </w:r>
      <w:r w:rsidR="00EA53D5">
        <w:t xml:space="preserve"> </w:t>
      </w:r>
      <w:r w:rsidR="00AA18AA">
        <w:t xml:space="preserve"> к их внутреннему миру, в заинтересованном общении с ними, в уважении их достоинства и доверии к ним, </w:t>
      </w:r>
      <w:r w:rsidR="00EA53D5">
        <w:t>в совместных с ними трудовых делах, в поддержке всего доброго, к чему ребята порой неосознанно тянуться.</w:t>
      </w:r>
    </w:p>
    <w:p w:rsidR="00EA53D5" w:rsidRDefault="00EA53D5" w:rsidP="008963F1">
      <w:pPr>
        <w:spacing w:line="360" w:lineRule="auto"/>
        <w:ind w:left="-1134"/>
        <w:jc w:val="both"/>
      </w:pPr>
      <w:r>
        <w:lastRenderedPageBreak/>
        <w:t>Ну, а успехи в учёбе</w:t>
      </w:r>
      <w:r w:rsidR="009965B5">
        <w:t>? Надо их поощрять? Надо! Но не оценку, как таковую, а прилежание, старание, трудолюбие. Ведь пятёрку можно получить случайно, списать задачу, рассчитать, когда вызовут и наконец, пятёрка может легко даваться способному ученику, а менее способный в свою четвёрку вкладывает так много труда и терпения, что он, конечно больше заслуживает похвалы.</w:t>
      </w:r>
    </w:p>
    <w:p w:rsidR="009965B5" w:rsidRDefault="009965B5" w:rsidP="008963F1">
      <w:pPr>
        <w:spacing w:after="0" w:line="360" w:lineRule="auto"/>
        <w:ind w:left="-1134"/>
        <w:jc w:val="both"/>
      </w:pPr>
      <w:r>
        <w:t>Если поощрять ребёнка</w:t>
      </w:r>
      <w:r w:rsidR="008F101C">
        <w:t xml:space="preserve"> надо обдуманно, то трижды обдумайте наказание. Стоит ли наказывать, если ребёнок искренне раскаивается в совершённом без злого умысла поступке, понимает, что причинил близким людям огорчения и неприятности? Конечно, нет!  Но детям иногда свойственно  упорствовать в своих ошибках, лгать, проявлять жестокость, эгоизм, жадность и др. отрицательные черты. Оставленные без внимания, они могут усилиться стать со временем свойствами характера. И если убеждения, требование, внушение не помогают – приходится применить наказание. Властный тон иногда необходим. Спокойно – властный, уверенно –</w:t>
      </w:r>
      <w:r w:rsidR="00965BA6">
        <w:t xml:space="preserve"> </w:t>
      </w:r>
      <w:r w:rsidR="008F101C">
        <w:t>властный.</w:t>
      </w:r>
      <w:r w:rsidR="00965BA6">
        <w:t xml:space="preserve"> Но не </w:t>
      </w:r>
      <w:proofErr w:type="gramStart"/>
      <w:r w:rsidR="00965BA6">
        <w:t>раздражённый</w:t>
      </w:r>
      <w:proofErr w:type="gramEnd"/>
      <w:r w:rsidR="00965BA6">
        <w:t xml:space="preserve">, не сварливый, не чрезмерно нервозный каким грешат иногда усталые, расстроенные мамы. У отцов другая ошибка: в порыве гнева, они пытаются употребить не власть, а силу, полагая, что ремень принесёт успех там, где словами толку не добьёшься. Ведь кричит же сын: «Прости, папочка, я больше не буду» Но на самом деле ребёнок не вины своей не осознаёт, ни стремления исправиться не испытывает. Он кричит просто от боли и страха, это естественная реакция самозащиты и только. Но даже если это даже просто шлёпки – они всё равно унижают ребёнка, озлобляют его, создают  представление </w:t>
      </w:r>
      <w:r w:rsidR="001B503D">
        <w:t>о допустимости такого способа разрешения конфликтов. Отдалённые последствия физических наказаний проявляются не только в отчуждение детей от родителей, но и в развитии отрицательных черт личности. Для физических наказаний не может быть оправданий, они недопустимы, хватаясь за ремень, шлёпая ребёнка, родители тем самым расписываются в полной своей педагогической беспомощности. Неверно поступают родители, отменяющие в качестве нака</w:t>
      </w:r>
      <w:r w:rsidR="008963F1">
        <w:t>зания ран</w:t>
      </w:r>
      <w:r w:rsidR="001B503D">
        <w:t>ее  данные ребёнку обещания. Взрослые всегда должны оставаться в глазах детей людьми слова, иначе их авторитет будет поколеблён</w:t>
      </w:r>
      <w:proofErr w:type="gramStart"/>
      <w:r w:rsidR="001B503D">
        <w:t>.</w:t>
      </w:r>
      <w:proofErr w:type="gramEnd"/>
      <w:r w:rsidR="001B503D">
        <w:t xml:space="preserve"> Не надо наказывать дополнительными трудовыми заданиями – это может вызвать отвращение к труду вообще. Итак, </w:t>
      </w:r>
      <w:r w:rsidR="00E468AB">
        <w:t xml:space="preserve">поощрение и наказание должны стать средством  </w:t>
      </w:r>
      <w:r w:rsidR="00E468AB">
        <w:lastRenderedPageBreak/>
        <w:t>морального воздействия</w:t>
      </w:r>
      <w:proofErr w:type="gramStart"/>
      <w:r w:rsidR="00E468AB">
        <w:t>.</w:t>
      </w:r>
      <w:proofErr w:type="gramEnd"/>
      <w:r w:rsidR="00E468AB">
        <w:t xml:space="preserve"> Тогда в поощрение ребёнок начинает больше всего ценить наше одобрение, уважение, а наказанный учится правильно понимать, что и почему мы не одобряем и осуждаем. Ни в коем случае нельзя </w:t>
      </w:r>
      <w:proofErr w:type="gramStart"/>
      <w:r w:rsidR="00E468AB">
        <w:t>спекулировать на естественной любви детей к родителям заявляя</w:t>
      </w:r>
      <w:proofErr w:type="gramEnd"/>
      <w:r w:rsidR="00E468AB">
        <w:t xml:space="preserve">: « </w:t>
      </w:r>
      <w:proofErr w:type="gramStart"/>
      <w:r w:rsidR="00E468AB">
        <w:t xml:space="preserve">Мне не нужно такого сына, я не люблю тебя», наоборот и наказанный ребёнок должен быть уверен, что родители не только его по прежнему любят, но и вместе переживают случившееся. </w:t>
      </w:r>
      <w:proofErr w:type="gramEnd"/>
    </w:p>
    <w:p w:rsidR="00E468AB" w:rsidRDefault="00E468AB" w:rsidP="008963F1">
      <w:pPr>
        <w:spacing w:line="360" w:lineRule="auto"/>
        <w:ind w:left="-1134"/>
        <w:jc w:val="both"/>
      </w:pPr>
      <w:r>
        <w:t>При всей противоположности</w:t>
      </w:r>
      <w:r w:rsidR="008963F1">
        <w:t xml:space="preserve"> поощрения и наказания оно должны строиться по единому принципу: как можно больше требований к человеку и вместе с тем, как можно больше уважения к нему.</w:t>
      </w:r>
    </w:p>
    <w:p w:rsidR="00E468AB" w:rsidRDefault="00E468AB" w:rsidP="008963F1">
      <w:pPr>
        <w:spacing w:line="360" w:lineRule="auto"/>
        <w:ind w:left="-1134"/>
        <w:jc w:val="both"/>
      </w:pPr>
    </w:p>
    <w:p w:rsidR="009965B5" w:rsidRPr="004C4605" w:rsidRDefault="009965B5" w:rsidP="008963F1">
      <w:pPr>
        <w:spacing w:line="360" w:lineRule="auto"/>
        <w:ind w:left="-1134"/>
        <w:jc w:val="both"/>
      </w:pPr>
    </w:p>
    <w:sectPr w:rsidR="009965B5" w:rsidRPr="004C4605" w:rsidSect="0034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4605"/>
    <w:rsid w:val="001B503D"/>
    <w:rsid w:val="00340239"/>
    <w:rsid w:val="004C4605"/>
    <w:rsid w:val="008963F1"/>
    <w:rsid w:val="008F101C"/>
    <w:rsid w:val="00965BA6"/>
    <w:rsid w:val="009965B5"/>
    <w:rsid w:val="009D17BB"/>
    <w:rsid w:val="009D70E3"/>
    <w:rsid w:val="00AA18AA"/>
    <w:rsid w:val="00BE54C7"/>
    <w:rsid w:val="00C35DDD"/>
    <w:rsid w:val="00CF5D5A"/>
    <w:rsid w:val="00E468AB"/>
    <w:rsid w:val="00E631F4"/>
    <w:rsid w:val="00EA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881A-BCA9-4E18-85ED-6EE78224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2016-01-23T14:55:00Z</dcterms:created>
  <dcterms:modified xsi:type="dcterms:W3CDTF">2016-01-23T17:01:00Z</dcterms:modified>
</cp:coreProperties>
</file>