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77" w:rsidRDefault="00F31377" w:rsidP="00F3137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0FFFF"/>
        </w:rPr>
        <w:t>«Развитие  изобразительного творчества в процессе ознакомления детей дошкольного возраста с техникой оригами»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F31377" w:rsidRDefault="00F31377" w:rsidP="00F313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Повседневная деятельность ставит перед человеком  массу задач. 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эффективно,  нестандартно решать новые жизненные проблемы, быстро осваивать новые виды деятельности.      В связи с этим, перед дошкольными учреждениями встает важная задача развития творческого потенциала подрастающего поколения, что в свою очередь требует совершенствования учебно-воспитательного процесса.     Отечественные педагоги и психологи (Л.С.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Выготский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В.В. Давыдов, А.В. Запорожец, Н.Н.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Подьяков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Н.А. Ветлугина, Н.П.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Сакулина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Е.А.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Флерина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Т.С. Комарова) отмечают, что творческие возможности детей проявляются уже в дошкольном возрасте. Именно в этом возрасте необходимо развиват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ь творческий потенциал.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Основой 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рчества является воображение.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Как показали исследования Л.С.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Выготского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В.В. Давыдова, Е.И. Игнатьева, С.Л. Рубинштейна, Д.Б.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Эльконина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В.А.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Крутецкого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воображение выступает не только предпосылкой эффективного усвоения детьми новых знаний, но и является условием творческого преобразования имеющихся у детей знаний, способствует саморазвитию личности, т.е. в значительной степени определяет эффективность учебно-воспитательной деятельности в ДОУ.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    Для развития творчества важны все виды воображения – непроизвольное и произвольное, воссоздающее и творче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ское.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Многие педагоги (В.Г. Нечаева, А.Н.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Давидчук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З.В.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Лиштван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Т.С. Комарова, Л.А. Парамонова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О.А. Сафонова, Е.К.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Брыкина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),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занимающиеся проблемой развития художественного творчества и способностей детей, отмечают, что различные виды продуктивной деятельности, в частности, работа по обучению дошкольников технике оригами влияет на развитие способностей к творческой деятельности.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   Оригами в переводе с японского означает «ори» - «сложенный»,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гами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» - «бумага».     Одним из первых ввел технику оригами в педагогику основатель детских садов Фридрих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Фребель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Он и другие педагоги прошлого (Я.А. Коменский, Д. Локк) отмечали, что в процессе этой деятельности у дошкольников развивается восприятие, память, конструктивное воображение, мышление.     Современные педагоги не без оснований применяют оригами в работе с детьми, ведь замечено, что оно формирует у детей самостоятельность, наблюдательность, силу воли, упорство, умение видеть прекрасное, замечать необычное, что в дальнейшем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>облегчит процесс обучения детей в школе. Оригами дает возможность детям испытать свои возможности и проявить конструктивные, изобразительные, творческие, оформительские и  театральные способности.  Также благодаря технике оригами ребенок может проявить свою индивидуальность, воплотить замыслы,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щутить радость творчества!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Изготовление красочных поделок из бумаги приемами многократного складывания и сгибания – увлекательная и полезная 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ь для детей – дошкольников.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Оригами является не только увлекательным способом проведения досуга, но и средством решения многих педагогических задач:  воспитывать у детей дошкольного возраста трудолюбие, вызывать желание доводить начатое дело до конца, развивать произвольную регуляцию деятельности, индивидуальные качества характера: усидчивость, аккуратность, внимательность, умение действовать сообща, оценивать, как свою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так и работу своих товарищей;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способствовать развитию конструктивных и творческих способностей с учетом индивидуальных возможностей каждого ребенка;  развивать умение анализировать, планировать, создавать конструкции по образцу, заданным условиям, схемам, пооперационным картам, формировать умение действовать в соответствии со 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весными инструкциями педагога;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знакомить детей со способами преобразования геометрических фигур;  развивать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пространственную ориентировку;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развивать мелкую моторику пальцев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рук; познавательные процессы;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совершенствовать объяснительную речь и коммуникативные способности;  приобщать детей к мировой культуре.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ировать эстетический вкус.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Большую роль в работе с детьми играют:  показ способов действий (полный, частичный, поэтапный, показ ребенка, прием пассивного показа);  рассматривание и обследование предметов, объектов изображения, сопровождаемые вопросами к детям, использование художественной литературы, музыки; применение образцов;  беседа  о создаваемой поделке;  практическая деятельность детей по созданию художественных образов;  применение сюрпризных моментов, игровых приемов, которые делают деятельность  более увлекательной.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     Прежде чем приступить к изготовлению поделок с детьми, педагог должен освоить основы техники складывания бумаги: термины и знаки, принятые в оригами приемы работы с бумагой, способы получения базовых форм; овладеть складыва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нием классических моделей.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Для объяснения техники оригами необходим особый язык, который был бы доступен педагогу, детям. Это «тайный язык» понятий, построенный на ассоциативных связях с тем, что ребен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ок уже имеет в своем опыте.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Основные базовыми формами  техники оригами являются: «косынка»,  «книжка»,  «конверт»,  «домик», «трельяж»,  «самолетик»... Из перечисленных базовых форм оригами мы видим, что их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 xml:space="preserve">названия связаны с похожими на них реальными предметами, что в большей степени облегчает процесс ознакомления детей  с  данным  видом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искусства в детском саду.  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Поделки в технике оригами можно конструировать из цветной бумаги, газет, журналов… квадратной или прямоугольной формы, применяя в определенной последовательности способы и приемы сгибания заготовки.        Основные приемы изготовления поделок в технике оригами, с которыми встречаются дети,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заключаются в следующем.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При складывании сначала бумагу перегибают на столе от себя ровно пополам (поперек или по диагонали) так, чтобы точно совпали углы и стороны противоположных частей заготовки. Затем сгиб проглаживают ребром ладони, а потом ногтем большого пальца правой руки от середины края с одной и с другой стороны, придерживая бумагу левой рукой. Полученная заготовка служит основой для дальнейшего сгибания бумаги по прямым или диагональным линиям в 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ии с характером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изображения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</w:t>
      </w:r>
      <w:proofErr w:type="spellEnd"/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начале надо упражнять детей в умении складывать квадрат в разных направлениях пополам (вдоль, поперек, по диагонали), отгибать углы, стороны, складывать углы к середине один, два и более раз, вкладывать части друг в друга, производить многослойное сгибание, вытягивать определенные части поделок  (клюв, хобот). Необходимо также научить детей делать разрезы, надрезы в определенных местах (ноги, хвост) это делает фигуры легкоузнаваемыми, дети могут использовать их в игре, в других видах деятельности. После того, как дети освоят технику выполнения поделок в технике оригами, можно учить детей 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ладывать поделки по схемам.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В своей работе педагог может использовать  различные способы обучения, но лучше, если эти способы будут осуществляться в виде игры оригами. Рассмотрим некоторые из них.       «Обезьянка» - педагог изготавливает фигурку, стараясь, чтобы его движения были выразительными, дети просто копируют эти движения.        «Бумажный лабиринт» - педагог выполняет несколько ходов изготовления фигурки (за один ход будем считать один сгиб или надрез, скручивание). Дети следят за его действиями, а потом воспроизводят их по памяти на своем листке бумаги, соблю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дая ту же очередность сгибов.  </w:t>
      </w:r>
    </w:p>
    <w:p w:rsidR="00F31377" w:rsidRDefault="00F31377" w:rsidP="00F313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«Внештатная ситуация» - воспитатель объясняет детям действие, не показывая его, для этого педагог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ользуется «тайным языком». </w:t>
      </w:r>
    </w:p>
    <w:p w:rsidR="00F31377" w:rsidRPr="007840D2" w:rsidRDefault="00F31377" w:rsidP="00F313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«Загадки» - дети должны решить задачу: как нужно сложить бумагу, чтобы получилось это? Обычно игра проходит так: воспитатель просит детей закрыть глаза, складывает фигурку оригами.  Дети рассматривают получившуюся конструкцию, разбирают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ее и изготавливают копию.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И, наконец, дошкольникам можно предложить изготовить поделку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>пооперационн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ой карте, несложной схеме.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Деятельность по изготовлению поделок в технике оригами можно проводить один раз в  неделю.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 средней группе детского сада длительность деятельности может составлять 15-20 минут, в старшей  - 20-25 минут,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одготовительной - 30 минут.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До работы с детьми педагогу необходимо приготовить: образцы фигурок в двух экземплярах (один в собранном виде, с осуществленной дорисовкой и аппликацией, другой - в развернутом), материал для складывания, необходимый каждому ребенку. Воспитатель также должен убедиться в том, что место работы удобно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ля ребенка, хорошо освещено.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Складыванию каждой фигурки нужно посветить отдельное время, начинать деятельность желательно с определения мотива, цели в форме загадки, стихотворения, легенды, беседы. Затем можно приступать к  складыванию фигурки. Подбор фигурок для складывания зависит от ручной умелости детей, может быть ориентирован на их жизненный опыт, знания о явлениях и предметах окружающего мира; соответствовать календарным праздникам, событиям, временам года. При малейшем проявлении потери интереса к процессу складывания деятельность следует прервать и выполнить простейшие физические упражнения, пальчиковую гимнастику, гимнастику для глаз. Модели для конструирования должны предлагаться детям с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четом постепенного усложнения.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Окончание деятельности  заключается в обыгрывании, оценке результатов. При проведении анализа работ целесообразно использовать различные игры, где дошкольники в занимательной форме учатся находить недостатки своих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бот и поделок других детей.  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Чтобы дошкольники смогли достичь успехов в изготовлении поделок в технике оригами, необходимо создать условия для их самостоятельной деятельности.  Идеальными можно считать те из них, при которых в доступном для детей, хорошо освещенном месте находилось бы все необходимое для изготовления бумажных поделок. Создание таких условий побуждает  детей к   активной продуктивной деятельности.  Следует регулярно просматривать вместе с воспитанниками все то, что им удалось сделать. Демонстрировать при этом искреннюю заинтересованность, положительно оценивать творческую инициативу каждого ребенка, независимо от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лученного им результата.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Таким образом, образность изготовляемых игрушек и поделок, использование различных приемов складывания и сгибания, применение цветной бумаги ярких расцветок, разной фактуры, делают процесс выполнения такой работы увлекательным и полезным для каждого ребенка, что определяет основы формирования художественно-творческих способностей дошкольников.</w:t>
      </w:r>
    </w:p>
    <w:p w:rsidR="00F31377" w:rsidRDefault="00F31377" w:rsidP="00F313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>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                                   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Литература</w:t>
      </w: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: </w:t>
      </w:r>
    </w:p>
    <w:p w:rsidR="00F31377" w:rsidRPr="007840D2" w:rsidRDefault="00F31377" w:rsidP="00F313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Агапова И.А., Давыдова М.А. 100 лучших оригами для детей. - М.: ООО ИКТЦ ЛАДА, 2006. - 240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2.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Белая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Е.Б.,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Брыкина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Е.К. Основные вопросы организации художественного труда в детском саду и начальной школе. - М.: РИЦ Альфа, 2002. - 61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3.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Богатеева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З.А. Чудесные поделки из бумаги. - М.: Просвещение, 1992. - 208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4.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Долженко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Г.И. 100 оригами. - Я.: Академия Холдинг, 2001. - 224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5. Дьяченко О.М. Воображение дошкольника. - М.: Знание, 1986.-96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6.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Кобитина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И.И. Работа с бумагой: поделки и игры. - М.: ТЦ Сфера, 2001. - 128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7. Комарова Т.С. Детское художественное творчество. - М.: Мозаика - Синтез, 2005. - 120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8.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Коротеев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И.А. Оригами для малышей. - М.: Просвещение: АО Учебная литература, 1996. - 95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9.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Мусиенко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С.И.,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Бутылкина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Г.В. Оригами в детском саду. - М.: Школьная Пресса, 2005. - 80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10. Парамонова Л.А. Детское творческое конструирование. - М.: Изд. дом "Карапуз", 1999. - 240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F31377" w:rsidRDefault="00F31377" w:rsidP="00F3137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11. </w:t>
      </w:r>
      <w:proofErr w:type="spell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Соломенникова</w:t>
      </w:r>
      <w:proofErr w:type="spell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О. Радость творчества //Дошкольное воспитание. - 2005. - №1. - с.49. </w:t>
      </w:r>
    </w:p>
    <w:p w:rsidR="00F31377" w:rsidRPr="007840D2" w:rsidRDefault="00F31377" w:rsidP="00F31377">
      <w:pPr>
        <w:ind w:left="36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12. Соколова С.В. Оригами для старших дошкольников. - СПб.: Детство - Пресс, 2004. - 48 </w:t>
      </w:r>
      <w:proofErr w:type="gramStart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End"/>
      <w:r w:rsidRPr="007840D2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Pr="007840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1B78" w:rsidRPr="00F31377" w:rsidRDefault="00F01B78">
      <w:pPr>
        <w:rPr>
          <w:rFonts w:ascii="Times New Roman" w:hAnsi="Times New Roman" w:cs="Times New Roman"/>
          <w:sz w:val="28"/>
          <w:szCs w:val="28"/>
        </w:rPr>
      </w:pPr>
    </w:p>
    <w:sectPr w:rsidR="00F01B78" w:rsidRPr="00F31377" w:rsidSect="00F0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1A8"/>
    <w:multiLevelType w:val="hybridMultilevel"/>
    <w:tmpl w:val="B98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77"/>
    <w:rsid w:val="003F6792"/>
    <w:rsid w:val="008A0EDD"/>
    <w:rsid w:val="00F01B78"/>
    <w:rsid w:val="00F3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9778</Characters>
  <Application>Microsoft Office Word</Application>
  <DocSecurity>0</DocSecurity>
  <Lines>81</Lines>
  <Paragraphs>22</Paragraphs>
  <ScaleCrop>false</ScaleCrop>
  <Company>Microsoft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2015-05-25T06:40:00Z</dcterms:created>
  <dcterms:modified xsi:type="dcterms:W3CDTF">2015-05-25T06:40:00Z</dcterms:modified>
</cp:coreProperties>
</file>