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DC" w:rsidRPr="00121BC5" w:rsidRDefault="00DC2BDC" w:rsidP="00DC2BDC">
      <w:pPr>
        <w:pStyle w:val="a3"/>
        <w:rPr>
          <w:szCs w:val="28"/>
        </w:rPr>
      </w:pPr>
      <w:r w:rsidRPr="00121BC5">
        <w:rPr>
          <w:szCs w:val="28"/>
        </w:rPr>
        <w:t xml:space="preserve">Музыкальный вечер досуга в летний период.  (Досуг можно проводить на участке).  </w:t>
      </w:r>
    </w:p>
    <w:p w:rsidR="00DC2BDC" w:rsidRPr="00121BC5" w:rsidRDefault="00DC2BDC" w:rsidP="00DC2BDC">
      <w:pPr>
        <w:pStyle w:val="a3"/>
        <w:rPr>
          <w:szCs w:val="28"/>
        </w:rPr>
      </w:pPr>
      <w:r w:rsidRPr="00121BC5">
        <w:rPr>
          <w:szCs w:val="28"/>
        </w:rPr>
        <w:t xml:space="preserve">                        БЕРЕЗКИН ДЕНЬ РОЖДЕНИЯ.</w:t>
      </w:r>
    </w:p>
    <w:p w:rsidR="00DC2BDC" w:rsidRDefault="00DC2BDC" w:rsidP="00DC2BDC">
      <w:pPr>
        <w:rPr>
          <w:szCs w:val="28"/>
        </w:rPr>
      </w:pPr>
      <w:r w:rsidRPr="00121BC5">
        <w:rPr>
          <w:rStyle w:val="a4"/>
          <w:szCs w:val="28"/>
        </w:rPr>
        <w:t>Задачи</w:t>
      </w:r>
      <w:r w:rsidRPr="00121BC5">
        <w:rPr>
          <w:szCs w:val="28"/>
        </w:rPr>
        <w:t xml:space="preserve">: 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1. Закрепить знания детей о живой природе;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2.   Развивать наблюдательность, сообразительность детей;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3. Воспитывать любовь к животным, насекомым, птицам;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4. Воспитывать желание защищать и охранять природу;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5. Учить детей выразительности пения и движения;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 xml:space="preserve">6. Учить </w:t>
      </w:r>
      <w:proofErr w:type="gramStart"/>
      <w:r w:rsidRPr="00121BC5">
        <w:rPr>
          <w:szCs w:val="28"/>
        </w:rPr>
        <w:t>выразительно</w:t>
      </w:r>
      <w:proofErr w:type="gramEnd"/>
      <w:r w:rsidRPr="00121BC5">
        <w:rPr>
          <w:szCs w:val="28"/>
        </w:rPr>
        <w:t xml:space="preserve"> передавать игровые образы в инсценировках.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rStyle w:val="a4"/>
          <w:szCs w:val="28"/>
        </w:rPr>
        <w:t>Вед.</w:t>
      </w:r>
      <w:r w:rsidRPr="00121BC5">
        <w:rPr>
          <w:szCs w:val="28"/>
        </w:rPr>
        <w:t xml:space="preserve"> – У березки нынче праздник – день рождения,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И лесные жители ей дарят поздравления.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Об этом она давно уже знала, зеленые косы свои расчесала.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И стоит над кручею красавица-царица,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 xml:space="preserve"> Гости к ней приходят в пояс поклониться.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Спешат на лужайку к березке кудрявой:  лучистое солнце, шалун ветерок,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Цветы полевые и ручеек, и каждый подарок ей свой принесет.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На цветущую полянку мы пойдем все дружно,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Потому что нам, ребята, все увидеть нужно.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 xml:space="preserve">Выходит  </w:t>
      </w:r>
      <w:r w:rsidRPr="00121BC5">
        <w:rPr>
          <w:rStyle w:val="a4"/>
          <w:szCs w:val="28"/>
        </w:rPr>
        <w:t>Солнышко</w:t>
      </w:r>
      <w:r w:rsidRPr="00121BC5">
        <w:rPr>
          <w:szCs w:val="28"/>
        </w:rPr>
        <w:t xml:space="preserve"> – Я хожу по белу свету, мне ходить, бродить не лень.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Там, где солнце – ночи нету, там</w:t>
      </w:r>
      <w:proofErr w:type="gramStart"/>
      <w:r w:rsidRPr="00121BC5">
        <w:rPr>
          <w:szCs w:val="28"/>
        </w:rPr>
        <w:t xml:space="preserve"> ,</w:t>
      </w:r>
      <w:proofErr w:type="gramEnd"/>
      <w:r w:rsidRPr="00121BC5">
        <w:rPr>
          <w:szCs w:val="28"/>
        </w:rPr>
        <w:t xml:space="preserve"> где солнце – всюду день.</w:t>
      </w:r>
    </w:p>
    <w:p w:rsidR="00DC2BDC" w:rsidRPr="00121BC5" w:rsidRDefault="00DC2BDC" w:rsidP="00DC2BDC">
      <w:pPr>
        <w:rPr>
          <w:i/>
          <w:szCs w:val="28"/>
        </w:rPr>
      </w:pPr>
      <w:r w:rsidRPr="00121BC5">
        <w:rPr>
          <w:i/>
          <w:szCs w:val="28"/>
        </w:rPr>
        <w:t xml:space="preserve"> (танец Солнышка и Лучиков.  муз</w:t>
      </w:r>
      <w:proofErr w:type="gramStart"/>
      <w:r>
        <w:rPr>
          <w:i/>
          <w:szCs w:val="28"/>
        </w:rPr>
        <w:t xml:space="preserve"> </w:t>
      </w:r>
      <w:r w:rsidRPr="00121BC5">
        <w:rPr>
          <w:i/>
          <w:szCs w:val="28"/>
        </w:rPr>
        <w:t>.</w:t>
      </w:r>
      <w:proofErr w:type="spellStart"/>
      <w:proofErr w:type="gramEnd"/>
      <w:r>
        <w:rPr>
          <w:i/>
          <w:szCs w:val="28"/>
        </w:rPr>
        <w:t>Макшанцевой</w:t>
      </w:r>
      <w:proofErr w:type="spellEnd"/>
      <w:r>
        <w:rPr>
          <w:i/>
          <w:szCs w:val="28"/>
        </w:rPr>
        <w:t>)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Выходят</w:t>
      </w:r>
      <w:r w:rsidRPr="00121BC5">
        <w:rPr>
          <w:rStyle w:val="a4"/>
          <w:szCs w:val="28"/>
        </w:rPr>
        <w:t xml:space="preserve"> Ромашки</w:t>
      </w:r>
      <w:r w:rsidRPr="00121BC5">
        <w:rPr>
          <w:szCs w:val="28"/>
        </w:rPr>
        <w:t xml:space="preserve"> – Привет тебе, сестрица от Ромашек белых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 xml:space="preserve">С желтенькими глазками, </w:t>
      </w:r>
      <w:proofErr w:type="gramStart"/>
      <w:r w:rsidRPr="00121BC5">
        <w:rPr>
          <w:szCs w:val="28"/>
        </w:rPr>
        <w:t>робких</w:t>
      </w:r>
      <w:proofErr w:type="gramEnd"/>
      <w:r w:rsidRPr="00121BC5">
        <w:rPr>
          <w:szCs w:val="28"/>
        </w:rPr>
        <w:t xml:space="preserve"> и несмелых.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У тебя, мы слышали, сегодня день рождения,</w:t>
      </w:r>
    </w:p>
    <w:p w:rsidR="00DC2BDC" w:rsidRPr="00121BC5" w:rsidRDefault="00DC2BDC" w:rsidP="00DC2BDC">
      <w:pPr>
        <w:rPr>
          <w:i/>
          <w:szCs w:val="28"/>
        </w:rPr>
      </w:pPr>
      <w:r w:rsidRPr="00121BC5">
        <w:rPr>
          <w:i/>
          <w:szCs w:val="28"/>
        </w:rPr>
        <w:t>Дарим тебе, Береза, свои поздравления</w:t>
      </w:r>
      <w:proofErr w:type="gramStart"/>
      <w:r w:rsidRPr="00121BC5">
        <w:rPr>
          <w:i/>
          <w:szCs w:val="28"/>
        </w:rPr>
        <w:t>!(</w:t>
      </w:r>
      <w:proofErr w:type="gramEnd"/>
      <w:r w:rsidRPr="00121BC5">
        <w:rPr>
          <w:i/>
          <w:szCs w:val="28"/>
        </w:rPr>
        <w:t>дарят ромашки)</w:t>
      </w:r>
    </w:p>
    <w:p w:rsidR="00DC2BDC" w:rsidRPr="00121BC5" w:rsidRDefault="00DC2BDC" w:rsidP="00DC2BDC">
      <w:pPr>
        <w:rPr>
          <w:i/>
          <w:szCs w:val="28"/>
        </w:rPr>
      </w:pPr>
      <w:proofErr w:type="gramStart"/>
      <w:r w:rsidRPr="00121BC5">
        <w:rPr>
          <w:i/>
          <w:szCs w:val="28"/>
        </w:rPr>
        <w:t>(песня-танец  «Ромашковое поле»  муз.</w:t>
      </w:r>
      <w:proofErr w:type="gramEnd"/>
      <w:r w:rsidRPr="00121BC5">
        <w:rPr>
          <w:i/>
          <w:szCs w:val="28"/>
        </w:rPr>
        <w:t xml:space="preserve"> </w:t>
      </w:r>
      <w:proofErr w:type="gramStart"/>
      <w:r w:rsidRPr="00121BC5">
        <w:rPr>
          <w:i/>
          <w:szCs w:val="28"/>
        </w:rPr>
        <w:t xml:space="preserve">Г. </w:t>
      </w:r>
      <w:proofErr w:type="spellStart"/>
      <w:r w:rsidRPr="00121BC5">
        <w:rPr>
          <w:i/>
          <w:szCs w:val="28"/>
        </w:rPr>
        <w:t>Вихаревой</w:t>
      </w:r>
      <w:proofErr w:type="spellEnd"/>
      <w:r w:rsidRPr="00121BC5">
        <w:rPr>
          <w:i/>
          <w:szCs w:val="28"/>
        </w:rPr>
        <w:t>)</w:t>
      </w:r>
      <w:proofErr w:type="gramEnd"/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lastRenderedPageBreak/>
        <w:t xml:space="preserve">Выходит </w:t>
      </w:r>
      <w:r w:rsidRPr="00121BC5">
        <w:rPr>
          <w:rStyle w:val="a4"/>
          <w:szCs w:val="28"/>
        </w:rPr>
        <w:t xml:space="preserve">Василек </w:t>
      </w:r>
      <w:r w:rsidRPr="00121BC5">
        <w:rPr>
          <w:szCs w:val="28"/>
        </w:rPr>
        <w:t>– Зелененькие листики умыл я росою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И лепесточки синие  для тебя раскрою.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Дарю тебе, Березка, я нежные цветы,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На радость всему лесу расти, расти, расти</w:t>
      </w:r>
      <w:proofErr w:type="gramStart"/>
      <w:r w:rsidRPr="00121BC5">
        <w:rPr>
          <w:szCs w:val="28"/>
        </w:rPr>
        <w:t>.</w:t>
      </w:r>
      <w:proofErr w:type="gramEnd"/>
      <w:r w:rsidRPr="00121BC5">
        <w:rPr>
          <w:szCs w:val="28"/>
        </w:rPr>
        <w:t xml:space="preserve"> (</w:t>
      </w:r>
      <w:proofErr w:type="gramStart"/>
      <w:r w:rsidRPr="00121BC5">
        <w:rPr>
          <w:szCs w:val="28"/>
        </w:rPr>
        <w:t>д</w:t>
      </w:r>
      <w:proofErr w:type="gramEnd"/>
      <w:r w:rsidRPr="00121BC5">
        <w:rPr>
          <w:szCs w:val="28"/>
        </w:rPr>
        <w:t>арит васильки).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 xml:space="preserve">Выходит </w:t>
      </w:r>
      <w:r w:rsidRPr="00121BC5">
        <w:rPr>
          <w:rStyle w:val="a4"/>
          <w:szCs w:val="28"/>
        </w:rPr>
        <w:t>Незабудка</w:t>
      </w:r>
      <w:r w:rsidRPr="00121BC5">
        <w:rPr>
          <w:szCs w:val="28"/>
        </w:rPr>
        <w:t xml:space="preserve"> – Я голубые глазки сейчас лишь открыла.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И свежей росою листочки умыла. Что, нынче здесь праздник?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rStyle w:val="a4"/>
          <w:szCs w:val="28"/>
        </w:rPr>
        <w:t>Василек</w:t>
      </w:r>
      <w:r w:rsidRPr="00121BC5">
        <w:rPr>
          <w:szCs w:val="28"/>
        </w:rPr>
        <w:t xml:space="preserve"> – У Березки день рожденья.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rStyle w:val="a4"/>
          <w:szCs w:val="28"/>
        </w:rPr>
        <w:t>Незабудка</w:t>
      </w:r>
      <w:r w:rsidRPr="00121BC5">
        <w:rPr>
          <w:szCs w:val="28"/>
        </w:rPr>
        <w:t xml:space="preserve"> – Мой скромный подарок, мои поздравленья</w:t>
      </w:r>
      <w:proofErr w:type="gramStart"/>
      <w:r w:rsidRPr="00121BC5">
        <w:rPr>
          <w:szCs w:val="28"/>
        </w:rPr>
        <w:t>.</w:t>
      </w:r>
      <w:proofErr w:type="gramEnd"/>
      <w:r w:rsidRPr="00121BC5">
        <w:rPr>
          <w:szCs w:val="28"/>
        </w:rPr>
        <w:t xml:space="preserve"> (</w:t>
      </w:r>
      <w:proofErr w:type="gramStart"/>
      <w:r w:rsidRPr="00121BC5">
        <w:rPr>
          <w:szCs w:val="28"/>
        </w:rPr>
        <w:t>д</w:t>
      </w:r>
      <w:proofErr w:type="gramEnd"/>
      <w:r w:rsidRPr="00121BC5">
        <w:rPr>
          <w:szCs w:val="28"/>
        </w:rPr>
        <w:t>арит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 xml:space="preserve"> незабудку).</w:t>
      </w:r>
    </w:p>
    <w:p w:rsidR="00DC2BDC" w:rsidRPr="00121BC5" w:rsidRDefault="00DC2BDC" w:rsidP="00DC2BDC">
      <w:pPr>
        <w:rPr>
          <w:i/>
          <w:szCs w:val="28"/>
        </w:rPr>
      </w:pPr>
      <w:proofErr w:type="gramStart"/>
      <w:r w:rsidRPr="00121BC5">
        <w:rPr>
          <w:i/>
          <w:szCs w:val="28"/>
        </w:rPr>
        <w:t>(танец Цветов «Не рвите цветы» муз.</w:t>
      </w:r>
      <w:proofErr w:type="gramEnd"/>
      <w:r w:rsidRPr="00121BC5">
        <w:rPr>
          <w:i/>
          <w:szCs w:val="28"/>
        </w:rPr>
        <w:t xml:space="preserve"> </w:t>
      </w:r>
      <w:proofErr w:type="gramStart"/>
      <w:r w:rsidRPr="00121BC5">
        <w:rPr>
          <w:i/>
          <w:szCs w:val="28"/>
        </w:rPr>
        <w:t>Ю. Антонова).</w:t>
      </w:r>
      <w:proofErr w:type="gramEnd"/>
    </w:p>
    <w:p w:rsidR="00DC2BDC" w:rsidRPr="00121BC5" w:rsidRDefault="00DC2BDC" w:rsidP="00DC2BDC">
      <w:pPr>
        <w:rPr>
          <w:szCs w:val="28"/>
        </w:rPr>
      </w:pPr>
      <w:r w:rsidRPr="00121BC5">
        <w:rPr>
          <w:rStyle w:val="a4"/>
          <w:szCs w:val="28"/>
        </w:rPr>
        <w:t>Вед.</w:t>
      </w:r>
      <w:r w:rsidRPr="00121BC5">
        <w:rPr>
          <w:szCs w:val="28"/>
        </w:rPr>
        <w:t xml:space="preserve"> – На полянку у реки прилетели мотыльки, 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С бабочками пляшут, крылышками машут.</w:t>
      </w:r>
    </w:p>
    <w:p w:rsidR="00DC2BDC" w:rsidRPr="00121BC5" w:rsidRDefault="00DC2BDC" w:rsidP="00DC2BDC">
      <w:pPr>
        <w:rPr>
          <w:i/>
          <w:szCs w:val="28"/>
        </w:rPr>
      </w:pPr>
      <w:r w:rsidRPr="00121BC5">
        <w:rPr>
          <w:i/>
          <w:szCs w:val="28"/>
        </w:rPr>
        <w:t>(</w:t>
      </w:r>
      <w:proofErr w:type="gramStart"/>
      <w:r w:rsidRPr="00121BC5">
        <w:rPr>
          <w:i/>
          <w:szCs w:val="28"/>
        </w:rPr>
        <w:t>т</w:t>
      </w:r>
      <w:proofErr w:type="gramEnd"/>
      <w:r w:rsidRPr="00121BC5">
        <w:rPr>
          <w:i/>
          <w:szCs w:val="28"/>
        </w:rPr>
        <w:t>анец  Бабочек с Жуками муз.</w:t>
      </w:r>
      <w:r>
        <w:rPr>
          <w:i/>
          <w:szCs w:val="28"/>
        </w:rPr>
        <w:t xml:space="preserve"> </w:t>
      </w:r>
      <w:proofErr w:type="gramStart"/>
      <w:r>
        <w:rPr>
          <w:i/>
          <w:szCs w:val="28"/>
        </w:rPr>
        <w:t>Котляровского)</w:t>
      </w:r>
      <w:proofErr w:type="gramEnd"/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 xml:space="preserve">Выпрыгивает </w:t>
      </w:r>
      <w:r w:rsidRPr="00121BC5">
        <w:rPr>
          <w:rStyle w:val="a4"/>
          <w:szCs w:val="28"/>
        </w:rPr>
        <w:t>Лягушонок</w:t>
      </w:r>
      <w:r w:rsidRPr="00121BC5">
        <w:rPr>
          <w:szCs w:val="28"/>
        </w:rPr>
        <w:t xml:space="preserve"> – В маленькой канавке на лесной опушке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Хором голосистым квакают лягушки.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 xml:space="preserve">Ветер теплый прилетел, с ними песенку запел. </w:t>
      </w:r>
    </w:p>
    <w:p w:rsidR="00DC2BDC" w:rsidRPr="00121BC5" w:rsidRDefault="00DC2BDC" w:rsidP="00DC2BDC">
      <w:pPr>
        <w:rPr>
          <w:i/>
          <w:szCs w:val="28"/>
        </w:rPr>
      </w:pPr>
      <w:proofErr w:type="gramStart"/>
      <w:r w:rsidRPr="00121BC5">
        <w:rPr>
          <w:i/>
          <w:szCs w:val="28"/>
        </w:rPr>
        <w:t>(песня с движениями «Царевна Лягушка» муз.</w:t>
      </w:r>
      <w:proofErr w:type="gramEnd"/>
      <w:r>
        <w:rPr>
          <w:i/>
          <w:szCs w:val="28"/>
        </w:rPr>
        <w:t xml:space="preserve"> </w:t>
      </w:r>
      <w:proofErr w:type="gramStart"/>
      <w:r>
        <w:rPr>
          <w:i/>
          <w:szCs w:val="28"/>
        </w:rPr>
        <w:t>О.</w:t>
      </w:r>
      <w:r w:rsidRPr="00121BC5">
        <w:rPr>
          <w:i/>
          <w:szCs w:val="28"/>
        </w:rPr>
        <w:t xml:space="preserve"> </w:t>
      </w:r>
      <w:proofErr w:type="spellStart"/>
      <w:r w:rsidRPr="00121BC5">
        <w:rPr>
          <w:i/>
          <w:szCs w:val="28"/>
        </w:rPr>
        <w:t>Боромыковой</w:t>
      </w:r>
      <w:proofErr w:type="spellEnd"/>
      <w:r w:rsidRPr="00121BC5">
        <w:rPr>
          <w:i/>
          <w:szCs w:val="28"/>
        </w:rPr>
        <w:t>).</w:t>
      </w:r>
      <w:proofErr w:type="gramEnd"/>
    </w:p>
    <w:p w:rsidR="00DC2BDC" w:rsidRPr="00121BC5" w:rsidRDefault="00DC2BDC" w:rsidP="00DC2BDC">
      <w:pPr>
        <w:rPr>
          <w:szCs w:val="28"/>
        </w:rPr>
      </w:pPr>
      <w:r w:rsidRPr="00121BC5">
        <w:rPr>
          <w:rStyle w:val="a4"/>
          <w:szCs w:val="28"/>
        </w:rPr>
        <w:t>Вед</w:t>
      </w:r>
      <w:r w:rsidRPr="00121BC5">
        <w:rPr>
          <w:szCs w:val="28"/>
        </w:rPr>
        <w:t>. – А рядом у проталинки в траве между корней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Бежит, струится маленький серебряный ручей.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Ручей  волной гремучею все ветки обдает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И вкрадчиво под кручею ей песенки поет: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rStyle w:val="a4"/>
          <w:szCs w:val="28"/>
        </w:rPr>
        <w:t>Ручеек</w:t>
      </w:r>
      <w:r w:rsidRPr="00121BC5">
        <w:rPr>
          <w:szCs w:val="28"/>
        </w:rPr>
        <w:t xml:space="preserve"> – Я Лесной Ручеек дам водички на чаек,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szCs w:val="28"/>
        </w:rPr>
        <w:t>Из-под камня вышел я, все ручьи мои друзья.</w:t>
      </w:r>
    </w:p>
    <w:p w:rsidR="00DC2BDC" w:rsidRPr="00121BC5" w:rsidRDefault="00DC2BDC" w:rsidP="00DC2BDC">
      <w:pPr>
        <w:rPr>
          <w:i/>
          <w:szCs w:val="28"/>
        </w:rPr>
      </w:pPr>
      <w:r w:rsidRPr="00121BC5">
        <w:rPr>
          <w:i/>
          <w:szCs w:val="28"/>
        </w:rPr>
        <w:t xml:space="preserve">(танец-игра с колокольчиками.  </w:t>
      </w:r>
      <w:proofErr w:type="spellStart"/>
      <w:r w:rsidRPr="00121BC5">
        <w:rPr>
          <w:i/>
          <w:szCs w:val="28"/>
        </w:rPr>
        <w:t>муз</w:t>
      </w:r>
      <w:proofErr w:type="gramStart"/>
      <w:r w:rsidRPr="00121BC5">
        <w:rPr>
          <w:i/>
          <w:szCs w:val="28"/>
        </w:rPr>
        <w:t>.</w:t>
      </w:r>
      <w:r>
        <w:rPr>
          <w:i/>
          <w:szCs w:val="28"/>
        </w:rPr>
        <w:t>Т</w:t>
      </w:r>
      <w:proofErr w:type="gramEnd"/>
      <w:r>
        <w:rPr>
          <w:i/>
          <w:szCs w:val="28"/>
        </w:rPr>
        <w:t>.Вилькорейской</w:t>
      </w:r>
      <w:proofErr w:type="spellEnd"/>
      <w:r w:rsidRPr="00121BC5">
        <w:rPr>
          <w:i/>
          <w:szCs w:val="28"/>
        </w:rPr>
        <w:t>)</w:t>
      </w:r>
    </w:p>
    <w:p w:rsidR="00DC2BDC" w:rsidRPr="00121BC5" w:rsidRDefault="00DC2BDC" w:rsidP="00DC2BDC">
      <w:pPr>
        <w:rPr>
          <w:szCs w:val="28"/>
        </w:rPr>
      </w:pPr>
      <w:r w:rsidRPr="00121BC5">
        <w:rPr>
          <w:rStyle w:val="a4"/>
          <w:szCs w:val="28"/>
        </w:rPr>
        <w:t>Вед.</w:t>
      </w:r>
      <w:r w:rsidRPr="00121BC5">
        <w:rPr>
          <w:szCs w:val="28"/>
        </w:rPr>
        <w:t xml:space="preserve"> – Березонька кудрявая зовет нас в хоровод.</w:t>
      </w:r>
    </w:p>
    <w:p w:rsidR="00DC2BDC" w:rsidRDefault="00DC2BDC" w:rsidP="00DC2BDC">
      <w:pPr>
        <w:rPr>
          <w:szCs w:val="28"/>
        </w:rPr>
      </w:pPr>
      <w:r>
        <w:rPr>
          <w:szCs w:val="28"/>
        </w:rPr>
        <w:t>Пусть каждый веселится и с нами запоет</w:t>
      </w:r>
      <w:proofErr w:type="gramStart"/>
      <w:r>
        <w:rPr>
          <w:szCs w:val="28"/>
        </w:rPr>
        <w:t xml:space="preserve"> .</w:t>
      </w:r>
      <w:proofErr w:type="gramEnd"/>
    </w:p>
    <w:p w:rsidR="00DC2BDC" w:rsidRDefault="00DC2BDC" w:rsidP="00DC2BDC">
      <w:pPr>
        <w:rPr>
          <w:szCs w:val="28"/>
        </w:rPr>
      </w:pPr>
      <w:proofErr w:type="gramStart"/>
      <w:r w:rsidRPr="00515375">
        <w:rPr>
          <w:rStyle w:val="a4"/>
        </w:rPr>
        <w:t>Дет</w:t>
      </w:r>
      <w:r>
        <w:rPr>
          <w:rStyle w:val="a4"/>
        </w:rPr>
        <w:t>и (</w:t>
      </w:r>
      <w:r>
        <w:rPr>
          <w:szCs w:val="28"/>
        </w:rPr>
        <w:t xml:space="preserve"> </w:t>
      </w:r>
      <w:r w:rsidRPr="00BA0F4F">
        <w:rPr>
          <w:i/>
          <w:szCs w:val="28"/>
        </w:rPr>
        <w:t xml:space="preserve">встают в круг) </w:t>
      </w:r>
      <w:r>
        <w:rPr>
          <w:szCs w:val="28"/>
        </w:rPr>
        <w:t>(– Здравствуй, белая Березка наша!</w:t>
      </w:r>
      <w:proofErr w:type="gramEnd"/>
    </w:p>
    <w:p w:rsidR="00DC2BDC" w:rsidRDefault="00DC2BDC" w:rsidP="00DC2BDC">
      <w:pPr>
        <w:rPr>
          <w:szCs w:val="28"/>
        </w:rPr>
      </w:pPr>
      <w:r>
        <w:rPr>
          <w:szCs w:val="28"/>
        </w:rPr>
        <w:lastRenderedPageBreak/>
        <w:t>Наш лесной зеленый друг.</w:t>
      </w:r>
    </w:p>
    <w:p w:rsidR="00DC2BDC" w:rsidRDefault="00DC2BDC" w:rsidP="00DC2BDC">
      <w:pPr>
        <w:rPr>
          <w:szCs w:val="28"/>
        </w:rPr>
      </w:pPr>
      <w:r>
        <w:rPr>
          <w:szCs w:val="28"/>
        </w:rPr>
        <w:t>С каждым годом ты все краше. Становись скорее в круг!</w:t>
      </w:r>
    </w:p>
    <w:p w:rsidR="00DC2BDC" w:rsidRPr="00CE13B5" w:rsidRDefault="00DC2BDC" w:rsidP="00DC2BDC">
      <w:pPr>
        <w:rPr>
          <w:i/>
          <w:szCs w:val="28"/>
        </w:rPr>
      </w:pPr>
      <w:proofErr w:type="gramStart"/>
      <w:r w:rsidRPr="00CE13B5">
        <w:rPr>
          <w:i/>
          <w:szCs w:val="28"/>
        </w:rPr>
        <w:t>(хоровод «Березка»  муз.</w:t>
      </w:r>
      <w:proofErr w:type="gramEnd"/>
      <w:r w:rsidRPr="00CE13B5">
        <w:rPr>
          <w:i/>
          <w:szCs w:val="28"/>
        </w:rPr>
        <w:t xml:space="preserve">  </w:t>
      </w:r>
      <w:proofErr w:type="gramStart"/>
      <w:r w:rsidRPr="00CE13B5">
        <w:rPr>
          <w:i/>
          <w:szCs w:val="28"/>
        </w:rPr>
        <w:t xml:space="preserve">Г. </w:t>
      </w:r>
      <w:proofErr w:type="spellStart"/>
      <w:r w:rsidRPr="00CE13B5">
        <w:rPr>
          <w:i/>
          <w:szCs w:val="28"/>
        </w:rPr>
        <w:t>Вихаревой</w:t>
      </w:r>
      <w:proofErr w:type="spellEnd"/>
      <w:r w:rsidRPr="00CE13B5">
        <w:rPr>
          <w:i/>
          <w:szCs w:val="28"/>
        </w:rPr>
        <w:t>)</w:t>
      </w:r>
      <w:proofErr w:type="gramEnd"/>
    </w:p>
    <w:p w:rsidR="00DC2BDC" w:rsidRDefault="00DC2BDC" w:rsidP="00DC2BDC">
      <w:pPr>
        <w:rPr>
          <w:szCs w:val="28"/>
        </w:rPr>
      </w:pPr>
      <w:r w:rsidRPr="00515375">
        <w:rPr>
          <w:rStyle w:val="a4"/>
        </w:rPr>
        <w:t>Вед</w:t>
      </w:r>
      <w:r>
        <w:rPr>
          <w:szCs w:val="28"/>
        </w:rPr>
        <w:t>. – Опустился вечер на полянку, лег туманом на леса,</w:t>
      </w:r>
    </w:p>
    <w:p w:rsidR="00DC2BDC" w:rsidRDefault="00DC2BDC" w:rsidP="00DC2BDC">
      <w:pPr>
        <w:rPr>
          <w:szCs w:val="28"/>
        </w:rPr>
      </w:pPr>
      <w:r>
        <w:rPr>
          <w:szCs w:val="28"/>
        </w:rPr>
        <w:t xml:space="preserve">До чего же, русская березка, ты была сегодня хороша! </w:t>
      </w:r>
    </w:p>
    <w:p w:rsidR="00DC2BDC" w:rsidRDefault="00DC2BDC" w:rsidP="00DC2BDC">
      <w:pPr>
        <w:rPr>
          <w:szCs w:val="28"/>
        </w:rPr>
      </w:pPr>
      <w:r w:rsidRPr="00BA0F4F">
        <w:rPr>
          <w:i/>
          <w:szCs w:val="28"/>
        </w:rPr>
        <w:t xml:space="preserve">      (под музыку дети уходят  в свою группу</w:t>
      </w:r>
      <w:r>
        <w:rPr>
          <w:szCs w:val="28"/>
        </w:rPr>
        <w:t>).</w:t>
      </w:r>
    </w:p>
    <w:p w:rsidR="00DC2BDC" w:rsidRDefault="00DC2BDC" w:rsidP="00DC2BDC">
      <w:pPr>
        <w:rPr>
          <w:szCs w:val="28"/>
        </w:rPr>
      </w:pPr>
    </w:p>
    <w:p w:rsidR="00DC2BDC" w:rsidRDefault="00DC2BDC" w:rsidP="00DC2BDC">
      <w:pPr>
        <w:rPr>
          <w:szCs w:val="28"/>
        </w:rPr>
      </w:pPr>
    </w:p>
    <w:p w:rsidR="00DC2BDC" w:rsidRDefault="00DC2BDC" w:rsidP="00DC2BDC">
      <w:pPr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ind w:left="360"/>
        <w:rPr>
          <w:szCs w:val="28"/>
        </w:rPr>
      </w:pPr>
    </w:p>
    <w:p w:rsidR="00DC2BDC" w:rsidRDefault="00DC2BDC" w:rsidP="00DC2BDC">
      <w:pPr>
        <w:rPr>
          <w:szCs w:val="28"/>
        </w:rPr>
      </w:pPr>
    </w:p>
    <w:p w:rsidR="00220790" w:rsidRDefault="00220790">
      <w:bookmarkStart w:id="0" w:name="_GoBack"/>
      <w:bookmarkEnd w:id="0"/>
    </w:p>
    <w:sectPr w:rsidR="0022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66"/>
    <w:rsid w:val="00220790"/>
    <w:rsid w:val="00291966"/>
    <w:rsid w:val="00DC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DC"/>
    <w:pPr>
      <w:spacing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2BDC"/>
    <w:pPr>
      <w:pBdr>
        <w:bottom w:val="single" w:sz="8" w:space="4" w:color="4F81BD" w:themeColor="accent1"/>
      </w:pBdr>
      <w:spacing w:after="300"/>
      <w:contextualSpacing/>
    </w:pPr>
    <w:rPr>
      <w:rFonts w:ascii="Calibri" w:eastAsiaTheme="majorEastAsia" w:hAnsi="Calibri" w:cstheme="majorBidi"/>
      <w:b/>
      <w:i/>
      <w:spacing w:val="5"/>
      <w:kern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DC2BDC"/>
    <w:rPr>
      <w:rFonts w:ascii="Calibri" w:eastAsiaTheme="majorEastAsia" w:hAnsi="Calibri" w:cstheme="majorBidi"/>
      <w:b/>
      <w:i/>
      <w:spacing w:val="5"/>
      <w:kern w:val="28"/>
      <w:sz w:val="28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DC"/>
    <w:pPr>
      <w:spacing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2BDC"/>
    <w:pPr>
      <w:pBdr>
        <w:bottom w:val="single" w:sz="8" w:space="4" w:color="4F81BD" w:themeColor="accent1"/>
      </w:pBdr>
      <w:spacing w:after="300"/>
      <w:contextualSpacing/>
    </w:pPr>
    <w:rPr>
      <w:rFonts w:ascii="Calibri" w:eastAsiaTheme="majorEastAsia" w:hAnsi="Calibri" w:cstheme="majorBidi"/>
      <w:b/>
      <w:i/>
      <w:spacing w:val="5"/>
      <w:kern w:val="28"/>
      <w:szCs w:val="52"/>
    </w:rPr>
  </w:style>
  <w:style w:type="character" w:customStyle="1" w:styleId="a4">
    <w:name w:val="Название Знак"/>
    <w:basedOn w:val="a0"/>
    <w:link w:val="a3"/>
    <w:uiPriority w:val="10"/>
    <w:rsid w:val="00DC2BDC"/>
    <w:rPr>
      <w:rFonts w:ascii="Calibri" w:eastAsiaTheme="majorEastAsia" w:hAnsi="Calibri" w:cstheme="majorBidi"/>
      <w:b/>
      <w:i/>
      <w:spacing w:val="5"/>
      <w:kern w:val="28"/>
      <w:sz w:val="2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2</cp:revision>
  <dcterms:created xsi:type="dcterms:W3CDTF">2013-07-16T19:38:00Z</dcterms:created>
  <dcterms:modified xsi:type="dcterms:W3CDTF">2013-07-16T19:39:00Z</dcterms:modified>
</cp:coreProperties>
</file>