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72" w:rsidRPr="00554DC4" w:rsidRDefault="00326672" w:rsidP="0032667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Тренировочные тесты № 4 по теме «Царство Растения</w:t>
      </w:r>
      <w:r w:rsidRPr="00554DC4">
        <w:rPr>
          <w:rFonts w:ascii="Times New Roman" w:hAnsi="Times New Roman" w:cs="Times New Roman"/>
          <w:b/>
          <w:sz w:val="20"/>
          <w:szCs w:val="20"/>
        </w:rPr>
        <w:t>».</w:t>
      </w:r>
    </w:p>
    <w:p w:rsidR="00326672" w:rsidRPr="00554DC4" w:rsidRDefault="00326672" w:rsidP="0032667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4DC4">
        <w:rPr>
          <w:rFonts w:ascii="Times New Roman" w:hAnsi="Times New Roman" w:cs="Times New Roman"/>
          <w:b/>
          <w:sz w:val="20"/>
          <w:szCs w:val="20"/>
        </w:rPr>
        <w:t>ЗАДАНИЯ ЧАСТИ  А</w:t>
      </w:r>
    </w:p>
    <w:p w:rsidR="00326672" w:rsidRDefault="00326672" w:rsidP="00326672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DC4">
        <w:rPr>
          <w:rFonts w:ascii="Times New Roman" w:hAnsi="Times New Roman" w:cs="Times New Roman"/>
          <w:b/>
          <w:i/>
          <w:sz w:val="20"/>
          <w:szCs w:val="20"/>
        </w:rPr>
        <w:t>Выбери один правильный ответ из четырёх предложенных.</w:t>
      </w:r>
    </w:p>
    <w:p w:rsidR="00326672" w:rsidRDefault="00326672" w:rsidP="003266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Хлорофилл в клетках водорослей находится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326672" w:rsidRDefault="00326672" w:rsidP="003266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Хлоропластах</w:t>
      </w:r>
      <w:proofErr w:type="gramEnd"/>
    </w:p>
    <w:p w:rsidR="00326672" w:rsidRDefault="00326672" w:rsidP="003266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Хромопластах</w:t>
      </w:r>
      <w:proofErr w:type="gramEnd"/>
    </w:p>
    <w:p w:rsidR="00326672" w:rsidRDefault="00326672" w:rsidP="003266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Хроматофорах</w:t>
      </w:r>
      <w:proofErr w:type="gramEnd"/>
    </w:p>
    <w:p w:rsidR="00326672" w:rsidRDefault="00326672" w:rsidP="003266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Лейкопластах</w:t>
      </w:r>
      <w:proofErr w:type="gramEnd"/>
    </w:p>
    <w:p w:rsidR="00326672" w:rsidRDefault="00326672" w:rsidP="003266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. Лишайники представляют собой результат симбиоза</w:t>
      </w:r>
    </w:p>
    <w:p w:rsidR="00326672" w:rsidRDefault="00326672" w:rsidP="0032667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Бактерий и водорослей</w:t>
      </w:r>
    </w:p>
    <w:p w:rsidR="00326672" w:rsidRDefault="00326672" w:rsidP="0032667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66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Грибова и высших растений</w:t>
      </w:r>
    </w:p>
    <w:p w:rsidR="00326672" w:rsidRDefault="00326672" w:rsidP="0032667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Бактерий и высших растений</w:t>
      </w:r>
    </w:p>
    <w:p w:rsidR="00326672" w:rsidRDefault="00326672" w:rsidP="0032667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Грибов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цианобактерий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или водорослей</w:t>
      </w:r>
    </w:p>
    <w:p w:rsidR="00326672" w:rsidRDefault="00326672" w:rsidP="003266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А3. Отсутствие лишайников в данной местности (городе, посёлке, парке) свидетельствует о</w:t>
      </w:r>
    </w:p>
    <w:p w:rsidR="00326672" w:rsidRDefault="00326672" w:rsidP="0032667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Недостатке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воды</w:t>
      </w:r>
    </w:p>
    <w:p w:rsidR="00326672" w:rsidRDefault="00326672" w:rsidP="0032667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Загрязнении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воздуха</w:t>
      </w:r>
    </w:p>
    <w:p w:rsidR="00326672" w:rsidRDefault="00326672" w:rsidP="0032667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Недостатке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минеральных веществ</w:t>
      </w:r>
    </w:p>
    <w:p w:rsidR="00326672" w:rsidRDefault="00326672" w:rsidP="0032667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Недостатке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органических веществ</w:t>
      </w:r>
    </w:p>
    <w:p w:rsidR="00326672" w:rsidRDefault="00326672" w:rsidP="003266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>. Мхи, в отличие от других высших растений, не имеют</w:t>
      </w:r>
    </w:p>
    <w:p w:rsidR="00326672" w:rsidRDefault="00326672" w:rsidP="0032667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Корня                                                       3) Листьев</w:t>
      </w:r>
    </w:p>
    <w:p w:rsidR="00326672" w:rsidRDefault="00326672" w:rsidP="0032667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Стебля                                                      4) Цветка</w:t>
      </w:r>
    </w:p>
    <w:p w:rsidR="00190E9B" w:rsidRDefault="00190E9B" w:rsidP="003266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А5.Вайи – это</w:t>
      </w:r>
    </w:p>
    <w:p w:rsidR="00190E9B" w:rsidRDefault="00190E9B" w:rsidP="00190E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Побеги плауна                                         3) Листостебельные мхи</w:t>
      </w:r>
    </w:p>
    <w:p w:rsidR="00190E9B" w:rsidRDefault="00190E9B" w:rsidP="00190E9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Листья папоротника                               4) Перезимовавшие побеги хвоща</w:t>
      </w:r>
    </w:p>
    <w:p w:rsidR="00190E9B" w:rsidRDefault="00190E9B" w:rsidP="00190E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Голосеменные</w:t>
      </w:r>
      <w:proofErr w:type="gramEnd"/>
      <w:r>
        <w:rPr>
          <w:rFonts w:ascii="Times New Roman" w:hAnsi="Times New Roman" w:cs="Times New Roman"/>
          <w:sz w:val="20"/>
          <w:szCs w:val="20"/>
        </w:rPr>
        <w:t>, в отличие от высших споровых растений, имею</w:t>
      </w:r>
    </w:p>
    <w:p w:rsidR="00190E9B" w:rsidRDefault="00190E9B" w:rsidP="00190E9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Корень                                                      3) Стебель</w:t>
      </w:r>
    </w:p>
    <w:p w:rsidR="00190E9B" w:rsidRDefault="00190E9B" w:rsidP="00190E9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Листья                                                      4) Семена</w:t>
      </w:r>
    </w:p>
    <w:p w:rsidR="00190E9B" w:rsidRDefault="00190E9B" w:rsidP="00190E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7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Цветки характерны </w:t>
      </w:r>
      <w:proofErr w:type="gramStart"/>
      <w:r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190E9B" w:rsidRDefault="00190E9B" w:rsidP="00190E9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Хвощей                                                    3) Голосеменных</w:t>
      </w:r>
    </w:p>
    <w:p w:rsidR="00190E9B" w:rsidRDefault="00190E9B" w:rsidP="00190E9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Папоротников                                         4) Покрытосеменных</w:t>
      </w:r>
    </w:p>
    <w:p w:rsidR="00326672" w:rsidRDefault="00190E9B" w:rsidP="00190E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А8. Общим признаком голосеменных и покрытосеменных растений является</w:t>
      </w:r>
    </w:p>
    <w:p w:rsidR="00190E9B" w:rsidRDefault="004C025B" w:rsidP="00190E9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цветка</w:t>
      </w:r>
    </w:p>
    <w:p w:rsidR="004C025B" w:rsidRDefault="004C025B" w:rsidP="00190E9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из спор</w:t>
      </w:r>
    </w:p>
    <w:p w:rsidR="004C025B" w:rsidRDefault="004C025B" w:rsidP="00190E9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из семени</w:t>
      </w:r>
    </w:p>
    <w:p w:rsidR="004C025B" w:rsidRDefault="004C025B" w:rsidP="004C025B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То, что это исключительно наземные растения</w:t>
      </w:r>
    </w:p>
    <w:p w:rsidR="004C025B" w:rsidRDefault="004C025B" w:rsidP="004C0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>
        <w:rPr>
          <w:rFonts w:ascii="Times New Roman" w:hAnsi="Times New Roman" w:cs="Times New Roman"/>
          <w:sz w:val="20"/>
          <w:szCs w:val="20"/>
        </w:rPr>
        <w:t>9</w:t>
      </w:r>
      <w:proofErr w:type="gramEnd"/>
      <w:r>
        <w:rPr>
          <w:rFonts w:ascii="Times New Roman" w:hAnsi="Times New Roman" w:cs="Times New Roman"/>
          <w:sz w:val="20"/>
          <w:szCs w:val="20"/>
        </w:rPr>
        <w:t>. Наука, изучающая вымершие организмы, их смену во времени и в пространстве, называется</w:t>
      </w:r>
    </w:p>
    <w:p w:rsidR="004C025B" w:rsidRDefault="004C025B" w:rsidP="004C025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Генетикой                                                  3) Космологией</w:t>
      </w:r>
    </w:p>
    <w:p w:rsidR="004C025B" w:rsidRDefault="004C025B" w:rsidP="004C025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Экологией                                                  4) Палеонтологией</w:t>
      </w:r>
    </w:p>
    <w:p w:rsidR="004C025B" w:rsidRDefault="004C025B" w:rsidP="004C0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А10. Первыми наземными растениями были </w:t>
      </w:r>
    </w:p>
    <w:p w:rsidR="004C025B" w:rsidRDefault="004C025B" w:rsidP="004C025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Риниофиты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3) Плауновидные</w:t>
      </w:r>
    </w:p>
    <w:p w:rsidR="004C025B" w:rsidRDefault="004C025B" w:rsidP="004C025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Моховидные                                              4) Папоротниковидные</w:t>
      </w:r>
    </w:p>
    <w:p w:rsidR="004C025B" w:rsidRDefault="004C025B" w:rsidP="004C0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А11. В настоящее время господствующей группой растений на нашей планете являются </w:t>
      </w:r>
    </w:p>
    <w:p w:rsidR="004C025B" w:rsidRDefault="004C025B" w:rsidP="004C025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Моховидные                                               3) Папоротниковидные</w:t>
      </w:r>
    </w:p>
    <w:p w:rsidR="004C025B" w:rsidRDefault="004C025B" w:rsidP="004C025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Голосеменные                                            4) Покрытосеменные</w:t>
      </w:r>
    </w:p>
    <w:p w:rsidR="004C025B" w:rsidRDefault="004C025B" w:rsidP="004C025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C025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ЗАДАНИЯ ЧАСТИ  </w:t>
      </w:r>
      <w:proofErr w:type="gramStart"/>
      <w:r w:rsidRPr="004C025B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4C025B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4C025B" w:rsidRDefault="004C025B" w:rsidP="004C025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C025B">
        <w:rPr>
          <w:rFonts w:ascii="Times New Roman" w:hAnsi="Times New Roman" w:cs="Times New Roman"/>
          <w:b/>
          <w:i/>
          <w:sz w:val="20"/>
          <w:szCs w:val="20"/>
        </w:rPr>
        <w:t>Выбери три правильных ответа из шести предложенных.</w:t>
      </w:r>
    </w:p>
    <w:p w:rsidR="004C025B" w:rsidRDefault="004C025B" w:rsidP="004C0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>. Тело водорослей может быть представлено</w:t>
      </w:r>
    </w:p>
    <w:p w:rsidR="004C025B" w:rsidRDefault="004C025B" w:rsidP="004C025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Мицелием                                                       4) Корнем и побегами</w:t>
      </w:r>
    </w:p>
    <w:p w:rsidR="004C025B" w:rsidRDefault="004C025B" w:rsidP="004C025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Одной клеткой                                               5) Группой (колонией) клеток</w:t>
      </w:r>
    </w:p>
    <w:p w:rsidR="004C025B" w:rsidRDefault="004C025B" w:rsidP="004C025B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Плодовым телом                                            6) Многоклеточным слоевищем</w:t>
      </w:r>
    </w:p>
    <w:p w:rsidR="004C025B" w:rsidRDefault="004C025B" w:rsidP="004C025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По содержанию пигментов водоросли подразделяют 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025B" w:rsidRDefault="004C025B" w:rsidP="004C025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Бурые                                                               4) </w:t>
      </w:r>
      <w:r w:rsidR="009F684B">
        <w:rPr>
          <w:rFonts w:ascii="Times New Roman" w:hAnsi="Times New Roman" w:cs="Times New Roman"/>
          <w:sz w:val="20"/>
          <w:szCs w:val="20"/>
        </w:rPr>
        <w:t>Красные</w:t>
      </w:r>
    </w:p>
    <w:p w:rsidR="009F684B" w:rsidRDefault="009F684B" w:rsidP="004C025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Синие                                                               5) Фиолетовые</w:t>
      </w:r>
    </w:p>
    <w:p w:rsidR="009F684B" w:rsidRDefault="009F684B" w:rsidP="004C025B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Зелёные                                                            6) Одноклеточные</w:t>
      </w:r>
    </w:p>
    <w:p w:rsidR="009F684B" w:rsidRDefault="009F684B" w:rsidP="009F6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В3. К зелёным водорослям относятся</w:t>
      </w:r>
    </w:p>
    <w:p w:rsidR="009F684B" w:rsidRDefault="009F684B" w:rsidP="009F684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Порфира                                                           4) Ламинария</w:t>
      </w:r>
    </w:p>
    <w:p w:rsidR="009F684B" w:rsidRDefault="009F684B" w:rsidP="009F684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Хлорелла                                                          5) Спирогира</w:t>
      </w:r>
    </w:p>
    <w:p w:rsidR="009F684B" w:rsidRDefault="009F684B" w:rsidP="009F684B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Цистозейра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6) Хламидомонада</w:t>
      </w:r>
    </w:p>
    <w:p w:rsidR="009F684B" w:rsidRDefault="009F684B" w:rsidP="009F6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>. По форме слоевища различают лишайники</w:t>
      </w:r>
    </w:p>
    <w:p w:rsidR="009F684B" w:rsidRDefault="009F684B" w:rsidP="009F684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Древовидные                                                     4) Кустистые</w:t>
      </w:r>
    </w:p>
    <w:p w:rsidR="009F684B" w:rsidRDefault="009F684B" w:rsidP="009F684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Травянистые                                                      5) Накипные</w:t>
      </w:r>
    </w:p>
    <w:p w:rsidR="009F684B" w:rsidRDefault="009F684B" w:rsidP="009F684B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Листоватые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6) Бурые</w:t>
      </w:r>
    </w:p>
    <w:p w:rsidR="009F684B" w:rsidRDefault="009F684B" w:rsidP="009F6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В5. Значение лишайников</w:t>
      </w:r>
    </w:p>
    <w:p w:rsidR="009F684B" w:rsidRDefault="009F684B" w:rsidP="009F684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Разрушают горные породы</w:t>
      </w:r>
    </w:p>
    <w:p w:rsidR="009F684B" w:rsidRDefault="009F684B" w:rsidP="009F684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Связывают атмосферный азот</w:t>
      </w:r>
    </w:p>
    <w:p w:rsidR="009F684B" w:rsidRDefault="009F684B" w:rsidP="009F684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Служат кормом для животных</w:t>
      </w:r>
    </w:p>
    <w:p w:rsidR="009F684B" w:rsidRDefault="009F684B" w:rsidP="009F684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Участвуют в почвообразовании</w:t>
      </w:r>
    </w:p>
    <w:p w:rsidR="009F684B" w:rsidRDefault="009F684B" w:rsidP="009F684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Являются для получения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агар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агара</w:t>
      </w:r>
      <w:proofErr w:type="spellEnd"/>
      <w:proofErr w:type="gramEnd"/>
    </w:p>
    <w:p w:rsidR="009F684B" w:rsidRDefault="009F684B" w:rsidP="009F684B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Являются сырьём для получения антибиотиков</w:t>
      </w:r>
    </w:p>
    <w:p w:rsidR="009F684B" w:rsidRDefault="009F684B" w:rsidP="009F6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Для </w:t>
      </w:r>
      <w:proofErr w:type="spellStart"/>
      <w:r>
        <w:rPr>
          <w:rFonts w:ascii="Times New Roman" w:hAnsi="Times New Roman" w:cs="Times New Roman"/>
          <w:sz w:val="20"/>
          <w:szCs w:val="20"/>
        </w:rPr>
        <w:t>риниофитов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было характерно</w:t>
      </w:r>
    </w:p>
    <w:p w:rsidR="009F684B" w:rsidRDefault="009F684B" w:rsidP="009F684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ризоидов</w:t>
      </w:r>
    </w:p>
    <w:p w:rsidR="009F684B" w:rsidRDefault="009F684B" w:rsidP="009F684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настоящих корней</w:t>
      </w:r>
    </w:p>
    <w:p w:rsidR="009F684B" w:rsidRDefault="009F684B" w:rsidP="009F684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Отсутствие покровной ткани</w:t>
      </w:r>
    </w:p>
    <w:p w:rsidR="009F684B" w:rsidRDefault="009F684B" w:rsidP="009F684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проводящей системы</w:t>
      </w:r>
    </w:p>
    <w:p w:rsidR="009F684B" w:rsidRDefault="009F684B" w:rsidP="009F684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настоящих стеблей и листьев</w:t>
      </w:r>
    </w:p>
    <w:p w:rsidR="009F684B" w:rsidRDefault="009F684B" w:rsidP="009F684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Отсутствие настоящих стеблей, листьев и корней</w:t>
      </w:r>
    </w:p>
    <w:p w:rsidR="009F684B" w:rsidRDefault="009F684B" w:rsidP="009F684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F684B">
        <w:rPr>
          <w:rFonts w:ascii="Times New Roman" w:hAnsi="Times New Roman" w:cs="Times New Roman"/>
          <w:b/>
          <w:i/>
          <w:sz w:val="20"/>
          <w:szCs w:val="20"/>
        </w:rPr>
        <w:t>Установите соответствие между содержанием первого и второго столбцов.</w:t>
      </w:r>
    </w:p>
    <w:p w:rsidR="009F684B" w:rsidRDefault="00D229A3" w:rsidP="009F6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proofErr w:type="gramStart"/>
      <w:r>
        <w:rPr>
          <w:rFonts w:ascii="Times New Roman" w:hAnsi="Times New Roman" w:cs="Times New Roman"/>
          <w:sz w:val="20"/>
          <w:szCs w:val="20"/>
        </w:rPr>
        <w:t>7</w:t>
      </w:r>
      <w:proofErr w:type="gramEnd"/>
      <w:r>
        <w:rPr>
          <w:rFonts w:ascii="Times New Roman" w:hAnsi="Times New Roman" w:cs="Times New Roman"/>
          <w:sz w:val="20"/>
          <w:szCs w:val="20"/>
        </w:rPr>
        <w:t>. Установите соответствие между характеристиками и группой растений, к которой они относятся.</w:t>
      </w:r>
    </w:p>
    <w:p w:rsidR="00D229A3" w:rsidRDefault="00D229A3" w:rsidP="009F684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29A3">
        <w:rPr>
          <w:rFonts w:ascii="Times New Roman" w:hAnsi="Times New Roman" w:cs="Times New Roman"/>
          <w:b/>
          <w:sz w:val="20"/>
          <w:szCs w:val="20"/>
        </w:rPr>
        <w:t>ХАРАКТЕРИСТИКИ                                                     ГРУППА РАСТЕНИЙ</w:t>
      </w:r>
    </w:p>
    <w:p w:rsidR="00D229A3" w:rsidRDefault="00D229A3" w:rsidP="009F6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являются высшими растениями                                 1) Водоросли</w:t>
      </w:r>
    </w:p>
    <w:p w:rsidR="00D229A3" w:rsidRDefault="00D229A3" w:rsidP="009F6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Являются низшими растениями                                 2)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Покрытосеменные</w:t>
      </w:r>
      <w:proofErr w:type="gramEnd"/>
    </w:p>
    <w:p w:rsidR="00D229A3" w:rsidRDefault="00D229A3" w:rsidP="009F6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Тело расчленено на органы</w:t>
      </w:r>
    </w:p>
    <w:p w:rsidR="00D229A3" w:rsidRDefault="00D229A3" w:rsidP="009F6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Одноклеточные и многоклеточные организмы</w:t>
      </w:r>
    </w:p>
    <w:p w:rsidR="00D229A3" w:rsidRDefault="00D229A3" w:rsidP="009F6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размножаются спорами</w:t>
      </w:r>
    </w:p>
    <w:p w:rsidR="00D229A3" w:rsidRDefault="00D229A3" w:rsidP="009F68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Е) размножаются семенами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229A3" w:rsidTr="00D229A3">
        <w:tc>
          <w:tcPr>
            <w:tcW w:w="1595" w:type="dxa"/>
          </w:tcPr>
          <w:p w:rsidR="00D229A3" w:rsidRDefault="00D229A3" w:rsidP="00D2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95" w:type="dxa"/>
          </w:tcPr>
          <w:p w:rsidR="00D229A3" w:rsidRDefault="00D229A3" w:rsidP="00D2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95" w:type="dxa"/>
          </w:tcPr>
          <w:p w:rsidR="00D229A3" w:rsidRDefault="00D229A3" w:rsidP="00D2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95" w:type="dxa"/>
          </w:tcPr>
          <w:p w:rsidR="00D229A3" w:rsidRDefault="00D229A3" w:rsidP="00D2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95" w:type="dxa"/>
          </w:tcPr>
          <w:p w:rsidR="00D229A3" w:rsidRDefault="00D229A3" w:rsidP="00D2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96" w:type="dxa"/>
          </w:tcPr>
          <w:p w:rsidR="00D229A3" w:rsidRDefault="00D229A3" w:rsidP="00D2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D229A3" w:rsidTr="00D229A3">
        <w:tc>
          <w:tcPr>
            <w:tcW w:w="1595" w:type="dxa"/>
          </w:tcPr>
          <w:p w:rsidR="00D229A3" w:rsidRDefault="00D229A3" w:rsidP="00D2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229A3" w:rsidRDefault="00D229A3" w:rsidP="00D2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229A3" w:rsidRDefault="00D229A3" w:rsidP="00D2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229A3" w:rsidRDefault="00D229A3" w:rsidP="00D2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229A3" w:rsidRDefault="00D229A3" w:rsidP="00D2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229A3" w:rsidRDefault="00D229A3" w:rsidP="00D2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29A3" w:rsidRDefault="00D229A3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229A3" w:rsidRDefault="00D229A3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229A3" w:rsidRDefault="00D229A3" w:rsidP="00D229A3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E7AA5">
        <w:rPr>
          <w:rFonts w:ascii="Times New Roman" w:hAnsi="Times New Roman" w:cs="Times New Roman"/>
          <w:b/>
          <w:i/>
          <w:sz w:val="20"/>
          <w:szCs w:val="20"/>
        </w:rPr>
        <w:lastRenderedPageBreak/>
        <w:t>Установите правильную последовательность</w:t>
      </w:r>
      <w:r w:rsidR="001E7AA5" w:rsidRPr="001E7AA5">
        <w:rPr>
          <w:rFonts w:ascii="Times New Roman" w:hAnsi="Times New Roman" w:cs="Times New Roman"/>
          <w:b/>
          <w:i/>
          <w:sz w:val="20"/>
          <w:szCs w:val="20"/>
        </w:rPr>
        <w:t xml:space="preserve"> биологических процессов, явлений, практических действий.</w:t>
      </w:r>
    </w:p>
    <w:p w:rsidR="001E7AA5" w:rsidRDefault="001E7AA5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В8. Установите последовательность событий, связанных с развитием растительного мира.</w:t>
      </w:r>
    </w:p>
    <w:p w:rsidR="001E7AA5" w:rsidRDefault="001E7AA5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Появление простейших одноклеточных организмов</w:t>
      </w:r>
    </w:p>
    <w:p w:rsidR="001E7AA5" w:rsidRDefault="001E7AA5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Появление первых наземных растений</w:t>
      </w:r>
    </w:p>
    <w:p w:rsidR="001E7AA5" w:rsidRDefault="001E7AA5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Появление процесса фотосинтеза</w:t>
      </w:r>
    </w:p>
    <w:p w:rsidR="001E7AA5" w:rsidRDefault="001E7AA5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Накопление в атмосфере кислорода</w:t>
      </w:r>
    </w:p>
    <w:p w:rsidR="001E7AA5" w:rsidRDefault="000F424C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Появление одноклеточных водо</w:t>
      </w:r>
      <w:r w:rsidR="001E7AA5">
        <w:rPr>
          <w:rFonts w:ascii="Times New Roman" w:hAnsi="Times New Roman" w:cs="Times New Roman"/>
          <w:sz w:val="20"/>
          <w:szCs w:val="20"/>
        </w:rPr>
        <w:t>рослей</w:t>
      </w:r>
    </w:p>
    <w:p w:rsidR="000F424C" w:rsidRDefault="000F424C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Е) Появление многоклеточных водорослей</w:t>
      </w:r>
    </w:p>
    <w:p w:rsidR="000F424C" w:rsidRDefault="000F424C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Ж) Появление высших споровых растений</w:t>
      </w:r>
    </w:p>
    <w:p w:rsidR="000F424C" w:rsidRDefault="000F424C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З) Появление голосеменных растений</w:t>
      </w:r>
    </w:p>
    <w:p w:rsidR="000F424C" w:rsidRDefault="000F424C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И) Появление покрытосеменных растений</w:t>
      </w:r>
    </w:p>
    <w:p w:rsidR="000F424C" w:rsidRDefault="000F424C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К) Появление семенных папоротников</w:t>
      </w:r>
    </w:p>
    <w:p w:rsidR="000F424C" w:rsidRDefault="000F424C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Л) Появление полового процесса</w:t>
      </w:r>
    </w:p>
    <w:tbl>
      <w:tblPr>
        <w:tblStyle w:val="a4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F424C" w:rsidTr="000F424C">
        <w:tc>
          <w:tcPr>
            <w:tcW w:w="870" w:type="dxa"/>
          </w:tcPr>
          <w:p w:rsidR="000F424C" w:rsidRDefault="000F424C" w:rsidP="00D2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F424C" w:rsidRDefault="000F424C" w:rsidP="00D2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F424C" w:rsidRDefault="000F424C" w:rsidP="00D2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F424C" w:rsidRDefault="000F424C" w:rsidP="00D2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F424C" w:rsidRDefault="000F424C" w:rsidP="00D2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F424C" w:rsidRDefault="000F424C" w:rsidP="00D2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F424C" w:rsidRDefault="000F424C" w:rsidP="00D2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F424C" w:rsidRDefault="000F424C" w:rsidP="00D2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F424C" w:rsidRDefault="000F424C" w:rsidP="00D2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F424C" w:rsidRDefault="000F424C" w:rsidP="00D2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0F424C" w:rsidRDefault="000F424C" w:rsidP="00D22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424C" w:rsidRDefault="000F424C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7AA5" w:rsidRDefault="001E7AA5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7AA5" w:rsidRPr="001E7AA5" w:rsidRDefault="001E7AA5" w:rsidP="00D229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E7AA5" w:rsidRPr="001E7AA5" w:rsidRDefault="001E7AA5" w:rsidP="00D229A3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229A3" w:rsidRPr="001E7AA5" w:rsidRDefault="00D229A3" w:rsidP="009F684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26672" w:rsidRPr="001E7AA5" w:rsidRDefault="00326672" w:rsidP="00326672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103BC" w:rsidRPr="001E7AA5" w:rsidRDefault="00B103BC">
      <w:pPr>
        <w:rPr>
          <w:b/>
        </w:rPr>
      </w:pPr>
    </w:p>
    <w:sectPr w:rsidR="00B103BC" w:rsidRPr="001E7AA5" w:rsidSect="003266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673"/>
    <w:multiLevelType w:val="hybridMultilevel"/>
    <w:tmpl w:val="2C065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2B06"/>
    <w:multiLevelType w:val="hybridMultilevel"/>
    <w:tmpl w:val="B4743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97FB2"/>
    <w:multiLevelType w:val="hybridMultilevel"/>
    <w:tmpl w:val="E09AF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2CF1"/>
    <w:multiLevelType w:val="hybridMultilevel"/>
    <w:tmpl w:val="5B72A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644BB"/>
    <w:multiLevelType w:val="hybridMultilevel"/>
    <w:tmpl w:val="E0EE9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90182"/>
    <w:multiLevelType w:val="hybridMultilevel"/>
    <w:tmpl w:val="A1EC4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4563F"/>
    <w:multiLevelType w:val="hybridMultilevel"/>
    <w:tmpl w:val="D6308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3FD3"/>
    <w:multiLevelType w:val="hybridMultilevel"/>
    <w:tmpl w:val="40AE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C621A"/>
    <w:multiLevelType w:val="hybridMultilevel"/>
    <w:tmpl w:val="97DA2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C4D64"/>
    <w:multiLevelType w:val="hybridMultilevel"/>
    <w:tmpl w:val="97A2A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E41F5"/>
    <w:multiLevelType w:val="hybridMultilevel"/>
    <w:tmpl w:val="90244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6452D"/>
    <w:multiLevelType w:val="hybridMultilevel"/>
    <w:tmpl w:val="42B81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16997"/>
    <w:multiLevelType w:val="hybridMultilevel"/>
    <w:tmpl w:val="7ECE3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D458D"/>
    <w:multiLevelType w:val="hybridMultilevel"/>
    <w:tmpl w:val="132AA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12CFF"/>
    <w:multiLevelType w:val="hybridMultilevel"/>
    <w:tmpl w:val="7EDAF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B731C"/>
    <w:multiLevelType w:val="hybridMultilevel"/>
    <w:tmpl w:val="885C9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1269E"/>
    <w:multiLevelType w:val="hybridMultilevel"/>
    <w:tmpl w:val="CC58C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B5FD4"/>
    <w:multiLevelType w:val="hybridMultilevel"/>
    <w:tmpl w:val="57444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17"/>
  </w:num>
  <w:num w:numId="5">
    <w:abstractNumId w:val="2"/>
  </w:num>
  <w:num w:numId="6">
    <w:abstractNumId w:val="6"/>
  </w:num>
  <w:num w:numId="7">
    <w:abstractNumId w:val="10"/>
  </w:num>
  <w:num w:numId="8">
    <w:abstractNumId w:val="15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  <w:num w:numId="14">
    <w:abstractNumId w:val="4"/>
  </w:num>
  <w:num w:numId="15">
    <w:abstractNumId w:val="3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672"/>
    <w:rsid w:val="000F424C"/>
    <w:rsid w:val="00190E9B"/>
    <w:rsid w:val="001E7AA5"/>
    <w:rsid w:val="00326672"/>
    <w:rsid w:val="004C025B"/>
    <w:rsid w:val="009F684B"/>
    <w:rsid w:val="00B103BC"/>
    <w:rsid w:val="00D2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72"/>
    <w:pPr>
      <w:ind w:left="720"/>
      <w:contextualSpacing/>
    </w:pPr>
  </w:style>
  <w:style w:type="table" w:styleId="a4">
    <w:name w:val="Table Grid"/>
    <w:basedOn w:val="a1"/>
    <w:uiPriority w:val="59"/>
    <w:rsid w:val="00D2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FE0E9-C8E5-4457-B1F0-88845736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2016-01-12T19:49:00Z</dcterms:created>
  <dcterms:modified xsi:type="dcterms:W3CDTF">2016-01-12T20:42:00Z</dcterms:modified>
</cp:coreProperties>
</file>