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22" w:rsidRPr="007F0722" w:rsidRDefault="00A4287D" w:rsidP="007F0722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</w:t>
      </w:r>
      <w:r w:rsidR="007F0722" w:rsidRPr="007F07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Прочитайте т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екст и выполните задание</w:t>
      </w:r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(1)… (2) В них проверяется, насколько благородный герой </w:t>
      </w:r>
      <w:proofErr w:type="gramStart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достоин</w:t>
      </w:r>
      <w:proofErr w:type="gramEnd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быть членом рыцарского сословия. (3) Столкнувшись с опасностью, герои в отличие от авантюристов более поздних веков, которые действуют на свой страх и риск, поступают в строгом соответствии с кодексом рыцарского поведения.</w:t>
      </w:r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(4)Романы воспринимались слушателями не как рассказ о реальных событиях далекого прошлого, а как выдумка, сказка, сочиненная поэтом. (5)Да и сам автор был не прочь подчеркнуть свои способности сочинителя. (6) … с рыцарских романов утвердилось право литературы на художественный вымысел.</w:t>
      </w:r>
    </w:p>
    <w:p w:rsidR="007F0722" w:rsidRPr="00A4287D" w:rsidRDefault="007F0722" w:rsidP="00A4287D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7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Укажите предложение, в котором есть страдательно</w:t>
      </w:r>
      <w:r w:rsidR="00A428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причастие прошедшего времени.</w:t>
      </w:r>
    </w:p>
    <w:p w:rsidR="007F0722" w:rsidRPr="007F0722" w:rsidRDefault="00A4287D" w:rsidP="007F0722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</w:t>
      </w:r>
      <w:r w:rsidR="007F0722" w:rsidRPr="007F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Прочитайте 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екст и выполните задание</w:t>
      </w:r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(1)… (</w:t>
      </w:r>
      <w:proofErr w:type="gramStart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gramEnd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относится к так называемому животному эпосу. (3) Главный источник книги – сказки о животных. (4)Многие сюжеты таких сказок называют бродячими, потому что они встречаются у большинства индоевропейских народов. (5) … русскому читателю хорошо знакомы истории о том, как лисица выманила сыр у вороны, как воровала рыбу, прикинувшись мертвой, и как волк из-за нее примерз ко льду и лишился хвоста. (6) Эти и другие проделки лисы занимают достойное место и в старофранцузском животном эпосе.</w:t>
      </w:r>
    </w:p>
    <w:p w:rsidR="007F0722" w:rsidRPr="00A4287D" w:rsidRDefault="007F0722" w:rsidP="00A4287D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7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Укажите предложени</w:t>
      </w:r>
      <w:r w:rsidR="00A428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е, в котором есть деепричастие.</w:t>
      </w:r>
    </w:p>
    <w:p w:rsidR="007F0722" w:rsidRPr="007F0722" w:rsidRDefault="00A4287D" w:rsidP="007F0722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</w:t>
      </w:r>
      <w:r w:rsidR="007F0722" w:rsidRPr="007F07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Прочитайте т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екст и выполните задание</w:t>
      </w:r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(1)… (2) Но жизнь складывается так, что по-настоящему развить способность к творчеству удается немногим. (3) В школе от ученика ждут не творческого, оригинального, а лишь «правильного» ответа. (4)На производстве работник, как правило, должен выполнять определенные, заранее предписанные обязанности. (5)… сам человек часто боится собственных неожиданных, нестандартных решений, поскольку они всегда связаны с риском</w:t>
      </w:r>
      <w:proofErr w:type="gramEnd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ошибиться и оказаться предметом насмешек окружающих. (6)Многие психологи убеждены, что если избавить человека от внешних и внутренних барьеров, от страхов и стереотипов, то в нем проявится творческое начало.</w:t>
      </w:r>
    </w:p>
    <w:p w:rsidR="007F0722" w:rsidRPr="007F0722" w:rsidRDefault="007F0722" w:rsidP="007F0722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7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Укажите предложение, в котором есть определительное местоимение.</w:t>
      </w:r>
    </w:p>
    <w:p w:rsidR="007F0722" w:rsidRDefault="00A4287D" w:rsidP="007F0722"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4.</w:t>
      </w:r>
      <w:r w:rsidRPr="007F07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Прочитайте т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екст и выполните задание</w:t>
      </w:r>
    </w:p>
    <w:p w:rsidR="007F0722" w:rsidRPr="007F0722" w:rsidRDefault="007F0722" w:rsidP="007F0722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… (2) Известно, что продукты  горения смываются в  реки, загрязняют их и что в результате пожаров гибнут ценные лесные массивы. </w:t>
      </w:r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(3) … в некоторых случаях пожары намеренно устраивают сами смотрители леса.</w:t>
      </w:r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(4) Интенсивность такого возгорания обычно очень мала. (5) Оно не  представляет  большой  опасности, наоборот, оно полезно. (6) Подобные мелкие искусственные пожары, которые специально планируются, чтобы снизить количество накопленного сухостоя, являются</w:t>
      </w:r>
      <w:proofErr w:type="gramEnd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эффективным  средством  предотвращения стихийного возгорания крупных лесных массивов. </w:t>
      </w:r>
    </w:p>
    <w:p w:rsidR="007F0722" w:rsidRPr="007F0722" w:rsidRDefault="007F0722" w:rsidP="007F0722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7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Укажите правильную морфологическую характеристику слова ПОЛЕЗНО из пятого (5) предложения текста.</w:t>
      </w:r>
    </w:p>
    <w:p w:rsidR="007F0722" w:rsidRDefault="00A4287D" w:rsidP="007F0722"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5.</w:t>
      </w:r>
      <w:r w:rsidRPr="007F07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Прочитайте т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екст и выполните задание</w:t>
      </w:r>
    </w:p>
    <w:p w:rsidR="007F0722" w:rsidRPr="007F0722" w:rsidRDefault="007F0722" w:rsidP="007F0722">
      <w:pPr>
        <w:spacing w:after="192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1)…2) Длительное время свинушки считали условно съедобными грибами, однако после нескольких случаев отравления свинушкой тонкой, приведших к смертельному исходу, зарубежные ученые обнаружили в ней яд мускарин, который не разрушался в ней в процессе отваривания. 3) … было установлено, что при систематическом употреблении свинушек в пищу в крови образуются антитела, которые, накапливаясь, изменяют состав крови и создают угрозу здоровью и жизни</w:t>
      </w:r>
      <w:proofErr w:type="gramEnd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4) Поэтому этот вид грибов в настоящее время исключен из перечня съедобных грибов. 5) При отравлении грибами, содержащими мускарин, применяют 1–2 г настойки белладонны, дают пить холодный крепкий чай, кофе, молоко, простоквашу, подсоленную воду.</w:t>
      </w:r>
    </w:p>
    <w:p w:rsidR="007F0722" w:rsidRDefault="007F0722" w:rsidP="007F0722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7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Укажите предложение, в котором есть действительное причастие настоящего времени.</w:t>
      </w:r>
    </w:p>
    <w:p w:rsidR="00A4287D" w:rsidRPr="00A4287D" w:rsidRDefault="00A4287D" w:rsidP="00A4287D"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6.</w:t>
      </w:r>
      <w:r w:rsidRPr="007F07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Прочитайте т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екст и выполните задание</w:t>
      </w:r>
    </w:p>
    <w:p w:rsidR="007F0722" w:rsidRPr="007F0722" w:rsidRDefault="00A4287D" w:rsidP="007F0722">
      <w:pPr>
        <w:spacing w:after="192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(1)…(2) Более ранние историки писали о доблести, славе Рима – Тацит зорко и честно исследовал террор и тиранию. (3) Уже самая первая его книга «</w:t>
      </w:r>
      <w:proofErr w:type="spellStart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Агрикола</w:t>
      </w:r>
      <w:proofErr w:type="spellEnd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изображает поведение достойного человека в условиях бесчеловечного режима. (4) Две эти темы – тирания и нравственное противостояние ей – пронизывают главные исторические труды Тацита. (5) … Тацит вовсе не был наивным свободолюбцем. (6) Он помнил, что императорский порядок</w:t>
      </w:r>
      <w:proofErr w:type="gramEnd"/>
      <w:r w:rsidR="007F0722"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пришел на смену беспорядку, неуправляемому состязанию самолюбий. (7) Ужас гражданских войн в его глазах ничуть не лучше жестокости императоров.</w:t>
      </w:r>
    </w:p>
    <w:p w:rsidR="007F0722" w:rsidRPr="007F0722" w:rsidRDefault="007F0722" w:rsidP="007F0722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7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Укажите предложение, в котором есть имя прилагательное в сравнительной степени.</w:t>
      </w:r>
    </w:p>
    <w:p w:rsidR="007F0722" w:rsidRDefault="007F0722" w:rsidP="007F0722">
      <w:r w:rsidRPr="007F072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19.9pt;height:18.4pt" o:ole="">
            <v:imagedata r:id="rId5" o:title=""/>
          </v:shape>
          <w:control r:id="rId6" w:name="DefaultOcxName35" w:shapeid="_x0000_i1182"/>
        </w:object>
      </w:r>
      <w:r w:rsidR="00A428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6.</w:t>
      </w:r>
      <w:r w:rsidR="00A4287D" w:rsidRPr="007F07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Прочитайте т</w:t>
      </w:r>
      <w:r w:rsidR="00A428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екст и выполните задание</w:t>
      </w:r>
    </w:p>
    <w:p w:rsidR="007F0722" w:rsidRPr="007F0722" w:rsidRDefault="007F0722" w:rsidP="007F0722">
      <w:pPr>
        <w:spacing w:after="192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(1)…(2) Он был блестящим генетиком, экспериментатором и теоретиком, глубоко эрудированным биологом, крупным дарвинистом. (3) В его биографии отразилась вся история развития и разгрома генетики в СССР. (4) Имя </w:t>
      </w:r>
      <w:proofErr w:type="spellStart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И.А.Рапопорта</w:t>
      </w:r>
      <w:proofErr w:type="spellEnd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бесстрашного защитника генетики, известно в отечественной и мировой науке как имя автора одного из крупнейших биологических открытий ХХ века – химического мутагенеза. (5) Вместе со своими коллегами он был</w:t>
      </w:r>
      <w:proofErr w:type="gramEnd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активным созидателем генетики в 30-х годах, когда в Россию приезжали работать крупнейшие генетики мира (Миллер, </w:t>
      </w:r>
      <w:proofErr w:type="spellStart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Бриджес</w:t>
      </w:r>
      <w:proofErr w:type="spellEnd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др.). (6) Он также пережил чудовищный и бессмысленный по своей сути разгром науки в СССР в 1948 году, когда из вузов и научных учреждений изгонялись все генетики. (7) … в возрасте 36 лет, в расцвете творческих сил автор выдающихся научных открытий был выброшен из</w:t>
      </w:r>
      <w:proofErr w:type="gramEnd"/>
      <w:r w:rsidRPr="007F0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науки на целое десятилетие. (8) Судьба </w:t>
      </w:r>
      <w:r w:rsidR="00A428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 во многом была трагичной. </w:t>
      </w:r>
    </w:p>
    <w:p w:rsidR="007F0722" w:rsidRPr="007F0722" w:rsidRDefault="007F0722" w:rsidP="007F0722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7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Укажите предложение, в котором есть страдательное причастие прошедшего времени.</w:t>
      </w:r>
    </w:p>
    <w:p w:rsidR="007F0722" w:rsidRDefault="00A4287D" w:rsidP="007F072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предложений 30–31 выпишите относительное прилагательное.</w:t>
      </w:r>
    </w:p>
    <w:p w:rsidR="007F0722" w:rsidRDefault="007F0722" w:rsidP="007F072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(30) Они все были из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крепостных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образование получили в заводской школе. (31) Дальнейшее образование шло "своим умом" и почерпалось главным образом из случайно попадавшихся под руки книг.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F0722" w:rsidRDefault="00A4287D" w:rsidP="007F072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предложений 3–4 выпишите определительное местоимение.</w:t>
      </w:r>
    </w:p>
    <w:p w:rsidR="007F0722" w:rsidRDefault="007F0722" w:rsidP="007F0722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Но адъютантом или состоящим при Кутузове Борис так и не был назначен, несмотря на все хлопоты и происки Анны Михайловны. (4) Вскоре после вечера Анны Павловны Анна Михайловна вернулась в Москву, прямо к своим богатым родственникам Ростовым, у которых она стояла в Москве и у которых с детства воспитывался и годами живал ее обожаемый Боренька, только что произведенный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армейские и тотчас 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переведенный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гвардейские прапорщики.</w:t>
      </w:r>
    </w:p>
    <w:p w:rsidR="007F0722" w:rsidRDefault="00A4287D" w:rsidP="007F072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предложений 27-28 выпишите относительное местоимение.</w:t>
      </w:r>
    </w:p>
    <w:p w:rsidR="007F0722" w:rsidRDefault="007F0722" w:rsidP="007F072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(27)Жена, догадываясь, что произошло, предложила самое в этом случае разумное: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Можно первым утренним уехать. (28)К девяти часам там.</w:t>
      </w:r>
    </w:p>
    <w:p w:rsidR="007F0722" w:rsidRDefault="00A4287D" w:rsidP="007F072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предложений 4-5 выпишите притяжательное местоимение.</w:t>
      </w:r>
    </w:p>
    <w:p w:rsidR="007F0722" w:rsidRDefault="007F0722" w:rsidP="007F072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Он пришел проститься с моими домашними, потом мы поехали к нему на Мархлевского.(5) Я знал, что он ждет девушку, пепельноволосую Аню, и хотел попрощаться у подъезда, но Оська настоял, чтобы я поднялся.</w:t>
      </w:r>
    </w:p>
    <w:p w:rsidR="007F0722" w:rsidRDefault="00A4287D" w:rsidP="007F072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11.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предложения 10 выпишите все прилагательные.</w:t>
      </w:r>
    </w:p>
    <w:p w:rsidR="007F0722" w:rsidRPr="007F0722" w:rsidRDefault="00A4287D" w:rsidP="007F072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r w:rsidR="007F0722">
        <w:rPr>
          <w:rFonts w:ascii="Arial" w:hAnsi="Arial" w:cs="Arial"/>
          <w:color w:val="000000"/>
          <w:sz w:val="20"/>
          <w:szCs w:val="20"/>
          <w:shd w:val="clear" w:color="auto" w:fill="FFFFFF"/>
        </w:rPr>
        <w:t>) Мне кажется, человек, сделавший такой фильм, не способен на дурные поступки. 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предложений 20–21 выпишите местоимения.</w:t>
      </w:r>
    </w:p>
    <w:p w:rsidR="007F0722" w:rsidRDefault="007F0722" w:rsidP="007F072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20)Цените все хорошее, что приобрели в молодые годы, не растрачивайте богатств молодости. (21)Ничто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приобретенного в молодости не п</w:t>
      </w:r>
      <w:r w:rsidR="00A428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роходит бесследно.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F0722" w:rsidRDefault="00A4287D" w:rsidP="007F072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предложения 13 выпишите местоимения.</w:t>
      </w:r>
    </w:p>
    <w:p w:rsidR="007F0722" w:rsidRDefault="007F0722" w:rsidP="007F07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Эстетическое чувство есть у каждого человека, но его следует развивать, иначе эталоном прекрасного останутся пошловатые песенки и дешевые мелодрамы. (14) Это нулевой уровень,</w:t>
      </w:r>
    </w:p>
    <w:p w:rsidR="007F0722" w:rsidRDefault="00A4287D" w:rsidP="007F072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предложений 7–8 выпишите все местоимения.</w:t>
      </w:r>
    </w:p>
    <w:p w:rsidR="007F0722" w:rsidRDefault="007F0722" w:rsidP="007F07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(7) У нас тот же человек готов наивно либеральничать с либералом, прикинуться легитимистом, и это без всяких задних мыслей, просто из учтивости и из кокетства...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(8) Прием Гумбольдта в Москве и в университете было дело нешуточное.</w:t>
      </w:r>
    </w:p>
    <w:p w:rsidR="007F0722" w:rsidRDefault="00A4287D" w:rsidP="007F072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</w:t>
      </w:r>
      <w:r w:rsidR="007F0722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предложений 35-36 выпишите действительное причастие настоящего времени</w:t>
      </w:r>
    </w:p>
    <w:p w:rsidR="00A4287D" w:rsidRDefault="007F0722" w:rsidP="007F07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35) Женщины взволнованы рассказом, одна из них, старуха Василиса, тоже заплакала – а ведь какое ей дело до событий,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произошедших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девятнадцать веков назад? (36) И студент подумал, что «прошлое связано с настоящим неопределенной цепью событий, вытекающих одно из другого</w:t>
      </w:r>
      <w:r w:rsidR="00A4287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4287D" w:rsidRDefault="00A4287D" w:rsidP="007F072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16.Из предложения 39 выпишите все местоимения.</w:t>
      </w:r>
    </w:p>
    <w:p w:rsidR="009018A4" w:rsidRPr="00A4287D" w:rsidRDefault="00A4287D" w:rsidP="00A4287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(39) Приехав в Грузию, женился он на той, которую любил… </w:t>
      </w:r>
      <w:bookmarkStart w:id="0" w:name="_GoBack"/>
      <w:bookmarkEnd w:id="0"/>
    </w:p>
    <w:sectPr w:rsidR="009018A4" w:rsidRPr="00A4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4D"/>
    <w:rsid w:val="007F0722"/>
    <w:rsid w:val="009018A4"/>
    <w:rsid w:val="00A4287D"/>
    <w:rsid w:val="00F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2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2013-04-23T05:19:00Z</dcterms:created>
  <dcterms:modified xsi:type="dcterms:W3CDTF">2013-04-23T06:23:00Z</dcterms:modified>
</cp:coreProperties>
</file>