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0CF" w:rsidRDefault="000C20CF" w:rsidP="000C20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ОД по развитию речи во второй младшей группе</w:t>
      </w:r>
    </w:p>
    <w:p w:rsidR="000C20CF" w:rsidRDefault="000C20CF" w:rsidP="000C20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Подготовила и провела: Леонтьева Надежда Витальевна, воспитатель МБУ лицей №67 г. Тольятти Самарской области. </w:t>
      </w:r>
    </w:p>
    <w:p w:rsidR="000C20CF" w:rsidRDefault="000C20CF" w:rsidP="000C20C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«Пересказ сказки «Репка» с помощью метода наглядного моделирования».</w:t>
      </w:r>
    </w:p>
    <w:p w:rsidR="000C20CF" w:rsidRDefault="000C20CF" w:rsidP="000C20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>:  развитие связной речи</w:t>
      </w:r>
    </w:p>
    <w:p w:rsidR="000C20CF" w:rsidRDefault="000C20CF" w:rsidP="000C20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</w:t>
      </w:r>
      <w:r>
        <w:rPr>
          <w:rFonts w:ascii="Times New Roman" w:hAnsi="Times New Roman" w:cs="Times New Roman"/>
          <w:sz w:val="24"/>
          <w:szCs w:val="24"/>
        </w:rPr>
        <w:t xml:space="preserve">:  учить детей вместе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взрослым пересказывать сказку «Репка» используя метод наглядного моделирования;</w:t>
      </w:r>
    </w:p>
    <w:p w:rsidR="000C20CF" w:rsidRDefault="000C20CF" w:rsidP="000C20C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учить правильно по смыслу называть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качества предметов, закреплять в активном словаре, называть детенышей животных, менять высоту голоса;</w:t>
      </w:r>
    </w:p>
    <w:p w:rsidR="000C20CF" w:rsidRDefault="000C20CF" w:rsidP="000C20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закреплять правильное произношение звуков М, МЬ, обратить внимание детей на наличие звука М в словах.</w:t>
      </w:r>
    </w:p>
    <w:p w:rsidR="000C20CF" w:rsidRDefault="000C20CF" w:rsidP="000C20C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Материалы</w:t>
      </w:r>
      <w:r>
        <w:rPr>
          <w:rFonts w:ascii="Times New Roman" w:hAnsi="Times New Roman" w:cs="Times New Roman"/>
          <w:sz w:val="24"/>
          <w:szCs w:val="24"/>
        </w:rPr>
        <w:t>: пальчиковый театр «Репка»; схемы: кошка, котенок, мышка, медвежонок.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C20CF" w:rsidRDefault="000C20CF" w:rsidP="000C20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занятия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Style w:val="a4"/>
        <w:tblW w:w="0" w:type="auto"/>
        <w:tblInd w:w="0" w:type="dxa"/>
        <w:tblLook w:val="04A0"/>
      </w:tblPr>
      <w:tblGrid>
        <w:gridCol w:w="959"/>
        <w:gridCol w:w="2977"/>
        <w:gridCol w:w="2835"/>
        <w:gridCol w:w="2800"/>
      </w:tblGrid>
      <w:tr w:rsidR="000C20CF" w:rsidTr="000C20C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CF" w:rsidRDefault="000C2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C20CF" w:rsidRDefault="000C2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CF" w:rsidRDefault="000C2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CF" w:rsidRDefault="000C2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воспитанника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CF" w:rsidRDefault="000C2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0C20CF" w:rsidTr="000C20C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CF" w:rsidRDefault="000C2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0CF" w:rsidRDefault="000C2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CF" w:rsidRDefault="000C2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рассказывает сказку с помощью пальчикового театра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CF" w:rsidRDefault="000C2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Внимательно слушают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CF" w:rsidRDefault="000C2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Вызван интерес к занятию</w:t>
            </w:r>
          </w:p>
        </w:tc>
      </w:tr>
      <w:tr w:rsidR="000C20CF" w:rsidTr="000C20C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CF" w:rsidRDefault="000C2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0CF" w:rsidRDefault="000C2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CF" w:rsidRDefault="000C2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Рассказывание сказки вместе с детьми, рисование схем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CF" w:rsidRDefault="000C2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Заканчивают фразы начатые воспитателем, придумывают детали для персонажей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CF" w:rsidRDefault="000C2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Активизирована речь, пополнен словарный запас, придуманы и нарисованы схемы</w:t>
            </w:r>
          </w:p>
        </w:tc>
      </w:tr>
      <w:tr w:rsidR="000C20CF" w:rsidTr="000C20C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CF" w:rsidRDefault="000C2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0CF" w:rsidRDefault="000C2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CF" w:rsidRDefault="000C2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Рассказывание сказки детьми: воспитатель начинает фразы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CF" w:rsidRDefault="000C2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берут фигурки персонажей сказки, проговаривают их слова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CF" w:rsidRDefault="000C2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Созданы условия для развития связной речи</w:t>
            </w:r>
          </w:p>
        </w:tc>
      </w:tr>
      <w:tr w:rsidR="000C20CF" w:rsidTr="000C20C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CF" w:rsidRDefault="000C2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0CF" w:rsidRDefault="000C2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CF" w:rsidRDefault="000C2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Физкультминутка «Репка»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CF" w:rsidRDefault="000C2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«сажают»  зернышко, «вырастают» как репка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CF" w:rsidRDefault="000C20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Снято мышечное напряжение. Удовлетворена потребность в движении</w:t>
            </w:r>
          </w:p>
        </w:tc>
      </w:tr>
      <w:tr w:rsidR="000C20CF" w:rsidTr="000C20C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CF" w:rsidRDefault="000C2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0CF" w:rsidRDefault="000C2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0CF" w:rsidRDefault="000C2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CF" w:rsidRDefault="000C2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кошки – мамы и котят, мышки и мишки, обыгрывание персонажей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CF" w:rsidRDefault="000C2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Хором и индивидуально отвечают на вопросы, подражают звукам на низких и высоких тонах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CF" w:rsidRDefault="000C2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подбирать описательные прилагательные, называть детенышей животных, менять высоту голоса</w:t>
            </w:r>
          </w:p>
        </w:tc>
      </w:tr>
      <w:tr w:rsidR="000C20CF" w:rsidTr="000C20C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CF" w:rsidRDefault="000C2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0CF" w:rsidRDefault="000C2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0CF" w:rsidRDefault="000C2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CF" w:rsidRDefault="000C2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Проговаривание слов со звуком М: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мммама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мммышка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мммаленькая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мммышонок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«– Какой звук есть в этих словах?»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CF" w:rsidRDefault="000C2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Слушают, повторяют. Выделяют общий звук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CF" w:rsidRDefault="000C2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слушать и выделять нужный звук, закрепили произношение звуков М, МЬ.</w:t>
            </w:r>
          </w:p>
        </w:tc>
      </w:tr>
    </w:tbl>
    <w:p w:rsidR="000C20CF" w:rsidRDefault="000C20CF" w:rsidP="000C20CF">
      <w:pPr>
        <w:rPr>
          <w:sz w:val="24"/>
          <w:szCs w:val="24"/>
        </w:rPr>
      </w:pPr>
    </w:p>
    <w:p w:rsidR="00AF3D87" w:rsidRDefault="00AF3D87"/>
    <w:sectPr w:rsidR="00AF3D87" w:rsidSect="00AF3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20CF"/>
    <w:rsid w:val="000C20CF"/>
    <w:rsid w:val="00480CFE"/>
    <w:rsid w:val="004E3272"/>
    <w:rsid w:val="00AF3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0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80CFE"/>
    <w:rPr>
      <w:b/>
      <w:bCs/>
    </w:rPr>
  </w:style>
  <w:style w:type="table" w:styleId="a4">
    <w:name w:val="Table Grid"/>
    <w:basedOn w:val="a1"/>
    <w:uiPriority w:val="59"/>
    <w:rsid w:val="000C20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4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1603</Characters>
  <Application>Microsoft Office Word</Application>
  <DocSecurity>0</DocSecurity>
  <Lines>13</Lines>
  <Paragraphs>3</Paragraphs>
  <ScaleCrop>false</ScaleCrop>
  <Company/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Selya</dc:creator>
  <cp:keywords/>
  <dc:description/>
  <cp:lastModifiedBy>Selya</cp:lastModifiedBy>
  <cp:revision>2</cp:revision>
  <dcterms:created xsi:type="dcterms:W3CDTF">2016-01-04T06:01:00Z</dcterms:created>
  <dcterms:modified xsi:type="dcterms:W3CDTF">2016-01-04T06:01:00Z</dcterms:modified>
</cp:coreProperties>
</file>