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9B" w:rsidRPr="00F7199B" w:rsidRDefault="00F7199B" w:rsidP="00F71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9B">
        <w:rPr>
          <w:rFonts w:ascii="Times New Roman" w:hAnsi="Times New Roman" w:cs="Times New Roman"/>
          <w:b/>
          <w:sz w:val="24"/>
          <w:szCs w:val="24"/>
        </w:rPr>
        <w:t>План работы с семьями воспитанников на 2015 – 2016 учебный год</w:t>
      </w:r>
    </w:p>
    <w:p w:rsidR="00F7199B" w:rsidRPr="00F7199B" w:rsidRDefault="00F7199B" w:rsidP="00F7199B"/>
    <w:tbl>
      <w:tblPr>
        <w:tblpPr w:leftFromText="180" w:rightFromText="180" w:vertAnchor="text" w:horzAnchor="margin" w:tblpY="-282"/>
        <w:tblW w:w="15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7"/>
        <w:gridCol w:w="360"/>
        <w:gridCol w:w="7740"/>
        <w:gridCol w:w="180"/>
        <w:gridCol w:w="1260"/>
        <w:gridCol w:w="540"/>
        <w:gridCol w:w="691"/>
        <w:gridCol w:w="3122"/>
      </w:tblGrid>
      <w:tr w:rsidR="00F7199B" w:rsidRPr="00F7199B" w:rsidTr="00326473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Направление  работы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Содержание  работы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F7199B" w:rsidRPr="00F7199B" w:rsidTr="00326473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15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F7199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 аналитический  блок</w:t>
            </w:r>
          </w:p>
        </w:tc>
      </w:tr>
      <w:tr w:rsidR="00F7199B" w:rsidRPr="00F7199B" w:rsidTr="00187D8B">
        <w:tblPrEx>
          <w:tblCellMar>
            <w:top w:w="0" w:type="dxa"/>
            <w:bottom w:w="0" w:type="dxa"/>
          </w:tblCellMar>
        </w:tblPrEx>
        <w:trPr>
          <w:trHeight w:hRule="exact" w:val="1977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1.Сбор и  анализ сведений о родителях  и детях, выявление социального заказа  родителей.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1. Создание банка данных о семьях воспитанников ДОУ, выявление неблагополучных семей, семей «группы риска» (составление социального  паспорта групп, ДОУ).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2. Анкетирование родителей по выявлению потребностей в образовательных и оздоровительных услугах для воспитанников ДОУ, дополнительных платных образовательных услуг.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3. Составление индивидуальных маршрутов на основе мониторинга, проведенного в группе.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proofErr w:type="spellEnd"/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Сентябрь-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Скоба Т.А, Акимова Е.С.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99B" w:rsidRPr="00F7199B" w:rsidTr="00187D8B">
        <w:tblPrEx>
          <w:tblCellMar>
            <w:top w:w="0" w:type="dxa"/>
            <w:bottom w:w="0" w:type="dxa"/>
          </w:tblCellMar>
        </w:tblPrEx>
        <w:trPr>
          <w:trHeight w:hRule="exact" w:val="3956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2. Информирование  родителей  о жизнедеятельности ДОУ, ее основных направлениях.  Передача необходимой информации по вопросам сохранения и укрепления здоровья детей, их обучения и развития.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1. Оформление информационного стенда  для родителей с извлечениями нормативных документов.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2. Оформление информационного стенда в группах ДОУ с рубрикой «Наша  жизнь сегодня», «Моя группа </w:t>
            </w:r>
            <w:proofErr w:type="gramStart"/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оя семья», «О здоровье».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3. Проведение групповых родительских собраний</w:t>
            </w:r>
            <w:proofErr w:type="gramStart"/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родителей с целями и задачами  образовательной программы  в группе компенсирующей направленности. 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 4. Проведение  совместного праздника   «Новоселье», посвященного началу учебного года.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5.Организация просмотров   фотоматериалов, видеофильмов  о жизнедеятельности  группы  при проведении родительских  собраний.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6. Оформление  газет для родителей с отрывными талонами, памяток по годовым задачам ДОУ: по развитию ИЗО умений у детей «Творим, выдумываем, пробуем»; по развитию познавательн</w:t>
            </w:r>
            <w:proofErr w:type="gramStart"/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исследовательских умений у детей «Как развивать познавательную активность у детей?».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7. Работа родительского комитета в  группы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99B">
              <w:rPr>
                <w:rFonts w:ascii="Times New Roman" w:hAnsi="Times New Roman" w:cs="Times New Roman"/>
                <w:sz w:val="20"/>
                <w:szCs w:val="20"/>
              </w:rPr>
              <w:t>Скоба Т.А, Акимова Е.С.</w:t>
            </w: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F7199B" w:rsidRDefault="00F7199B" w:rsidP="00F71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99B" w:rsidRPr="00187D8B" w:rsidTr="0032647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72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9B" w:rsidRPr="00187D8B" w:rsidRDefault="00F7199B" w:rsidP="00F719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87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блок.  Практический блок</w:t>
            </w: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99B" w:rsidRPr="00187D8B" w:rsidTr="00187D8B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Организация продуктивного общения всех участников образовательного процесса.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1. Подготовка и организация совместных выставок родителей и детей по темам: </w:t>
            </w:r>
          </w:p>
          <w:p w:rsidR="00F7199B" w:rsidRPr="00187D8B" w:rsidRDefault="00F7199B" w:rsidP="00187D8B">
            <w:pPr>
              <w:numPr>
                <w:ilvl w:val="0"/>
                <w:numId w:val="1"/>
              </w:numPr>
              <w:tabs>
                <w:tab w:val="num" w:pos="4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Оформление плакатов к профилактической акции «Внимание! Дети на дороге!».</w:t>
            </w:r>
          </w:p>
          <w:p w:rsidR="00F7199B" w:rsidRPr="00187D8B" w:rsidRDefault="00F7199B" w:rsidP="00187D8B">
            <w:pPr>
              <w:numPr>
                <w:ilvl w:val="0"/>
                <w:numId w:val="1"/>
              </w:numPr>
              <w:tabs>
                <w:tab w:val="num" w:pos="4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Создание совместного альбома «Мой двор» по обучению детей безопасному поведению на улицах и дворах города.</w:t>
            </w:r>
          </w:p>
          <w:p w:rsidR="00F7199B" w:rsidRPr="00187D8B" w:rsidRDefault="00F7199B" w:rsidP="00187D8B">
            <w:pPr>
              <w:numPr>
                <w:ilvl w:val="0"/>
                <w:numId w:val="1"/>
              </w:numPr>
              <w:tabs>
                <w:tab w:val="num" w:pos="4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Смотр – конкурс поделок «Осенние фантазии»  к празднику «</w:t>
            </w:r>
            <w:proofErr w:type="spell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7199B" w:rsidRPr="00187D8B" w:rsidRDefault="00F7199B" w:rsidP="00187D8B">
            <w:pPr>
              <w:numPr>
                <w:ilvl w:val="0"/>
                <w:numId w:val="1"/>
              </w:numPr>
              <w:tabs>
                <w:tab w:val="num" w:pos="4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Фотовыставка «Активный отдых вместе с семьей в  Югре».</w:t>
            </w:r>
          </w:p>
          <w:p w:rsidR="00F7199B" w:rsidRPr="00187D8B" w:rsidRDefault="00F7199B" w:rsidP="00187D8B">
            <w:pPr>
              <w:numPr>
                <w:ilvl w:val="0"/>
                <w:numId w:val="1"/>
              </w:numPr>
              <w:tabs>
                <w:tab w:val="num" w:pos="4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Смотр – конкурс на лучшую новогоднюю елочку к экологической акции «Сбережем елочку!».</w:t>
            </w:r>
          </w:p>
          <w:p w:rsidR="00F7199B" w:rsidRPr="00187D8B" w:rsidRDefault="00F7199B" w:rsidP="00187D8B">
            <w:pPr>
              <w:numPr>
                <w:ilvl w:val="0"/>
                <w:numId w:val="1"/>
              </w:numPr>
              <w:tabs>
                <w:tab w:val="num" w:pos="4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Изготовление новогодних игрушек для елки детского сада, городской елки;</w:t>
            </w:r>
          </w:p>
          <w:p w:rsidR="00F7199B" w:rsidRPr="00187D8B" w:rsidRDefault="00F7199B" w:rsidP="00187D8B">
            <w:pPr>
              <w:numPr>
                <w:ilvl w:val="0"/>
                <w:numId w:val="1"/>
              </w:numPr>
              <w:tabs>
                <w:tab w:val="num" w:pos="4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Совместная выставка рисунков  «С днем рождения любимый город!».</w:t>
            </w:r>
          </w:p>
          <w:p w:rsidR="00F7199B" w:rsidRPr="00187D8B" w:rsidRDefault="00F7199B" w:rsidP="00187D8B">
            <w:pPr>
              <w:numPr>
                <w:ilvl w:val="0"/>
                <w:numId w:val="1"/>
              </w:numPr>
              <w:tabs>
                <w:tab w:val="num" w:pos="4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Выставка листовок-плакатов «Мы голосуем за мир»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ab/>
              <w:t>Воспитатели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Скоба Т.А, Акимова Е.С.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    родители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 Скоба Т.А, Акимова Е.С., родители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Скоба Т.А Акимова Е.С., родители</w:t>
            </w:r>
          </w:p>
        </w:tc>
      </w:tr>
      <w:tr w:rsidR="00F7199B" w:rsidRPr="00187D8B" w:rsidTr="00187D8B">
        <w:tblPrEx>
          <w:tblCellMar>
            <w:top w:w="0" w:type="dxa"/>
            <w:bottom w:w="0" w:type="dxa"/>
          </w:tblCellMar>
        </w:tblPrEx>
        <w:trPr>
          <w:trHeight w:hRule="exact" w:val="3699"/>
        </w:trPr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2. Подготовка и проведение совместных праздников и досугов:</w:t>
            </w:r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дорожных знаков»;</w:t>
            </w:r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Проведение музыкальной гостиной к Дню пожилого человека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Проведение осенней ярмарки – продажи «Что нам осень подарила?»;</w:t>
            </w:r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Праздник  «</w:t>
            </w:r>
            <w:proofErr w:type="spell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семейного праздника «Папа, мама, я – здоровая семья!». </w:t>
            </w:r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Спортивн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праздник  «Сильные, ловкие, смелые»;</w:t>
            </w:r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Совместное развлечение «Сердце матери лучше солнца греет»;</w:t>
            </w:r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Традиция «Театральная пятница». Показ спектаклей для родителей.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музыкальной гостиной «Мы гордимся и помним» (встреча с родителями и детьми – рассказы о дедушках и 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бабушках</w:t>
            </w:r>
            <w:proofErr w:type="gram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о войне, </w:t>
            </w:r>
            <w:proofErr w:type="spell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фотопрезентация</w:t>
            </w:r>
            <w:proofErr w:type="spell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3.Организация встреч с родителями в групповой традиции «Встреча с интересными людьми».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Март, 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 ГИБДД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Муз. Руководитель, воспитатели, родители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Муз. Руководитель, воспитатели, родители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Муз. Руководитель, воспитатели, родители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Руководитель по ФИЗО, воспитатели, родители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Муз. Руководитель, воспитатели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Муз. Руководитель, воспитатели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Воспитателя, родители</w:t>
            </w:r>
          </w:p>
        </w:tc>
      </w:tr>
      <w:tr w:rsidR="00F7199B" w:rsidRPr="00187D8B" w:rsidTr="00187D8B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2.Организация форм работы в социуме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1. Экскурсия в детскую городскую библиотеку «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Читай-город</w:t>
            </w:r>
            <w:proofErr w:type="gram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воспитанников в 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интернет-конкурсах</w:t>
            </w:r>
            <w:proofErr w:type="gram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«Твори, выдумывай, пробуй»», «В мире грамматики», «Скоро в школу», «Классики», «В мире сказок».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3. Встреча с инспектором ГИБДД с экскурсией на нерегулируемый пешеходный переход.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4. Участие воспитанников в городском конкурсе «Марш парков».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87D8B" w:rsidRDefault="00187D8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187D8B" w:rsidRDefault="00187D8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  <w:proofErr w:type="spell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Воспитатели, работник ГИБДД</w:t>
            </w: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ЦДТ, воспитатели, родители.</w:t>
            </w:r>
          </w:p>
        </w:tc>
      </w:tr>
      <w:tr w:rsidR="00F7199B" w:rsidRPr="00187D8B" w:rsidTr="00326473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57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87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блок.  Контрольно-оценочный  блок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99B" w:rsidRPr="00187D8B" w:rsidTr="00187D8B">
        <w:tblPrEx>
          <w:tblCellMar>
            <w:top w:w="0" w:type="dxa"/>
            <w:bottom w:w="0" w:type="dxa"/>
          </w:tblCellMar>
        </w:tblPrEx>
        <w:trPr>
          <w:trHeight w:hRule="exact" w:val="2127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Анализ эффективности организуемых в группе мероприятий 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1. Составление самоанализа педагогической деятельности педагогов по взаимодействию с семьями воспитанников.</w:t>
            </w:r>
          </w:p>
          <w:p w:rsidR="00F7199B" w:rsidRPr="00187D8B" w:rsidRDefault="00F7199B" w:rsidP="00187D8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2 Анкетирование по выявлению степени </w:t>
            </w:r>
            <w:r w:rsidRPr="00187D8B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удовлетворенности родительской общественности  образовательной деятельностью ДОУ:</w:t>
            </w:r>
          </w:p>
          <w:p w:rsidR="00F7199B" w:rsidRPr="00187D8B" w:rsidRDefault="00F7199B" w:rsidP="00187D8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Удовлетворенность формами взаимодействия и степенью вовлеченности в образовательную деятельность ДОУ. </w:t>
            </w:r>
          </w:p>
          <w:p w:rsidR="00F7199B" w:rsidRPr="00187D8B" w:rsidRDefault="00F7199B" w:rsidP="00187D8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Удовлетворенность родителей образовательными услугами, предлагаемыми  ДОУ. </w:t>
            </w:r>
          </w:p>
          <w:p w:rsidR="00F7199B" w:rsidRPr="00187D8B" w:rsidRDefault="00F7199B" w:rsidP="00F7199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Удовлетворенность родителей  работой воспитателей группы.</w:t>
            </w: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F7199B" w:rsidRPr="00187D8B" w:rsidRDefault="00F7199B" w:rsidP="00F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Скоба </w:t>
            </w:r>
            <w:proofErr w:type="spell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>.,Акимова</w:t>
            </w:r>
            <w:proofErr w:type="spellEnd"/>
            <w:r w:rsidRPr="00187D8B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</w:tbl>
    <w:p w:rsidR="00516A53" w:rsidRDefault="00516A53">
      <w:bookmarkStart w:id="0" w:name="_GoBack"/>
      <w:bookmarkEnd w:id="0"/>
    </w:p>
    <w:sectPr w:rsidR="00516A53" w:rsidSect="00F7199B">
      <w:pgSz w:w="16838" w:h="11906" w:orient="landscape"/>
      <w:pgMar w:top="566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C0A"/>
    <w:multiLevelType w:val="hybridMultilevel"/>
    <w:tmpl w:val="667E72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FB4F26"/>
    <w:multiLevelType w:val="hybridMultilevel"/>
    <w:tmpl w:val="58A2C8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221FC"/>
    <w:multiLevelType w:val="hybridMultilevel"/>
    <w:tmpl w:val="1734A0F2"/>
    <w:lvl w:ilvl="0" w:tplc="6BDC2F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2"/>
    <w:rsid w:val="00187D8B"/>
    <w:rsid w:val="00516A53"/>
    <w:rsid w:val="00A876A2"/>
    <w:rsid w:val="00F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2015-08-25T10:59:00Z</dcterms:created>
  <dcterms:modified xsi:type="dcterms:W3CDTF">2015-08-25T11:15:00Z</dcterms:modified>
</cp:coreProperties>
</file>