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D2" w:rsidRPr="007B198A" w:rsidRDefault="00CB34D2" w:rsidP="00CB34D2">
      <w:pPr>
        <w:spacing w:after="0" w:line="240" w:lineRule="auto"/>
        <w:jc w:val="center"/>
        <w:rPr>
          <w:rFonts w:ascii="Times New Roman" w:eastAsia="Times New Roman" w:hAnsi="Times New Roman" w:cs="Times New Roman"/>
          <w:b/>
          <w:i/>
          <w:sz w:val="24"/>
          <w:szCs w:val="24"/>
        </w:rPr>
      </w:pPr>
      <w:r w:rsidRPr="007B198A">
        <w:rPr>
          <w:rFonts w:ascii="Times New Roman" w:eastAsia="Times New Roman" w:hAnsi="Times New Roman" w:cs="Times New Roman"/>
          <w:b/>
          <w:i/>
          <w:sz w:val="24"/>
          <w:szCs w:val="24"/>
        </w:rPr>
        <w:t>Классный час, посвящённый освобождению от японских милитаристов 1945 года.</w:t>
      </w:r>
    </w:p>
    <w:p w:rsidR="00CB34D2" w:rsidRPr="007B198A" w:rsidRDefault="00CB34D2" w:rsidP="00CB34D2">
      <w:pPr>
        <w:spacing w:after="0" w:line="240" w:lineRule="auto"/>
        <w:jc w:val="center"/>
        <w:rPr>
          <w:rFonts w:ascii="Times New Roman" w:eastAsia="Times New Roman" w:hAnsi="Times New Roman" w:cs="Times New Roman"/>
          <w:b/>
          <w:i/>
          <w:sz w:val="24"/>
          <w:szCs w:val="24"/>
        </w:rPr>
      </w:pPr>
      <w:r w:rsidRPr="007B198A">
        <w:rPr>
          <w:rFonts w:ascii="Times New Roman" w:eastAsia="Times New Roman" w:hAnsi="Times New Roman" w:cs="Times New Roman"/>
          <w:b/>
          <w:i/>
          <w:sz w:val="24"/>
          <w:szCs w:val="24"/>
        </w:rPr>
        <w:t>«Нам дороги эти позабыть нельзя»</w:t>
      </w:r>
    </w:p>
    <w:p w:rsidR="00CB34D2" w:rsidRPr="0028704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 xml:space="preserve">Цель: </w:t>
      </w:r>
    </w:p>
    <w:p w:rsidR="00CB34D2" w:rsidRDefault="00CB34D2" w:rsidP="00CB34D2">
      <w:pPr>
        <w:pStyle w:val="a6"/>
        <w:numPr>
          <w:ilvl w:val="0"/>
          <w:numId w:val="7"/>
        </w:numPr>
        <w:spacing w:after="0" w:line="240" w:lineRule="auto"/>
        <w:rPr>
          <w:rFonts w:ascii="Times New Roman" w:eastAsia="Times New Roman" w:hAnsi="Times New Roman" w:cs="Times New Roman"/>
          <w:sz w:val="24"/>
          <w:szCs w:val="24"/>
          <w:lang w:eastAsia="ru-RU"/>
        </w:rPr>
      </w:pPr>
      <w:r w:rsidRPr="00C820DF">
        <w:rPr>
          <w:rFonts w:ascii="Times New Roman" w:eastAsia="Times New Roman" w:hAnsi="Times New Roman" w:cs="Times New Roman"/>
          <w:sz w:val="24"/>
          <w:szCs w:val="24"/>
          <w:lang w:eastAsia="ru-RU"/>
        </w:rPr>
        <w:t>воспитание у учащихся чувства гордости за свою</w:t>
      </w:r>
      <w:r w:rsidRPr="0028704F">
        <w:rPr>
          <w:rFonts w:ascii="Times New Roman" w:eastAsia="Times New Roman" w:hAnsi="Times New Roman" w:cs="Times New Roman"/>
          <w:sz w:val="24"/>
          <w:szCs w:val="24"/>
          <w:lang w:eastAsia="ru-RU"/>
        </w:rPr>
        <w:t xml:space="preserve"> Родину, за свой народ; </w:t>
      </w:r>
    </w:p>
    <w:p w:rsidR="00CB34D2" w:rsidRPr="0028704F" w:rsidRDefault="00CB34D2" w:rsidP="00CB34D2">
      <w:pPr>
        <w:pStyle w:val="a6"/>
        <w:numPr>
          <w:ilvl w:val="0"/>
          <w:numId w:val="7"/>
        </w:numPr>
        <w:spacing w:after="0" w:line="240" w:lineRule="auto"/>
        <w:rPr>
          <w:rFonts w:ascii="Times New Roman" w:eastAsia="Times New Roman" w:hAnsi="Times New Roman" w:cs="Times New Roman"/>
          <w:sz w:val="24"/>
          <w:szCs w:val="24"/>
          <w:lang w:eastAsia="ru-RU"/>
        </w:rPr>
      </w:pPr>
      <w:r w:rsidRPr="0028704F">
        <w:rPr>
          <w:rFonts w:ascii="Times New Roman" w:eastAsia="Times New Roman" w:hAnsi="Times New Roman" w:cs="Times New Roman"/>
          <w:sz w:val="24"/>
          <w:szCs w:val="24"/>
          <w:lang w:eastAsia="ru-RU"/>
        </w:rPr>
        <w:t>формирование уважения к памяти людей, отдавших свою жизнь за светлое будущее наших островов.</w:t>
      </w:r>
    </w:p>
    <w:p w:rsidR="00CB34D2" w:rsidRPr="0028704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 xml:space="preserve">Задачи: </w:t>
      </w:r>
    </w:p>
    <w:p w:rsidR="00CB34D2" w:rsidRPr="00C820DF" w:rsidRDefault="00CB34D2" w:rsidP="00CB34D2">
      <w:pPr>
        <w:pStyle w:val="a6"/>
        <w:numPr>
          <w:ilvl w:val="0"/>
          <w:numId w:val="7"/>
        </w:numPr>
        <w:spacing w:after="0" w:line="240" w:lineRule="auto"/>
        <w:rPr>
          <w:rFonts w:ascii="Times New Roman" w:eastAsia="Times New Roman" w:hAnsi="Times New Roman" w:cs="Times New Roman"/>
          <w:sz w:val="24"/>
          <w:szCs w:val="24"/>
          <w:lang w:eastAsia="ru-RU"/>
        </w:rPr>
      </w:pPr>
      <w:r w:rsidRPr="00C820DF">
        <w:rPr>
          <w:rFonts w:ascii="Times New Roman" w:eastAsia="Times New Roman" w:hAnsi="Times New Roman" w:cs="Times New Roman"/>
          <w:sz w:val="24"/>
          <w:szCs w:val="24"/>
          <w:lang w:eastAsia="ru-RU"/>
        </w:rPr>
        <w:t>привить учащимся</w:t>
      </w:r>
      <w:r>
        <w:rPr>
          <w:rFonts w:ascii="Times New Roman" w:eastAsia="Times New Roman" w:hAnsi="Times New Roman" w:cs="Times New Roman"/>
          <w:sz w:val="24"/>
          <w:szCs w:val="24"/>
          <w:lang w:eastAsia="ru-RU"/>
        </w:rPr>
        <w:t xml:space="preserve">  интерес к истории</w:t>
      </w:r>
      <w:r w:rsidRPr="00C820DF">
        <w:rPr>
          <w:rFonts w:ascii="Times New Roman" w:eastAsia="Times New Roman" w:hAnsi="Times New Roman" w:cs="Times New Roman"/>
          <w:sz w:val="24"/>
          <w:szCs w:val="24"/>
          <w:lang w:eastAsia="ru-RU"/>
        </w:rPr>
        <w:t>.</w:t>
      </w:r>
    </w:p>
    <w:p w:rsidR="00CB34D2" w:rsidRPr="00C820D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Оформление:</w:t>
      </w:r>
    </w:p>
    <w:p w:rsidR="00CB34D2" w:rsidRPr="00C820DF" w:rsidRDefault="00CB34D2" w:rsidP="00CB34D2">
      <w:pPr>
        <w:pStyle w:val="a6"/>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слайды</w:t>
      </w:r>
      <w:r w:rsidRPr="00C820DF">
        <w:rPr>
          <w:rFonts w:ascii="Times New Roman" w:eastAsia="Times New Roman" w:hAnsi="Times New Roman" w:cs="Times New Roman"/>
          <w:sz w:val="24"/>
          <w:szCs w:val="24"/>
          <w:lang w:eastAsia="ru-RU"/>
        </w:rPr>
        <w:t xml:space="preserve"> по теме классного часа. </w:t>
      </w:r>
    </w:p>
    <w:p w:rsidR="00CB34D2" w:rsidRPr="00C820DF" w:rsidRDefault="00CB34D2" w:rsidP="00CB34D2">
      <w:pPr>
        <w:pStyle w:val="a6"/>
        <w:spacing w:after="0" w:line="240" w:lineRule="auto"/>
        <w:rPr>
          <w:rFonts w:ascii="Times New Roman" w:eastAsia="Times New Roman" w:hAnsi="Times New Roman" w:cs="Times New Roman"/>
          <w:sz w:val="24"/>
          <w:szCs w:val="24"/>
          <w:lang w:eastAsia="ru-RU"/>
        </w:rPr>
      </w:pPr>
    </w:p>
    <w:p w:rsidR="00CB34D2" w:rsidRPr="0028704F" w:rsidRDefault="00A340ED" w:rsidP="00CB34D2">
      <w:pPr>
        <w:spacing w:after="0" w:line="240" w:lineRule="auto"/>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Классный руководитель</w:t>
      </w:r>
      <w:r>
        <w:rPr>
          <w:rFonts w:ascii="Times New Roman" w:eastAsia="Times New Roman" w:hAnsi="Times New Roman" w:cs="Times New Roman"/>
          <w:sz w:val="24"/>
          <w:szCs w:val="24"/>
        </w:rPr>
        <w:t xml:space="preserve">: </w:t>
      </w:r>
      <w:r w:rsidR="00CB34D2" w:rsidRPr="0028704F">
        <w:rPr>
          <w:rFonts w:ascii="Times New Roman" w:eastAsia="Times New Roman" w:hAnsi="Times New Roman" w:cs="Times New Roman"/>
          <w:sz w:val="24"/>
          <w:szCs w:val="24"/>
        </w:rPr>
        <w:t xml:space="preserve">Сколько жизней, сколько неповторимых судеб вложено в Победу! Наша память о них живет в нас как боль, как долг, как совесть. </w:t>
      </w:r>
    </w:p>
    <w:p w:rsidR="00CB34D2" w:rsidRPr="00C820D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Бьют часы, отсчитывая время. Время идет вперед, но память... память может повернуть его вспять</w:t>
      </w:r>
      <w:r w:rsidRPr="00C820DF">
        <w:rPr>
          <w:rFonts w:ascii="Times New Roman" w:eastAsia="Times New Roman" w:hAnsi="Times New Roman" w:cs="Times New Roman"/>
          <w:sz w:val="24"/>
          <w:szCs w:val="24"/>
        </w:rPr>
        <w:t>.</w:t>
      </w:r>
    </w:p>
    <w:p w:rsidR="00CB34D2" w:rsidRPr="0028704F" w:rsidRDefault="00CB34D2" w:rsidP="00CB34D2">
      <w:pPr>
        <w:spacing w:after="0" w:line="240" w:lineRule="auto"/>
        <w:jc w:val="center"/>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Люди!</w:t>
      </w:r>
    </w:p>
    <w:p w:rsidR="00CB34D2" w:rsidRPr="0028704F" w:rsidRDefault="00CB34D2" w:rsidP="00CB34D2">
      <w:pPr>
        <w:spacing w:after="0" w:line="240" w:lineRule="auto"/>
        <w:jc w:val="center"/>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Покуда</w:t>
      </w:r>
      <w:r w:rsidR="009D6B32">
        <w:rPr>
          <w:rFonts w:ascii="Times New Roman" w:eastAsia="Times New Roman" w:hAnsi="Times New Roman" w:cs="Times New Roman"/>
          <w:sz w:val="24"/>
          <w:szCs w:val="24"/>
        </w:rPr>
        <w:t xml:space="preserve"> </w:t>
      </w:r>
      <w:r w:rsidRPr="0028704F">
        <w:rPr>
          <w:rFonts w:ascii="Times New Roman" w:eastAsia="Times New Roman" w:hAnsi="Times New Roman" w:cs="Times New Roman"/>
          <w:sz w:val="24"/>
          <w:szCs w:val="24"/>
        </w:rPr>
        <w:t>сердца</w:t>
      </w:r>
      <w:r w:rsidR="009D6B32">
        <w:rPr>
          <w:rFonts w:ascii="Times New Roman" w:eastAsia="Times New Roman" w:hAnsi="Times New Roman" w:cs="Times New Roman"/>
          <w:sz w:val="24"/>
          <w:szCs w:val="24"/>
        </w:rPr>
        <w:t xml:space="preserve"> </w:t>
      </w:r>
      <w:r w:rsidRPr="0028704F">
        <w:rPr>
          <w:rFonts w:ascii="Times New Roman" w:eastAsia="Times New Roman" w:hAnsi="Times New Roman" w:cs="Times New Roman"/>
          <w:sz w:val="24"/>
          <w:szCs w:val="24"/>
        </w:rPr>
        <w:t>стучатся, -помните!</w:t>
      </w:r>
    </w:p>
    <w:p w:rsidR="00CB34D2" w:rsidRPr="0028704F" w:rsidRDefault="00CB34D2" w:rsidP="00CB34D2">
      <w:pPr>
        <w:spacing w:after="0" w:line="240" w:lineRule="auto"/>
        <w:jc w:val="center"/>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Какою ценой</w:t>
      </w:r>
      <w:r w:rsidR="009D6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завоё</w:t>
      </w:r>
      <w:r w:rsidRPr="0028704F">
        <w:rPr>
          <w:rFonts w:ascii="Times New Roman" w:eastAsia="Times New Roman" w:hAnsi="Times New Roman" w:cs="Times New Roman"/>
          <w:sz w:val="24"/>
          <w:szCs w:val="24"/>
        </w:rPr>
        <w:t>вано счастье,</w:t>
      </w:r>
    </w:p>
    <w:p w:rsidR="00CB34D2" w:rsidRPr="0028704F" w:rsidRDefault="00CB34D2" w:rsidP="00CB34D2">
      <w:pPr>
        <w:spacing w:after="0" w:line="240" w:lineRule="auto"/>
        <w:jc w:val="center"/>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-пожалуйста,</w:t>
      </w:r>
      <w:r w:rsidR="009D6B32">
        <w:rPr>
          <w:rFonts w:ascii="Times New Roman" w:eastAsia="Times New Roman" w:hAnsi="Times New Roman" w:cs="Times New Roman"/>
          <w:sz w:val="24"/>
          <w:szCs w:val="24"/>
        </w:rPr>
        <w:t xml:space="preserve"> </w:t>
      </w:r>
      <w:r w:rsidRPr="0028704F">
        <w:rPr>
          <w:rFonts w:ascii="Times New Roman" w:eastAsia="Times New Roman" w:hAnsi="Times New Roman" w:cs="Times New Roman"/>
          <w:sz w:val="24"/>
          <w:szCs w:val="24"/>
        </w:rPr>
        <w:t>помните!</w:t>
      </w:r>
    </w:p>
    <w:p w:rsidR="00CB34D2" w:rsidRPr="0028704F" w:rsidRDefault="00CB34D2" w:rsidP="00CB34D2">
      <w:pPr>
        <w:spacing w:after="0" w:line="240" w:lineRule="auto"/>
        <w:jc w:val="center"/>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(Р. Рождественский</w:t>
      </w:r>
      <w:r w:rsidRPr="00C820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B34D2" w:rsidRPr="00C820DF" w:rsidRDefault="00CB34D2" w:rsidP="00CB34D2">
      <w:pPr>
        <w:pStyle w:val="a6"/>
        <w:spacing w:after="0" w:line="240" w:lineRule="auto"/>
        <w:rPr>
          <w:rFonts w:ascii="Times New Roman" w:eastAsia="Times New Roman" w:hAnsi="Times New Roman" w:cs="Times New Roman"/>
          <w:sz w:val="24"/>
          <w:szCs w:val="24"/>
          <w:lang w:eastAsia="ru-RU"/>
        </w:rPr>
      </w:pPr>
    </w:p>
    <w:p w:rsidR="004529F2" w:rsidRDefault="009D6B32" w:rsidP="004529F2">
      <w:pPr>
        <w:pStyle w:val="ab"/>
        <w:ind w:firstLine="708"/>
        <w:rPr>
          <w:rFonts w:ascii="Times New Roman" w:eastAsia="Times New Roman" w:hAnsi="Times New Roman" w:cs="Times New Roman"/>
          <w:sz w:val="24"/>
          <w:szCs w:val="24"/>
        </w:rPr>
      </w:pPr>
      <w:r w:rsidRPr="004529F2">
        <w:rPr>
          <w:rFonts w:ascii="Times New Roman" w:eastAsia="Times New Roman" w:hAnsi="Times New Roman" w:cs="Times New Roman"/>
          <w:sz w:val="24"/>
          <w:szCs w:val="24"/>
        </w:rPr>
        <w:t xml:space="preserve">Мы с Вами привыкли праздновать День Победы 9 мая, а жители Сахалина и Курил ещё </w:t>
      </w:r>
      <w:r w:rsidR="00CB34D2" w:rsidRPr="004529F2">
        <w:rPr>
          <w:rFonts w:ascii="Times New Roman" w:eastAsia="Times New Roman" w:hAnsi="Times New Roman" w:cs="Times New Roman"/>
          <w:sz w:val="24"/>
          <w:szCs w:val="24"/>
        </w:rPr>
        <w:t>и 2 сентября.</w:t>
      </w:r>
    </w:p>
    <w:p w:rsidR="004529F2" w:rsidRDefault="009D6B32" w:rsidP="004529F2">
      <w:pPr>
        <w:pStyle w:val="ab"/>
        <w:ind w:firstLine="708"/>
        <w:rPr>
          <w:rFonts w:ascii="Times New Roman" w:eastAsia="Times New Roman" w:hAnsi="Times New Roman" w:cs="Times New Roman"/>
          <w:sz w:val="24"/>
          <w:szCs w:val="24"/>
        </w:rPr>
      </w:pPr>
      <w:r w:rsidRPr="004529F2">
        <w:rPr>
          <w:rFonts w:ascii="Times New Roman" w:eastAsia="Times New Roman" w:hAnsi="Times New Roman" w:cs="Times New Roman"/>
          <w:sz w:val="24"/>
          <w:szCs w:val="24"/>
        </w:rPr>
        <w:t>Почему?</w:t>
      </w:r>
    </w:p>
    <w:p w:rsidR="004529F2" w:rsidRDefault="009D6B32" w:rsidP="004529F2">
      <w:pPr>
        <w:pStyle w:val="ab"/>
        <w:ind w:firstLine="708"/>
        <w:rPr>
          <w:rFonts w:ascii="Times New Roman" w:eastAsia="Times New Roman" w:hAnsi="Times New Roman" w:cs="Times New Roman"/>
          <w:sz w:val="24"/>
          <w:szCs w:val="24"/>
        </w:rPr>
      </w:pPr>
      <w:r w:rsidRPr="004529F2">
        <w:rPr>
          <w:rFonts w:ascii="Times New Roman" w:eastAsia="Times New Roman" w:hAnsi="Times New Roman" w:cs="Times New Roman"/>
          <w:sz w:val="24"/>
          <w:szCs w:val="24"/>
        </w:rPr>
        <w:t xml:space="preserve"> Правильно, потому что 2 сентября 1945 года капитулировало последнее государство агрессор во Второй мировой войне-</w:t>
      </w:r>
      <w:r w:rsidR="00C907B2">
        <w:rPr>
          <w:rFonts w:ascii="Times New Roman" w:eastAsia="Times New Roman" w:hAnsi="Times New Roman" w:cs="Times New Roman"/>
          <w:sz w:val="24"/>
          <w:szCs w:val="24"/>
        </w:rPr>
        <w:t xml:space="preserve"> </w:t>
      </w:r>
      <w:r w:rsidRPr="004529F2">
        <w:rPr>
          <w:rFonts w:ascii="Times New Roman" w:eastAsia="Times New Roman" w:hAnsi="Times New Roman" w:cs="Times New Roman"/>
          <w:sz w:val="24"/>
          <w:szCs w:val="24"/>
        </w:rPr>
        <w:t>Япония. Мы привыкли применять совместно с названиями государств прилагательные: нацистская Германия, фашистская Италия, милитаристская Япония.</w:t>
      </w:r>
      <w:r w:rsidR="00C907B2">
        <w:rPr>
          <w:rFonts w:ascii="Times New Roman" w:eastAsia="Times New Roman" w:hAnsi="Times New Roman" w:cs="Times New Roman"/>
          <w:sz w:val="24"/>
          <w:szCs w:val="24"/>
        </w:rPr>
        <w:t xml:space="preserve"> На уроках истории, о</w:t>
      </w:r>
      <w:r w:rsidRPr="004529F2">
        <w:rPr>
          <w:rFonts w:ascii="Times New Roman" w:eastAsia="Times New Roman" w:hAnsi="Times New Roman" w:cs="Times New Roman"/>
          <w:sz w:val="24"/>
          <w:szCs w:val="24"/>
        </w:rPr>
        <w:t>бществознания мы сталкивались с со значением прилагательных фашистская, нацистская и знаем их значение и происхождение, прилагательное милитаристская для нас относительно новое.</w:t>
      </w:r>
    </w:p>
    <w:p w:rsidR="009D6B32" w:rsidRPr="004529F2" w:rsidRDefault="009D6B32" w:rsidP="004529F2">
      <w:pPr>
        <w:pStyle w:val="ab"/>
        <w:ind w:firstLine="708"/>
        <w:rPr>
          <w:rFonts w:ascii="Times New Roman" w:eastAsia="Times New Roman" w:hAnsi="Times New Roman" w:cs="Times New Roman"/>
          <w:sz w:val="24"/>
          <w:szCs w:val="24"/>
        </w:rPr>
      </w:pPr>
      <w:r w:rsidRPr="004529F2">
        <w:rPr>
          <w:rFonts w:ascii="Times New Roman" w:eastAsia="Times New Roman" w:hAnsi="Times New Roman" w:cs="Times New Roman"/>
          <w:sz w:val="24"/>
          <w:szCs w:val="24"/>
        </w:rPr>
        <w:t xml:space="preserve"> Кто может попытаться объяснить его значение?(выслушиваются варианты ответа)</w:t>
      </w:r>
    </w:p>
    <w:p w:rsidR="009D6B32" w:rsidRPr="004529F2" w:rsidRDefault="00A340ED" w:rsidP="004529F2">
      <w:pPr>
        <w:pStyle w:val="ab"/>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w:t>
      </w:r>
      <w:r>
        <w:rPr>
          <w:rFonts w:ascii="Times New Roman" w:eastAsia="Times New Roman" w:hAnsi="Times New Roman" w:cs="Times New Roman"/>
          <w:sz w:val="24"/>
          <w:szCs w:val="24"/>
        </w:rPr>
        <w:t xml:space="preserve">: </w:t>
      </w:r>
      <w:r w:rsidR="004529F2" w:rsidRPr="004529F2">
        <w:rPr>
          <w:rFonts w:ascii="Times New Roman" w:eastAsia="Times New Roman" w:hAnsi="Times New Roman" w:cs="Times New Roman"/>
          <w:sz w:val="24"/>
          <w:szCs w:val="24"/>
        </w:rPr>
        <w:t>Т</w:t>
      </w:r>
      <w:r w:rsidR="009D6B32" w:rsidRPr="004529F2">
        <w:rPr>
          <w:rFonts w:ascii="Times New Roman" w:eastAsia="Times New Roman" w:hAnsi="Times New Roman" w:cs="Times New Roman"/>
          <w:sz w:val="24"/>
          <w:szCs w:val="24"/>
        </w:rPr>
        <w:t xml:space="preserve">ермин </w:t>
      </w:r>
      <w:r w:rsidR="009D6B32" w:rsidRPr="004529F2">
        <w:rPr>
          <w:rFonts w:ascii="Times New Roman" w:hAnsi="Times New Roman" w:cs="Times New Roman"/>
          <w:b/>
          <w:bCs/>
          <w:color w:val="252525"/>
          <w:sz w:val="24"/>
          <w:szCs w:val="24"/>
          <w:shd w:val="clear" w:color="auto" w:fill="FFFFFF"/>
        </w:rPr>
        <w:t>Милитари́зм</w:t>
      </w:r>
      <w:r w:rsidR="009D6B32" w:rsidRPr="004529F2">
        <w:rPr>
          <w:rStyle w:val="apple-converted-space"/>
          <w:rFonts w:ascii="Times New Roman" w:hAnsi="Times New Roman" w:cs="Times New Roman"/>
          <w:color w:val="252525"/>
          <w:sz w:val="24"/>
          <w:szCs w:val="24"/>
          <w:shd w:val="clear" w:color="auto" w:fill="FFFFFF"/>
        </w:rPr>
        <w:t> </w:t>
      </w:r>
      <w:r w:rsidR="009D6B32" w:rsidRPr="004529F2">
        <w:rPr>
          <w:rFonts w:ascii="Times New Roman" w:hAnsi="Times New Roman" w:cs="Times New Roman"/>
          <w:color w:val="252525"/>
          <w:sz w:val="24"/>
          <w:szCs w:val="24"/>
          <w:shd w:val="clear" w:color="auto" w:fill="FFFFFF"/>
        </w:rPr>
        <w:t>(</w:t>
      </w:r>
      <w:hyperlink r:id="rId7" w:tooltip="Французский язык" w:history="1">
        <w:r w:rsidR="009D6B32" w:rsidRPr="004529F2">
          <w:rPr>
            <w:rStyle w:val="aa"/>
            <w:rFonts w:ascii="Times New Roman" w:hAnsi="Times New Roman" w:cs="Times New Roman"/>
            <w:color w:val="0B0080"/>
            <w:sz w:val="24"/>
            <w:szCs w:val="24"/>
            <w:shd w:val="clear" w:color="auto" w:fill="FFFFFF"/>
          </w:rPr>
          <w:t>фр.</w:t>
        </w:r>
      </w:hyperlink>
      <w:r w:rsidR="009D6B32" w:rsidRPr="004529F2">
        <w:rPr>
          <w:rFonts w:ascii="Times New Roman" w:hAnsi="Times New Roman" w:cs="Times New Roman"/>
          <w:color w:val="252525"/>
          <w:sz w:val="24"/>
          <w:szCs w:val="24"/>
          <w:shd w:val="clear" w:color="auto" w:fill="FFFFFF"/>
        </w:rPr>
        <w:t> </w:t>
      </w:r>
      <w:r w:rsidR="009D6B32" w:rsidRPr="004529F2">
        <w:rPr>
          <w:rFonts w:ascii="Times New Roman" w:hAnsi="Times New Roman" w:cs="Times New Roman"/>
          <w:i/>
          <w:iCs/>
          <w:color w:val="252525"/>
          <w:sz w:val="24"/>
          <w:szCs w:val="24"/>
          <w:shd w:val="clear" w:color="auto" w:fill="FFFFFF"/>
          <w:lang w:val="fr-FR"/>
        </w:rPr>
        <w:t>militarisme</w:t>
      </w:r>
      <w:r w:rsidR="009D6B32" w:rsidRPr="004529F2">
        <w:rPr>
          <w:rFonts w:ascii="Times New Roman" w:hAnsi="Times New Roman" w:cs="Times New Roman"/>
          <w:color w:val="252525"/>
          <w:sz w:val="24"/>
          <w:szCs w:val="24"/>
          <w:shd w:val="clear" w:color="auto" w:fill="FFFFFF"/>
        </w:rPr>
        <w:t>, от</w:t>
      </w:r>
      <w:r w:rsidR="009D6B32" w:rsidRPr="004529F2">
        <w:rPr>
          <w:rStyle w:val="apple-converted-space"/>
          <w:rFonts w:ascii="Times New Roman" w:hAnsi="Times New Roman" w:cs="Times New Roman"/>
          <w:color w:val="252525"/>
          <w:sz w:val="24"/>
          <w:szCs w:val="24"/>
          <w:shd w:val="clear" w:color="auto" w:fill="FFFFFF"/>
        </w:rPr>
        <w:t> </w:t>
      </w:r>
      <w:hyperlink r:id="rId8" w:tooltip="Латинский язык" w:history="1">
        <w:r w:rsidR="009D6B32" w:rsidRPr="004529F2">
          <w:rPr>
            <w:rStyle w:val="aa"/>
            <w:rFonts w:ascii="Times New Roman" w:hAnsi="Times New Roman" w:cs="Times New Roman"/>
            <w:color w:val="0B0080"/>
            <w:sz w:val="24"/>
            <w:szCs w:val="24"/>
            <w:shd w:val="clear" w:color="auto" w:fill="FFFFFF"/>
          </w:rPr>
          <w:t>лат.</w:t>
        </w:r>
      </w:hyperlink>
      <w:r w:rsidR="009D6B32" w:rsidRPr="004529F2">
        <w:rPr>
          <w:rFonts w:ascii="Times New Roman" w:hAnsi="Times New Roman" w:cs="Times New Roman"/>
          <w:color w:val="252525"/>
          <w:sz w:val="24"/>
          <w:szCs w:val="24"/>
          <w:shd w:val="clear" w:color="auto" w:fill="FFFFFF"/>
        </w:rPr>
        <w:t> </w:t>
      </w:r>
      <w:r w:rsidR="009D6B32" w:rsidRPr="004529F2">
        <w:rPr>
          <w:rFonts w:ascii="Times New Roman" w:hAnsi="Times New Roman" w:cs="Times New Roman"/>
          <w:i/>
          <w:iCs/>
          <w:color w:val="252525"/>
          <w:sz w:val="24"/>
          <w:szCs w:val="24"/>
          <w:shd w:val="clear" w:color="auto" w:fill="FFFFFF"/>
          <w:lang w:val="la-Latn"/>
        </w:rPr>
        <w:t>militaris</w:t>
      </w:r>
      <w:r w:rsidR="009D6B32" w:rsidRPr="004529F2">
        <w:rPr>
          <w:rFonts w:ascii="Times New Roman" w:hAnsi="Times New Roman" w:cs="Times New Roman"/>
          <w:color w:val="252525"/>
          <w:sz w:val="24"/>
          <w:szCs w:val="24"/>
          <w:shd w:val="clear" w:color="auto" w:fill="FFFFFF"/>
        </w:rPr>
        <w:t> — военный) — государственная</w:t>
      </w:r>
      <w:r w:rsidR="009D6B32" w:rsidRPr="004529F2">
        <w:rPr>
          <w:rStyle w:val="apple-converted-space"/>
          <w:rFonts w:ascii="Times New Roman" w:hAnsi="Times New Roman" w:cs="Times New Roman"/>
          <w:color w:val="252525"/>
          <w:sz w:val="24"/>
          <w:szCs w:val="24"/>
          <w:shd w:val="clear" w:color="auto" w:fill="FFFFFF"/>
        </w:rPr>
        <w:t> </w:t>
      </w:r>
      <w:hyperlink r:id="rId9" w:tooltip="Идеология" w:history="1">
        <w:r w:rsidR="009D6B32" w:rsidRPr="004529F2">
          <w:rPr>
            <w:rStyle w:val="aa"/>
            <w:rFonts w:ascii="Times New Roman" w:hAnsi="Times New Roman" w:cs="Times New Roman"/>
            <w:color w:val="0B0080"/>
            <w:sz w:val="24"/>
            <w:szCs w:val="24"/>
            <w:shd w:val="clear" w:color="auto" w:fill="FFFFFF"/>
          </w:rPr>
          <w:t>идеология</w:t>
        </w:r>
      </w:hyperlink>
      <w:r w:rsidR="009D6B32" w:rsidRPr="004529F2">
        <w:rPr>
          <w:rFonts w:ascii="Times New Roman" w:hAnsi="Times New Roman" w:cs="Times New Roman"/>
          <w:color w:val="252525"/>
          <w:sz w:val="24"/>
          <w:szCs w:val="24"/>
          <w:shd w:val="clear" w:color="auto" w:fill="FFFFFF"/>
        </w:rPr>
        <w:t>, направленная на оправдание политики постоянного наращивания военной мощи государства и одновременно с этим допустимости использования военной силы при решении международных и внутренних конфликтов. Милитаризму свойственна</w:t>
      </w:r>
      <w:r w:rsidR="009D6B32" w:rsidRPr="004529F2">
        <w:rPr>
          <w:rStyle w:val="apple-converted-space"/>
          <w:rFonts w:ascii="Times New Roman" w:hAnsi="Times New Roman" w:cs="Times New Roman"/>
          <w:color w:val="252525"/>
          <w:sz w:val="24"/>
          <w:szCs w:val="24"/>
          <w:shd w:val="clear" w:color="auto" w:fill="FFFFFF"/>
        </w:rPr>
        <w:t> </w:t>
      </w:r>
      <w:hyperlink r:id="rId10" w:tooltip="Гонка вооружений" w:history="1">
        <w:r w:rsidR="009D6B32" w:rsidRPr="004529F2">
          <w:rPr>
            <w:rStyle w:val="aa"/>
            <w:rFonts w:ascii="Times New Roman" w:hAnsi="Times New Roman" w:cs="Times New Roman"/>
            <w:color w:val="0B0080"/>
            <w:sz w:val="24"/>
            <w:szCs w:val="24"/>
            <w:shd w:val="clear" w:color="auto" w:fill="FFFFFF"/>
          </w:rPr>
          <w:t>гонка вооружений</w:t>
        </w:r>
      </w:hyperlink>
      <w:r w:rsidR="009D6B32" w:rsidRPr="004529F2">
        <w:rPr>
          <w:rFonts w:ascii="Times New Roman" w:hAnsi="Times New Roman" w:cs="Times New Roman"/>
          <w:color w:val="252525"/>
          <w:sz w:val="24"/>
          <w:szCs w:val="24"/>
          <w:shd w:val="clear" w:color="auto" w:fill="FFFFFF"/>
        </w:rPr>
        <w:t>, рост военных расходов</w:t>
      </w:r>
      <w:r w:rsidR="009D6B32" w:rsidRPr="004529F2">
        <w:rPr>
          <w:rStyle w:val="apple-converted-space"/>
          <w:rFonts w:ascii="Times New Roman" w:hAnsi="Times New Roman" w:cs="Times New Roman"/>
          <w:color w:val="252525"/>
          <w:sz w:val="24"/>
          <w:szCs w:val="24"/>
          <w:shd w:val="clear" w:color="auto" w:fill="FFFFFF"/>
        </w:rPr>
        <w:t> </w:t>
      </w:r>
      <w:hyperlink r:id="rId11" w:tooltip="Бюджет" w:history="1">
        <w:r w:rsidR="009D6B32" w:rsidRPr="004529F2">
          <w:rPr>
            <w:rStyle w:val="aa"/>
            <w:rFonts w:ascii="Times New Roman" w:hAnsi="Times New Roman" w:cs="Times New Roman"/>
            <w:color w:val="0B0080"/>
            <w:sz w:val="24"/>
            <w:szCs w:val="24"/>
            <w:shd w:val="clear" w:color="auto" w:fill="FFFFFF"/>
          </w:rPr>
          <w:t>бюджета</w:t>
        </w:r>
      </w:hyperlink>
      <w:r w:rsidR="009D6B32" w:rsidRPr="004529F2">
        <w:rPr>
          <w:rStyle w:val="apple-converted-space"/>
          <w:rFonts w:ascii="Times New Roman" w:hAnsi="Times New Roman" w:cs="Times New Roman"/>
          <w:color w:val="252525"/>
          <w:sz w:val="24"/>
          <w:szCs w:val="24"/>
          <w:shd w:val="clear" w:color="auto" w:fill="FFFFFF"/>
        </w:rPr>
        <w:t> </w:t>
      </w:r>
      <w:r w:rsidR="009D6B32" w:rsidRPr="004529F2">
        <w:rPr>
          <w:rFonts w:ascii="Times New Roman" w:hAnsi="Times New Roman" w:cs="Times New Roman"/>
          <w:color w:val="252525"/>
          <w:sz w:val="24"/>
          <w:szCs w:val="24"/>
          <w:shd w:val="clear" w:color="auto" w:fill="FFFFFF"/>
        </w:rPr>
        <w:t>государства, наращивание военного присутствия с политическими целями за рубежом, военное силовое вмешательство в дела других суверенных государств (как со стороны держав-агрессоров, так и со стороны агрессивных</w:t>
      </w:r>
      <w:r w:rsidR="009D6B32" w:rsidRPr="004529F2">
        <w:rPr>
          <w:rStyle w:val="apple-converted-space"/>
          <w:rFonts w:ascii="Times New Roman" w:hAnsi="Times New Roman" w:cs="Times New Roman"/>
          <w:color w:val="252525"/>
          <w:sz w:val="24"/>
          <w:szCs w:val="24"/>
          <w:shd w:val="clear" w:color="auto" w:fill="FFFFFF"/>
        </w:rPr>
        <w:t> </w:t>
      </w:r>
      <w:hyperlink r:id="rId12" w:tooltip="Военный блок" w:history="1">
        <w:r w:rsidR="009D6B32" w:rsidRPr="004529F2">
          <w:rPr>
            <w:rStyle w:val="aa"/>
            <w:rFonts w:ascii="Times New Roman" w:hAnsi="Times New Roman" w:cs="Times New Roman"/>
            <w:color w:val="0B0080"/>
            <w:sz w:val="24"/>
            <w:szCs w:val="24"/>
            <w:shd w:val="clear" w:color="auto" w:fill="FFFFFF"/>
          </w:rPr>
          <w:t>военно-политических блоков</w:t>
        </w:r>
      </w:hyperlink>
      <w:r w:rsidR="009D6B32" w:rsidRPr="004529F2">
        <w:rPr>
          <w:rFonts w:ascii="Times New Roman" w:hAnsi="Times New Roman" w:cs="Times New Roman"/>
          <w:color w:val="252525"/>
          <w:sz w:val="24"/>
          <w:szCs w:val="24"/>
          <w:shd w:val="clear" w:color="auto" w:fill="FFFFFF"/>
        </w:rPr>
        <w:t>), усиление влияния</w:t>
      </w:r>
      <w:r w:rsidR="009D6B32" w:rsidRPr="004529F2">
        <w:rPr>
          <w:rStyle w:val="apple-converted-space"/>
          <w:rFonts w:ascii="Times New Roman" w:hAnsi="Times New Roman" w:cs="Times New Roman"/>
          <w:color w:val="252525"/>
          <w:sz w:val="24"/>
          <w:szCs w:val="24"/>
          <w:shd w:val="clear" w:color="auto" w:fill="FFFFFF"/>
        </w:rPr>
        <w:t> </w:t>
      </w:r>
      <w:hyperlink r:id="rId13" w:tooltip="Военно-промышленный комплекс" w:history="1">
        <w:r w:rsidR="009D6B32" w:rsidRPr="004529F2">
          <w:rPr>
            <w:rStyle w:val="aa"/>
            <w:rFonts w:ascii="Times New Roman" w:hAnsi="Times New Roman" w:cs="Times New Roman"/>
            <w:color w:val="0B0080"/>
            <w:sz w:val="24"/>
            <w:szCs w:val="24"/>
            <w:shd w:val="clear" w:color="auto" w:fill="FFFFFF"/>
          </w:rPr>
          <w:t>военно-промышленного комплекса</w:t>
        </w:r>
      </w:hyperlink>
      <w:r w:rsidR="009D6B32" w:rsidRPr="004529F2">
        <w:rPr>
          <w:rStyle w:val="apple-converted-space"/>
          <w:rFonts w:ascii="Times New Roman" w:hAnsi="Times New Roman" w:cs="Times New Roman"/>
          <w:color w:val="252525"/>
          <w:sz w:val="24"/>
          <w:szCs w:val="24"/>
          <w:shd w:val="clear" w:color="auto" w:fill="FFFFFF"/>
        </w:rPr>
        <w:t> </w:t>
      </w:r>
      <w:r w:rsidR="009D6B32" w:rsidRPr="004529F2">
        <w:rPr>
          <w:rFonts w:ascii="Times New Roman" w:hAnsi="Times New Roman" w:cs="Times New Roman"/>
          <w:color w:val="252525"/>
          <w:sz w:val="24"/>
          <w:szCs w:val="24"/>
          <w:shd w:val="clear" w:color="auto" w:fill="FFFFFF"/>
        </w:rPr>
        <w:t>в экономике страны и её</w:t>
      </w:r>
      <w:r w:rsidR="009D6B32" w:rsidRPr="004529F2">
        <w:rPr>
          <w:rStyle w:val="apple-converted-space"/>
          <w:rFonts w:ascii="Times New Roman" w:hAnsi="Times New Roman" w:cs="Times New Roman"/>
          <w:color w:val="252525"/>
          <w:sz w:val="24"/>
          <w:szCs w:val="24"/>
          <w:shd w:val="clear" w:color="auto" w:fill="FFFFFF"/>
        </w:rPr>
        <w:t> </w:t>
      </w:r>
      <w:hyperlink r:id="rId14" w:tooltip="Внешняя политика" w:history="1">
        <w:r w:rsidR="009D6B32" w:rsidRPr="004529F2">
          <w:rPr>
            <w:rStyle w:val="aa"/>
            <w:rFonts w:ascii="Times New Roman" w:hAnsi="Times New Roman" w:cs="Times New Roman"/>
            <w:color w:val="0B0080"/>
            <w:sz w:val="24"/>
            <w:szCs w:val="24"/>
            <w:shd w:val="clear" w:color="auto" w:fill="FFFFFF"/>
          </w:rPr>
          <w:t>внешней</w:t>
        </w:r>
      </w:hyperlink>
      <w:r w:rsidR="009D6B32" w:rsidRPr="004529F2">
        <w:rPr>
          <w:rStyle w:val="apple-converted-space"/>
          <w:rFonts w:ascii="Times New Roman" w:hAnsi="Times New Roman" w:cs="Times New Roman"/>
          <w:color w:val="252525"/>
          <w:sz w:val="24"/>
          <w:szCs w:val="24"/>
          <w:shd w:val="clear" w:color="auto" w:fill="FFFFFF"/>
        </w:rPr>
        <w:t> </w:t>
      </w:r>
      <w:r w:rsidR="009D6B32" w:rsidRPr="004529F2">
        <w:rPr>
          <w:rFonts w:ascii="Times New Roman" w:hAnsi="Times New Roman" w:cs="Times New Roman"/>
          <w:color w:val="252525"/>
          <w:sz w:val="24"/>
          <w:szCs w:val="24"/>
          <w:shd w:val="clear" w:color="auto" w:fill="FFFFFF"/>
        </w:rPr>
        <w:t>и</w:t>
      </w:r>
      <w:r w:rsidR="009D6B32" w:rsidRPr="004529F2">
        <w:rPr>
          <w:rStyle w:val="apple-converted-space"/>
          <w:rFonts w:ascii="Times New Roman" w:hAnsi="Times New Roman" w:cs="Times New Roman"/>
          <w:color w:val="252525"/>
          <w:sz w:val="24"/>
          <w:szCs w:val="24"/>
          <w:shd w:val="clear" w:color="auto" w:fill="FFFFFF"/>
        </w:rPr>
        <w:t> </w:t>
      </w:r>
      <w:hyperlink r:id="rId15" w:tooltip="Внутренняя политика" w:history="1">
        <w:r w:rsidR="009D6B32" w:rsidRPr="004529F2">
          <w:rPr>
            <w:rStyle w:val="aa"/>
            <w:rFonts w:ascii="Times New Roman" w:hAnsi="Times New Roman" w:cs="Times New Roman"/>
            <w:color w:val="0B0080"/>
            <w:sz w:val="24"/>
            <w:szCs w:val="24"/>
            <w:shd w:val="clear" w:color="auto" w:fill="FFFFFF"/>
          </w:rPr>
          <w:t>внутренней политике</w:t>
        </w:r>
      </w:hyperlink>
      <w:r w:rsidR="009D6B32" w:rsidRPr="004529F2">
        <w:rPr>
          <w:rFonts w:ascii="Times New Roman" w:hAnsi="Times New Roman" w:cs="Times New Roman"/>
          <w:color w:val="252525"/>
          <w:sz w:val="24"/>
          <w:szCs w:val="24"/>
          <w:shd w:val="clear" w:color="auto" w:fill="FFFFFF"/>
        </w:rPr>
        <w:t>, и, зачастую, как следствие всего этого — нарастание явлений внутреннего экономического кризиса, выражающегося в обогащении привилегированной военно-политической элиты страны, а также в истощении бюджетных ресурсов самого милитаристического государства, падении внутренних экономических его показателей. Однако под влиянием гонки вооружения в стране замечается научно-техническое развитие, а также поощряется спорт и массовая военная подготовка.</w:t>
      </w:r>
      <w:r w:rsidR="004529F2" w:rsidRPr="004529F2">
        <w:rPr>
          <w:rFonts w:ascii="Times New Roman" w:hAnsi="Times New Roman" w:cs="Times New Roman"/>
          <w:color w:val="252525"/>
          <w:sz w:val="24"/>
          <w:szCs w:val="24"/>
          <w:shd w:val="clear" w:color="auto" w:fill="FFFFFF"/>
        </w:rPr>
        <w:t xml:space="preserve"> Подобная политика проводилась в Японии</w:t>
      </w:r>
      <w:r w:rsidR="004529F2">
        <w:rPr>
          <w:rFonts w:ascii="Times New Roman" w:hAnsi="Times New Roman" w:cs="Times New Roman"/>
          <w:color w:val="252525"/>
          <w:sz w:val="24"/>
          <w:szCs w:val="24"/>
          <w:shd w:val="clear" w:color="auto" w:fill="FFFFFF"/>
        </w:rPr>
        <w:t>,</w:t>
      </w:r>
      <w:r w:rsidR="004529F2" w:rsidRPr="004529F2">
        <w:rPr>
          <w:rFonts w:ascii="Times New Roman" w:hAnsi="Times New Roman" w:cs="Times New Roman"/>
          <w:color w:val="252525"/>
          <w:sz w:val="24"/>
          <w:szCs w:val="24"/>
          <w:shd w:val="clear" w:color="auto" w:fill="FFFFFF"/>
        </w:rPr>
        <w:t xml:space="preserve"> и именно она подтолкнула это государство к войне.</w:t>
      </w:r>
    </w:p>
    <w:p w:rsidR="00CB34D2" w:rsidRPr="00C820DF" w:rsidRDefault="00A340ED" w:rsidP="00A340ED">
      <w:pPr>
        <w:spacing w:after="0" w:line="240" w:lineRule="auto"/>
        <w:ind w:left="-113" w:right="170" w:firstLine="821"/>
        <w:jc w:val="center"/>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 1</w:t>
      </w:r>
      <w:r>
        <w:rPr>
          <w:rFonts w:ascii="Times New Roman" w:eastAsia="Times New Roman" w:hAnsi="Times New Roman" w:cs="Times New Roman"/>
          <w:sz w:val="24"/>
          <w:szCs w:val="24"/>
        </w:rPr>
        <w:t xml:space="preserve">. </w:t>
      </w:r>
      <w:r w:rsidR="00CB34D2">
        <w:rPr>
          <w:rFonts w:ascii="Times New Roman" w:eastAsia="Times New Roman" w:hAnsi="Times New Roman" w:cs="Times New Roman"/>
          <w:sz w:val="24"/>
          <w:szCs w:val="24"/>
        </w:rPr>
        <w:t>Идут годы. Вот уже 70</w:t>
      </w:r>
      <w:r w:rsidR="00CB34D2" w:rsidRPr="0028704F">
        <w:rPr>
          <w:rFonts w:ascii="Times New Roman" w:eastAsia="Times New Roman" w:hAnsi="Times New Roman" w:cs="Times New Roman"/>
          <w:sz w:val="24"/>
          <w:szCs w:val="24"/>
        </w:rPr>
        <w:t xml:space="preserve"> лет прошло с тех пор, как отгремели последние залпы Вели</w:t>
      </w:r>
      <w:r w:rsidR="00CB34D2">
        <w:rPr>
          <w:rFonts w:ascii="Times New Roman" w:eastAsia="Times New Roman" w:hAnsi="Times New Roman" w:cs="Times New Roman"/>
          <w:sz w:val="24"/>
          <w:szCs w:val="24"/>
        </w:rPr>
        <w:t>кой Отечественной войны. Но живё</w:t>
      </w:r>
      <w:r w:rsidR="00CB34D2" w:rsidRPr="0028704F">
        <w:rPr>
          <w:rFonts w:ascii="Times New Roman" w:eastAsia="Times New Roman" w:hAnsi="Times New Roman" w:cs="Times New Roman"/>
          <w:sz w:val="24"/>
          <w:szCs w:val="24"/>
        </w:rPr>
        <w:t>т и будет жить в наших сердцах беспримерный подвиг славных сынов Отечества</w:t>
      </w:r>
      <w:r w:rsidR="00CB34D2" w:rsidRPr="00C820DF">
        <w:rPr>
          <w:rFonts w:ascii="Times New Roman" w:eastAsia="Times New Roman" w:hAnsi="Times New Roman" w:cs="Times New Roman"/>
          <w:sz w:val="24"/>
          <w:szCs w:val="24"/>
        </w:rPr>
        <w:t>.</w:t>
      </w:r>
    </w:p>
    <w:p w:rsidR="00CB34D2" w:rsidRPr="0028704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lastRenderedPageBreak/>
        <w:t>Отшумевший 9 мая 1945 года салют Победы на Красной площади ознаменовал конец войны в европейской части страны. Но на востоке только начиналось горячее лето 1945 года. Впереди предстояла война с Японией. И как бы это не держалось в секрете, в солдатской среде ходили слухи о предстоящей войне с Японией. Солдаты задавали вопросы: «Когда н</w:t>
      </w:r>
      <w:r w:rsidRPr="00C820DF">
        <w:rPr>
          <w:rFonts w:ascii="Times New Roman" w:eastAsia="Times New Roman" w:hAnsi="Times New Roman" w:cs="Times New Roman"/>
          <w:sz w:val="24"/>
          <w:szCs w:val="24"/>
        </w:rPr>
        <w:t>ачнё</w:t>
      </w:r>
      <w:r w:rsidRPr="0028704F">
        <w:rPr>
          <w:rFonts w:ascii="Times New Roman" w:eastAsia="Times New Roman" w:hAnsi="Times New Roman" w:cs="Times New Roman"/>
          <w:sz w:val="24"/>
          <w:szCs w:val="24"/>
        </w:rPr>
        <w:t xml:space="preserve">м?». Ответ был таков: «Когда будет приказ». С мая 1945 года по Транссибирской </w:t>
      </w:r>
      <w:r>
        <w:rPr>
          <w:rFonts w:ascii="Times New Roman" w:eastAsia="Times New Roman" w:hAnsi="Times New Roman" w:cs="Times New Roman"/>
          <w:sz w:val="24"/>
          <w:szCs w:val="24"/>
        </w:rPr>
        <w:t>магистрали днё</w:t>
      </w:r>
      <w:r w:rsidRPr="0028704F">
        <w:rPr>
          <w:rFonts w:ascii="Times New Roman" w:eastAsia="Times New Roman" w:hAnsi="Times New Roman" w:cs="Times New Roman"/>
          <w:sz w:val="24"/>
          <w:szCs w:val="24"/>
        </w:rPr>
        <w:t>м и ночью на восток один за другим мчались эшелоны с войсками и боевой техникой.</w:t>
      </w:r>
    </w:p>
    <w:p w:rsidR="00CB34D2" w:rsidRPr="00A340ED" w:rsidRDefault="00A340ED" w:rsidP="00A340ED">
      <w:pPr>
        <w:spacing w:after="0" w:line="240" w:lineRule="auto"/>
        <w:ind w:firstLine="708"/>
        <w:rPr>
          <w:rFonts w:ascii="Times New Roman" w:hAnsi="Times New Roman" w:cs="Times New Roman"/>
          <w:noProof/>
          <w:sz w:val="24"/>
          <w:szCs w:val="24"/>
        </w:rPr>
      </w:pPr>
      <w:r w:rsidRPr="00A340ED">
        <w:rPr>
          <w:rFonts w:ascii="Times New Roman" w:eastAsia="Times New Roman" w:hAnsi="Times New Roman" w:cs="Times New Roman"/>
          <w:sz w:val="24"/>
          <w:szCs w:val="24"/>
          <w:u w:val="single"/>
        </w:rPr>
        <w:t>Ученик 2</w:t>
      </w:r>
      <w:r>
        <w:rPr>
          <w:rFonts w:ascii="Times New Roman" w:eastAsia="Times New Roman" w:hAnsi="Times New Roman" w:cs="Times New Roman"/>
          <w:sz w:val="24"/>
          <w:szCs w:val="24"/>
        </w:rPr>
        <w:t xml:space="preserve">. </w:t>
      </w:r>
      <w:r w:rsidR="00CB34D2" w:rsidRPr="0028704F">
        <w:rPr>
          <w:rFonts w:ascii="Times New Roman" w:eastAsia="Times New Roman" w:hAnsi="Times New Roman" w:cs="Times New Roman"/>
          <w:sz w:val="24"/>
          <w:szCs w:val="24"/>
        </w:rPr>
        <w:t xml:space="preserve">8 августа 1945 года советское правительство заявило: «Считать СССР в состоянии войны с Японией». 9 августа 1945 года Сахалинская область из </w:t>
      </w:r>
      <w:r w:rsidR="00CB34D2" w:rsidRPr="00C820DF">
        <w:rPr>
          <w:rFonts w:ascii="Times New Roman" w:eastAsia="Times New Roman" w:hAnsi="Times New Roman" w:cs="Times New Roman"/>
          <w:sz w:val="24"/>
          <w:szCs w:val="24"/>
        </w:rPr>
        <w:t>далё</w:t>
      </w:r>
      <w:r w:rsidR="00CB34D2" w:rsidRPr="0028704F">
        <w:rPr>
          <w:rFonts w:ascii="Times New Roman" w:eastAsia="Times New Roman" w:hAnsi="Times New Roman" w:cs="Times New Roman"/>
          <w:sz w:val="24"/>
          <w:szCs w:val="24"/>
        </w:rPr>
        <w:t>кого тыла превратилась во фронтовой район. Многие участники сражений на западе, не успев побывать дома, принялись с ходу громить милитаристскую Квантунскую армию. Боевые действия по освобождению Южного Сахалина и Курильских островов осуществляли части 2-го Дальневосточного фронта под командованием генерала Армии</w:t>
      </w:r>
      <w:r>
        <w:rPr>
          <w:rFonts w:ascii="Times New Roman" w:hAnsi="Times New Roman" w:cs="Times New Roman"/>
          <w:noProof/>
          <w:sz w:val="24"/>
          <w:szCs w:val="24"/>
        </w:rPr>
        <w:t xml:space="preserve"> </w:t>
      </w:r>
      <w:r w:rsidR="00CB34D2" w:rsidRPr="0028704F">
        <w:rPr>
          <w:rFonts w:ascii="Times New Roman" w:eastAsia="Times New Roman" w:hAnsi="Times New Roman" w:cs="Times New Roman"/>
          <w:sz w:val="24"/>
          <w:szCs w:val="24"/>
        </w:rPr>
        <w:t xml:space="preserve">Пуркаева Максима Алексеевича и личный состав кораблей Северной Тихоокеанской флотилии под командованием вице-адмирала Андреева В.А. </w:t>
      </w:r>
    </w:p>
    <w:p w:rsidR="00CB34D2" w:rsidRPr="00C820D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 xml:space="preserve">Главные события на Южном Сахалине развернулись вдоль советско-японской границы. </w:t>
      </w:r>
    </w:p>
    <w:p w:rsidR="00CB34D2" w:rsidRPr="0028704F" w:rsidRDefault="00A340ED" w:rsidP="00CB34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40ED">
        <w:rPr>
          <w:rFonts w:ascii="Times New Roman" w:eastAsia="Times New Roman" w:hAnsi="Times New Roman" w:cs="Times New Roman"/>
          <w:sz w:val="24"/>
          <w:szCs w:val="24"/>
          <w:u w:val="single"/>
        </w:rPr>
        <w:t>Ученик 3</w:t>
      </w:r>
      <w:r>
        <w:rPr>
          <w:rFonts w:ascii="Times New Roman" w:eastAsia="Times New Roman" w:hAnsi="Times New Roman" w:cs="Times New Roman"/>
          <w:sz w:val="24"/>
          <w:szCs w:val="24"/>
        </w:rPr>
        <w:t xml:space="preserve">. </w:t>
      </w:r>
      <w:r w:rsidR="00CB34D2" w:rsidRPr="0028704F">
        <w:rPr>
          <w:rFonts w:ascii="Times New Roman" w:eastAsia="Times New Roman" w:hAnsi="Times New Roman" w:cs="Times New Roman"/>
          <w:sz w:val="24"/>
          <w:szCs w:val="24"/>
        </w:rPr>
        <w:t xml:space="preserve">Основные силы противника численностью свыше 5 тыс. человек находились в долине реки Поронай. Японское командование задолго до войны возвело на этом </w:t>
      </w:r>
      <w:r w:rsidR="00CB34D2" w:rsidRPr="00C820DF">
        <w:rPr>
          <w:rFonts w:ascii="Times New Roman" w:eastAsia="Times New Roman" w:hAnsi="Times New Roman" w:cs="Times New Roman"/>
          <w:sz w:val="24"/>
          <w:szCs w:val="24"/>
        </w:rPr>
        <w:t>направлении Харамитогский укреплё</w:t>
      </w:r>
      <w:r w:rsidR="00CB34D2" w:rsidRPr="0028704F">
        <w:rPr>
          <w:rFonts w:ascii="Times New Roman" w:eastAsia="Times New Roman" w:hAnsi="Times New Roman" w:cs="Times New Roman"/>
          <w:sz w:val="24"/>
          <w:szCs w:val="24"/>
        </w:rPr>
        <w:t xml:space="preserve">нный район. </w:t>
      </w:r>
    </w:p>
    <w:p w:rsidR="00CB34D2" w:rsidRPr="0028704F" w:rsidRDefault="00CB34D2" w:rsidP="00A340ED">
      <w:pPr>
        <w:spacing w:after="0" w:line="240" w:lineRule="auto"/>
        <w:ind w:firstLine="708"/>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 xml:space="preserve">Здесь японцы имели около 17 железобетонных дотов </w:t>
      </w:r>
      <w:r w:rsidRPr="00C820DF">
        <w:rPr>
          <w:rFonts w:ascii="Times New Roman" w:eastAsia="Times New Roman" w:hAnsi="Times New Roman" w:cs="Times New Roman"/>
          <w:sz w:val="24"/>
          <w:szCs w:val="24"/>
        </w:rPr>
        <w:t>/д</w:t>
      </w:r>
      <w:r w:rsidRPr="00AB1C21">
        <w:rPr>
          <w:rFonts w:ascii="Times New Roman" w:eastAsia="Times New Roman" w:hAnsi="Times New Roman" w:cs="Times New Roman"/>
          <w:sz w:val="24"/>
          <w:szCs w:val="24"/>
        </w:rPr>
        <w:t>от –долговременная огневая точка</w:t>
      </w:r>
      <w:r w:rsidRPr="00C820DF">
        <w:rPr>
          <w:rFonts w:ascii="Times New Roman" w:eastAsia="Times New Roman" w:hAnsi="Times New Roman" w:cs="Times New Roman"/>
          <w:sz w:val="24"/>
          <w:szCs w:val="24"/>
        </w:rPr>
        <w:t xml:space="preserve">/ </w:t>
      </w:r>
      <w:r w:rsidRPr="0028704F">
        <w:rPr>
          <w:rFonts w:ascii="Times New Roman" w:eastAsia="Times New Roman" w:hAnsi="Times New Roman" w:cs="Times New Roman"/>
          <w:sz w:val="24"/>
          <w:szCs w:val="24"/>
        </w:rPr>
        <w:t>и более 130 дзотов</w:t>
      </w:r>
      <w:r w:rsidRPr="00C820DF">
        <w:rPr>
          <w:rFonts w:ascii="Times New Roman" w:eastAsia="Times New Roman" w:hAnsi="Times New Roman" w:cs="Times New Roman"/>
          <w:sz w:val="24"/>
          <w:szCs w:val="24"/>
        </w:rPr>
        <w:t xml:space="preserve"> /д</w:t>
      </w:r>
      <w:r w:rsidRPr="00AB1C21">
        <w:rPr>
          <w:rFonts w:ascii="Times New Roman" w:eastAsia="Times New Roman" w:hAnsi="Times New Roman" w:cs="Times New Roman"/>
          <w:sz w:val="24"/>
          <w:szCs w:val="24"/>
        </w:rPr>
        <w:t>зот –деревоземляная огневая точк</w:t>
      </w:r>
      <w:r w:rsidRPr="00C820DF">
        <w:rPr>
          <w:rFonts w:ascii="Times New Roman" w:eastAsia="Times New Roman" w:hAnsi="Times New Roman" w:cs="Times New Roman"/>
          <w:sz w:val="24"/>
          <w:szCs w:val="24"/>
        </w:rPr>
        <w:t>а/</w:t>
      </w:r>
      <w:r w:rsidRPr="0028704F">
        <w:rPr>
          <w:rFonts w:ascii="Times New Roman" w:eastAsia="Times New Roman" w:hAnsi="Times New Roman" w:cs="Times New Roman"/>
          <w:sz w:val="24"/>
          <w:szCs w:val="24"/>
        </w:rPr>
        <w:t>, противотанковые рвы, множество траншей, проволочные заграждения и минные поля.</w:t>
      </w:r>
    </w:p>
    <w:p w:rsidR="00CB34D2" w:rsidRPr="0028704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Штурм Харамитогских укреплений явился решающим событием в исходе всей Южно-Сахалинской операции.</w:t>
      </w:r>
    </w:p>
    <w:p w:rsidR="00CB34D2" w:rsidRPr="0028704F" w:rsidRDefault="00CB34D2" w:rsidP="004529F2">
      <w:pPr>
        <w:spacing w:after="0" w:line="240" w:lineRule="auto"/>
        <w:ind w:firstLine="708"/>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Рано утром 11 августа советские войска перешли государственную границу у 50-й параллели. С наступлением темноты они двинулись через болота Поронайской долины</w:t>
      </w:r>
    </w:p>
    <w:p w:rsidR="00CB34D2" w:rsidRPr="0028704F"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на Котон (с. Победино). Бойцы шли по пояс в воде, вытаскивая на руках боевую технику. Противник никак не ожидал появления советских войск в тылу своей главной линии обороны. Позднее один из пленных японских офицеров признался, что донесение о том, что русские прошли через болота, да</w:t>
      </w:r>
      <w:r>
        <w:rPr>
          <w:rFonts w:ascii="Times New Roman" w:eastAsia="Times New Roman" w:hAnsi="Times New Roman" w:cs="Times New Roman"/>
          <w:sz w:val="24"/>
          <w:szCs w:val="24"/>
        </w:rPr>
        <w:t xml:space="preserve"> ещё</w:t>
      </w:r>
      <w:r w:rsidRPr="0028704F">
        <w:rPr>
          <w:rFonts w:ascii="Times New Roman" w:eastAsia="Times New Roman" w:hAnsi="Times New Roman" w:cs="Times New Roman"/>
          <w:sz w:val="24"/>
          <w:szCs w:val="24"/>
        </w:rPr>
        <w:t xml:space="preserve"> ночью, его командование восприняло сначала как выдумку. Японские солдаты сражались упорно, даже оказавшись в окружении.</w:t>
      </w:r>
    </w:p>
    <w:p w:rsidR="00CB34D2" w:rsidRDefault="00CB34D2" w:rsidP="00CB34D2">
      <w:pPr>
        <w:spacing w:after="0" w:line="240" w:lineRule="auto"/>
        <w:rPr>
          <w:rFonts w:ascii="Times New Roman" w:eastAsia="Times New Roman" w:hAnsi="Times New Roman" w:cs="Times New Roman"/>
          <w:sz w:val="24"/>
          <w:szCs w:val="24"/>
        </w:rPr>
      </w:pPr>
      <w:r w:rsidRPr="0028704F">
        <w:rPr>
          <w:rFonts w:ascii="Times New Roman" w:eastAsia="Times New Roman" w:hAnsi="Times New Roman" w:cs="Times New Roman"/>
          <w:sz w:val="24"/>
          <w:szCs w:val="24"/>
        </w:rPr>
        <w:t xml:space="preserve">На одном из участков рота батальона Григория Григорьевича </w:t>
      </w:r>
      <w:r>
        <w:rPr>
          <w:rFonts w:ascii="Times New Roman" w:eastAsia="Times New Roman" w:hAnsi="Times New Roman" w:cs="Times New Roman"/>
          <w:sz w:val="24"/>
          <w:szCs w:val="24"/>
        </w:rPr>
        <w:t>Светецкого залегла под огнём пулемё</w:t>
      </w:r>
      <w:r w:rsidRPr="0028704F">
        <w:rPr>
          <w:rFonts w:ascii="Times New Roman" w:eastAsia="Times New Roman" w:hAnsi="Times New Roman" w:cs="Times New Roman"/>
          <w:sz w:val="24"/>
          <w:szCs w:val="24"/>
        </w:rPr>
        <w:t>тного дзо</w:t>
      </w:r>
      <w:r>
        <w:rPr>
          <w:rFonts w:ascii="Times New Roman" w:eastAsia="Times New Roman" w:hAnsi="Times New Roman" w:cs="Times New Roman"/>
          <w:sz w:val="24"/>
          <w:szCs w:val="24"/>
        </w:rPr>
        <w:t>та. Тяжё</w:t>
      </w:r>
      <w:r w:rsidRPr="0028704F">
        <w:rPr>
          <w:rFonts w:ascii="Times New Roman" w:eastAsia="Times New Roman" w:hAnsi="Times New Roman" w:cs="Times New Roman"/>
          <w:sz w:val="24"/>
          <w:szCs w:val="24"/>
        </w:rPr>
        <w:t xml:space="preserve">лым был тот бой, наши войска только что подступили к Харамитогским высотам, где были расположены тщательно замаскированные и подготовленные опорные </w:t>
      </w:r>
      <w:r w:rsidRPr="00C820DF">
        <w:rPr>
          <w:rFonts w:ascii="Times New Roman" w:eastAsia="Times New Roman" w:hAnsi="Times New Roman" w:cs="Times New Roman"/>
          <w:sz w:val="24"/>
          <w:szCs w:val="24"/>
        </w:rPr>
        <w:t>п</w:t>
      </w:r>
      <w:r w:rsidRPr="00251408">
        <w:rPr>
          <w:rFonts w:ascii="Times New Roman" w:eastAsia="Times New Roman" w:hAnsi="Times New Roman" w:cs="Times New Roman"/>
          <w:sz w:val="24"/>
          <w:szCs w:val="24"/>
        </w:rPr>
        <w:t>ункты противника.</w:t>
      </w:r>
    </w:p>
    <w:p w:rsidR="00CB34D2" w:rsidRPr="00C820DF" w:rsidRDefault="00CB34D2" w:rsidP="00CB34D2">
      <w:pPr>
        <w:spacing w:after="0" w:line="240" w:lineRule="auto"/>
        <w:rPr>
          <w:rFonts w:ascii="Times New Roman" w:eastAsia="Times New Roman" w:hAnsi="Times New Roman" w:cs="Times New Roman"/>
          <w:sz w:val="24"/>
          <w:szCs w:val="24"/>
        </w:rPr>
      </w:pPr>
      <w:r w:rsidRPr="00251408">
        <w:rPr>
          <w:rFonts w:ascii="Times New Roman" w:eastAsia="Times New Roman" w:hAnsi="Times New Roman" w:cs="Times New Roman"/>
          <w:sz w:val="24"/>
          <w:szCs w:val="24"/>
        </w:rPr>
        <w:t xml:space="preserve"> Возле одного из них и залегла пятая рота второго батальона 165-го стрелкового полка, в котором служил Антон Буюклы.</w:t>
      </w:r>
      <w:r>
        <w:rPr>
          <w:rFonts w:ascii="Times New Roman" w:eastAsia="Times New Roman" w:hAnsi="Times New Roman" w:cs="Times New Roman"/>
          <w:sz w:val="24"/>
          <w:szCs w:val="24"/>
        </w:rPr>
        <w:t xml:space="preserve"> </w:t>
      </w:r>
    </w:p>
    <w:p w:rsidR="00CB34D2" w:rsidRPr="00251408" w:rsidRDefault="00CB34D2" w:rsidP="00CB34D2">
      <w:pPr>
        <w:spacing w:after="0" w:line="240" w:lineRule="auto"/>
        <w:rPr>
          <w:rFonts w:ascii="Times New Roman" w:eastAsia="Times New Roman" w:hAnsi="Times New Roman" w:cs="Times New Roman"/>
          <w:sz w:val="24"/>
          <w:szCs w:val="24"/>
        </w:rPr>
      </w:pPr>
      <w:r w:rsidRPr="00C820DF">
        <w:rPr>
          <w:rFonts w:ascii="Times New Roman" w:eastAsia="Times New Roman" w:hAnsi="Times New Roman" w:cs="Times New Roman"/>
          <w:noProof/>
          <w:sz w:val="24"/>
          <w:szCs w:val="24"/>
        </w:rPr>
        <w:drawing>
          <wp:inline distT="0" distB="0" distL="0" distR="0">
            <wp:extent cx="745067" cy="1005840"/>
            <wp:effectExtent l="0" t="0" r="0" b="0"/>
            <wp:docPr id="44" name="Рисунок 101" descr="http://www.pobeda1945.su/upld/avatars/frontoviki/frontovik_5250_d9eef2b11d14fea1b35663a8492be607_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beda1945.su/upld/avatars/frontoviki/frontovik_5250_d9eef2b11d14fea1b35663a8492be607_avatar"/>
                    <pic:cNvPicPr>
                      <a:picLocks noChangeAspect="1" noChangeArrowheads="1"/>
                    </pic:cNvPicPr>
                  </pic:nvPicPr>
                  <pic:blipFill>
                    <a:blip r:embed="rId16"/>
                    <a:srcRect/>
                    <a:stretch>
                      <a:fillRect/>
                    </a:stretch>
                  </pic:blipFill>
                  <pic:spPr bwMode="auto">
                    <a:xfrm>
                      <a:off x="0" y="0"/>
                      <a:ext cx="746090" cy="1007222"/>
                    </a:xfrm>
                    <a:prstGeom prst="rect">
                      <a:avLst/>
                    </a:prstGeom>
                    <a:noFill/>
                    <a:ln w="9525">
                      <a:noFill/>
                      <a:miter lim="800000"/>
                      <a:headEnd/>
                      <a:tailEnd/>
                    </a:ln>
                  </pic:spPr>
                </pic:pic>
              </a:graphicData>
            </a:graphic>
          </wp:inline>
        </w:drawing>
      </w:r>
    </w:p>
    <w:p w:rsidR="00CB34D2" w:rsidRPr="00251408" w:rsidRDefault="00CB34D2" w:rsidP="004529F2">
      <w:pPr>
        <w:spacing w:after="0" w:line="240" w:lineRule="auto"/>
        <w:ind w:firstLine="708"/>
        <w:rPr>
          <w:rFonts w:ascii="Times New Roman" w:eastAsia="Times New Roman" w:hAnsi="Times New Roman" w:cs="Times New Roman"/>
          <w:sz w:val="24"/>
          <w:szCs w:val="24"/>
        </w:rPr>
      </w:pPr>
      <w:r w:rsidRPr="00251408">
        <w:rPr>
          <w:rFonts w:ascii="Times New Roman" w:eastAsia="Times New Roman" w:hAnsi="Times New Roman" w:cs="Times New Roman"/>
          <w:sz w:val="24"/>
          <w:szCs w:val="24"/>
        </w:rPr>
        <w:t xml:space="preserve">Нужно было кому-то подойти как можно ближе к дзоту и забросать его гранатами, заставить замолчать. Подавить огонь вызвался сержант Антон Буюклы. И </w:t>
      </w:r>
      <w:r>
        <w:rPr>
          <w:rFonts w:ascii="Times New Roman" w:eastAsia="Times New Roman" w:hAnsi="Times New Roman" w:cs="Times New Roman"/>
          <w:sz w:val="24"/>
          <w:szCs w:val="24"/>
        </w:rPr>
        <w:t>тут же, прикрываясь щитом пулемё</w:t>
      </w:r>
      <w:r w:rsidRPr="00251408">
        <w:rPr>
          <w:rFonts w:ascii="Times New Roman" w:eastAsia="Times New Roman" w:hAnsi="Times New Roman" w:cs="Times New Roman"/>
          <w:sz w:val="24"/>
          <w:szCs w:val="24"/>
        </w:rPr>
        <w:t>та, пополз к дзоту. Антон сначала дал очередь из п</w:t>
      </w:r>
      <w:r>
        <w:rPr>
          <w:rFonts w:ascii="Times New Roman" w:eastAsia="Times New Roman" w:hAnsi="Times New Roman" w:cs="Times New Roman"/>
          <w:sz w:val="24"/>
          <w:szCs w:val="24"/>
        </w:rPr>
        <w:t>улемё</w:t>
      </w:r>
      <w:r w:rsidRPr="00251408">
        <w:rPr>
          <w:rFonts w:ascii="Times New Roman" w:eastAsia="Times New Roman" w:hAnsi="Times New Roman" w:cs="Times New Roman"/>
          <w:sz w:val="24"/>
          <w:szCs w:val="24"/>
        </w:rPr>
        <w:t xml:space="preserve">та, дзот замолчал, но ненадолго. Теперь весь огонь направлен уже против него. И вдруг удар в грудь, кругами поплыла </w:t>
      </w:r>
      <w:r>
        <w:rPr>
          <w:rFonts w:ascii="Times New Roman" w:eastAsia="Times New Roman" w:hAnsi="Times New Roman" w:cs="Times New Roman"/>
          <w:sz w:val="24"/>
          <w:szCs w:val="24"/>
        </w:rPr>
        <w:t>земля. Но Буюклы нашё</w:t>
      </w:r>
      <w:r w:rsidRPr="00251408">
        <w:rPr>
          <w:rFonts w:ascii="Times New Roman" w:eastAsia="Times New Roman" w:hAnsi="Times New Roman" w:cs="Times New Roman"/>
          <w:sz w:val="24"/>
          <w:szCs w:val="24"/>
        </w:rPr>
        <w:t xml:space="preserve">л в себе силы, чтобы проползти последние в своей </w:t>
      </w:r>
      <w:r>
        <w:rPr>
          <w:rFonts w:ascii="Times New Roman" w:eastAsia="Times New Roman" w:hAnsi="Times New Roman" w:cs="Times New Roman"/>
          <w:sz w:val="24"/>
          <w:szCs w:val="24"/>
        </w:rPr>
        <w:t>жизни метры. Он бросился на чё</w:t>
      </w:r>
      <w:r w:rsidRPr="00251408">
        <w:rPr>
          <w:rFonts w:ascii="Times New Roman" w:eastAsia="Times New Roman" w:hAnsi="Times New Roman" w:cs="Times New Roman"/>
          <w:sz w:val="24"/>
          <w:szCs w:val="24"/>
        </w:rPr>
        <w:t xml:space="preserve">рный зев амбразуры дзота, закрыв его </w:t>
      </w:r>
      <w:r>
        <w:rPr>
          <w:rFonts w:ascii="Times New Roman" w:eastAsia="Times New Roman" w:hAnsi="Times New Roman" w:cs="Times New Roman"/>
          <w:sz w:val="24"/>
          <w:szCs w:val="24"/>
        </w:rPr>
        <w:t>щитом пулемё</w:t>
      </w:r>
      <w:r w:rsidRPr="00251408">
        <w:rPr>
          <w:rFonts w:ascii="Times New Roman" w:eastAsia="Times New Roman" w:hAnsi="Times New Roman" w:cs="Times New Roman"/>
          <w:sz w:val="24"/>
          <w:szCs w:val="24"/>
        </w:rPr>
        <w:t xml:space="preserve">та и своим телом. Боевые товарищи поднялись в атаку и стремительным броском овладели дзотом, открыв батальону путь для наступления. Штурмовые группы, танки, артиллерия громили японские доты и дзоты один за другим. Лишь к вечеру, 19 августа, остатки японского гарнизона, свыше 3 тыс. солдат и офицеров, сложив оружие, </w:t>
      </w:r>
      <w:r w:rsidRPr="00251408">
        <w:rPr>
          <w:rFonts w:ascii="Times New Roman" w:eastAsia="Times New Roman" w:hAnsi="Times New Roman" w:cs="Times New Roman"/>
          <w:sz w:val="24"/>
          <w:szCs w:val="24"/>
        </w:rPr>
        <w:lastRenderedPageBreak/>
        <w:t xml:space="preserve">начали сдаваться в плен. Звание Героя Советского Союза Антону Буюклы было присвоено 6 мая 1965 года посмертно. </w:t>
      </w:r>
    </w:p>
    <w:p w:rsidR="00CB34D2" w:rsidRPr="00251408" w:rsidRDefault="00CB34D2" w:rsidP="004529F2">
      <w:pPr>
        <w:spacing w:after="0" w:line="240" w:lineRule="auto"/>
        <w:ind w:firstLine="708"/>
        <w:rPr>
          <w:rFonts w:ascii="Times New Roman" w:eastAsia="Times New Roman" w:hAnsi="Times New Roman" w:cs="Times New Roman"/>
          <w:sz w:val="24"/>
          <w:szCs w:val="24"/>
        </w:rPr>
      </w:pPr>
      <w:r w:rsidRPr="00251408">
        <w:rPr>
          <w:rFonts w:ascii="Times New Roman" w:eastAsia="Times New Roman" w:hAnsi="Times New Roman" w:cs="Times New Roman"/>
          <w:sz w:val="24"/>
          <w:szCs w:val="24"/>
        </w:rPr>
        <w:t>В честь Героя Советского Союза Антона Буюклы назван</w:t>
      </w:r>
      <w:r w:rsidR="004529F2">
        <w:rPr>
          <w:rFonts w:ascii="Times New Roman" w:eastAsia="Times New Roman" w:hAnsi="Times New Roman" w:cs="Times New Roman"/>
          <w:sz w:val="24"/>
          <w:szCs w:val="24"/>
        </w:rPr>
        <w:t xml:space="preserve"> </w:t>
      </w:r>
      <w:r w:rsidRPr="00C820DF">
        <w:rPr>
          <w:rFonts w:ascii="Times New Roman" w:eastAsia="Times New Roman" w:hAnsi="Times New Roman" w:cs="Times New Roman"/>
          <w:sz w:val="24"/>
          <w:szCs w:val="24"/>
        </w:rPr>
        <w:t>п</w:t>
      </w:r>
      <w:r w:rsidRPr="00251408">
        <w:rPr>
          <w:rFonts w:ascii="Times New Roman" w:eastAsia="Times New Roman" w:hAnsi="Times New Roman" w:cs="Times New Roman"/>
          <w:sz w:val="24"/>
          <w:szCs w:val="24"/>
        </w:rPr>
        <w:t>оселок</w:t>
      </w:r>
      <w:r w:rsidR="004529F2">
        <w:rPr>
          <w:rFonts w:ascii="Times New Roman" w:eastAsia="Times New Roman" w:hAnsi="Times New Roman" w:cs="Times New Roman"/>
          <w:sz w:val="24"/>
          <w:szCs w:val="24"/>
        </w:rPr>
        <w:t xml:space="preserve"> </w:t>
      </w:r>
      <w:r w:rsidRPr="00251408">
        <w:rPr>
          <w:rFonts w:ascii="Times New Roman" w:eastAsia="Times New Roman" w:hAnsi="Times New Roman" w:cs="Times New Roman"/>
          <w:sz w:val="24"/>
          <w:szCs w:val="24"/>
        </w:rPr>
        <w:t>Буюклы</w:t>
      </w:r>
      <w:r w:rsidR="004529F2">
        <w:rPr>
          <w:rFonts w:ascii="Times New Roman" w:eastAsia="Times New Roman" w:hAnsi="Times New Roman" w:cs="Times New Roman"/>
          <w:sz w:val="24"/>
          <w:szCs w:val="24"/>
        </w:rPr>
        <w:t xml:space="preserve"> </w:t>
      </w:r>
      <w:r w:rsidRPr="00251408">
        <w:rPr>
          <w:rFonts w:ascii="Times New Roman" w:eastAsia="Times New Roman" w:hAnsi="Times New Roman" w:cs="Times New Roman"/>
          <w:sz w:val="24"/>
          <w:szCs w:val="24"/>
        </w:rPr>
        <w:t>в</w:t>
      </w:r>
      <w:r w:rsidR="004529F2">
        <w:rPr>
          <w:rFonts w:ascii="Times New Roman" w:eastAsia="Times New Roman" w:hAnsi="Times New Roman" w:cs="Times New Roman"/>
          <w:sz w:val="24"/>
          <w:szCs w:val="24"/>
        </w:rPr>
        <w:t xml:space="preserve"> </w:t>
      </w:r>
      <w:r w:rsidRPr="00251408">
        <w:rPr>
          <w:rFonts w:ascii="Times New Roman" w:eastAsia="Times New Roman" w:hAnsi="Times New Roman" w:cs="Times New Roman"/>
          <w:sz w:val="24"/>
          <w:szCs w:val="24"/>
        </w:rPr>
        <w:t>центре Сахалина, а также одна из улиц</w:t>
      </w:r>
      <w:r w:rsidR="004529F2">
        <w:rPr>
          <w:rFonts w:ascii="Times New Roman" w:eastAsia="Times New Roman" w:hAnsi="Times New Roman" w:cs="Times New Roman"/>
          <w:sz w:val="24"/>
          <w:szCs w:val="24"/>
        </w:rPr>
        <w:t xml:space="preserve"> </w:t>
      </w:r>
      <w:r w:rsidRPr="00251408">
        <w:rPr>
          <w:rFonts w:ascii="Times New Roman" w:eastAsia="Times New Roman" w:hAnsi="Times New Roman" w:cs="Times New Roman"/>
          <w:sz w:val="24"/>
          <w:szCs w:val="24"/>
        </w:rPr>
        <w:t>Южно-Сахалинска.</w:t>
      </w:r>
    </w:p>
    <w:p w:rsidR="00CB34D2" w:rsidRPr="00251408" w:rsidRDefault="00A340ED" w:rsidP="00C907B2">
      <w:pPr>
        <w:spacing w:after="0" w:line="240" w:lineRule="auto"/>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 4.</w:t>
      </w:r>
      <w:r>
        <w:rPr>
          <w:rFonts w:ascii="Times New Roman" w:eastAsia="Times New Roman" w:hAnsi="Times New Roman" w:cs="Times New Roman"/>
          <w:sz w:val="24"/>
          <w:szCs w:val="24"/>
        </w:rPr>
        <w:t xml:space="preserve"> </w:t>
      </w:r>
      <w:r w:rsidR="00CB34D2" w:rsidRPr="00251408">
        <w:rPr>
          <w:rFonts w:ascii="Times New Roman" w:eastAsia="Times New Roman" w:hAnsi="Times New Roman" w:cs="Times New Roman"/>
          <w:sz w:val="24"/>
          <w:szCs w:val="24"/>
        </w:rPr>
        <w:t>Н</w:t>
      </w:r>
      <w:r w:rsidR="00CB34D2">
        <w:rPr>
          <w:rFonts w:ascii="Times New Roman" w:eastAsia="Times New Roman" w:hAnsi="Times New Roman" w:cs="Times New Roman"/>
          <w:sz w:val="24"/>
          <w:szCs w:val="24"/>
        </w:rPr>
        <w:t>а западном побережье острова ещё</w:t>
      </w:r>
      <w:r w:rsidR="00CB34D2" w:rsidRPr="00251408">
        <w:rPr>
          <w:rFonts w:ascii="Times New Roman" w:eastAsia="Times New Roman" w:hAnsi="Times New Roman" w:cs="Times New Roman"/>
          <w:sz w:val="24"/>
          <w:szCs w:val="24"/>
        </w:rPr>
        <w:t xml:space="preserve"> шли бои. 16-17 августа с кораблей Северной Тихоокеанской флотилии под командованием вице-адмирала Андреева В.А. были высажены морские десанты в портах Торо (г. </w:t>
      </w:r>
      <w:r w:rsidR="00CB34D2">
        <w:rPr>
          <w:rFonts w:ascii="Times New Roman" w:eastAsia="Times New Roman" w:hAnsi="Times New Roman" w:cs="Times New Roman"/>
          <w:sz w:val="24"/>
          <w:szCs w:val="24"/>
        </w:rPr>
        <w:t>Шахтё</w:t>
      </w:r>
      <w:r w:rsidR="00CB34D2" w:rsidRPr="00251408">
        <w:rPr>
          <w:rFonts w:ascii="Times New Roman" w:eastAsia="Times New Roman" w:hAnsi="Times New Roman" w:cs="Times New Roman"/>
          <w:sz w:val="24"/>
          <w:szCs w:val="24"/>
        </w:rPr>
        <w:t>рск), Эсутору (г. Углегорск), а 20 августа в порту Маока (г. Холмск) (Показать на карте). В жестоких боях с врагом, продолжавшихся несколько дней, эти города и порты были освобождены. После этого одна часть десанта двинулась</w:t>
      </w:r>
      <w:r w:rsidR="00CB34D2">
        <w:rPr>
          <w:rFonts w:ascii="Times New Roman" w:eastAsia="Times New Roman" w:hAnsi="Times New Roman" w:cs="Times New Roman"/>
          <w:sz w:val="24"/>
          <w:szCs w:val="24"/>
        </w:rPr>
        <w:t xml:space="preserve"> к Тойё</w:t>
      </w:r>
      <w:r w:rsidR="00CB34D2" w:rsidRPr="00251408">
        <w:rPr>
          <w:rFonts w:ascii="Times New Roman" w:eastAsia="Times New Roman" w:hAnsi="Times New Roman" w:cs="Times New Roman"/>
          <w:sz w:val="24"/>
          <w:szCs w:val="24"/>
        </w:rPr>
        <w:t xml:space="preserve">харе (г. Южно-Сахалинск), вторая –через город Рудака (г. Анива) к Отомари (г. Корсаков). Главные силы десанта, пройдя на кораблях и освободив порты Хонто (г. Невельск), Найхоро (с.Горнозаводск), окружили Отомари (г. Корсаков) с моря. </w:t>
      </w:r>
    </w:p>
    <w:p w:rsidR="00CB34D2" w:rsidRPr="00251408" w:rsidRDefault="00CB34D2" w:rsidP="00C907B2">
      <w:pPr>
        <w:spacing w:after="0" w:line="240" w:lineRule="auto"/>
        <w:ind w:firstLine="708"/>
        <w:rPr>
          <w:rFonts w:ascii="Times New Roman" w:eastAsia="Times New Roman" w:hAnsi="Times New Roman" w:cs="Times New Roman"/>
          <w:sz w:val="24"/>
          <w:szCs w:val="24"/>
        </w:rPr>
      </w:pPr>
      <w:r w:rsidRPr="00251408">
        <w:rPr>
          <w:rFonts w:ascii="Times New Roman" w:eastAsia="Times New Roman" w:hAnsi="Times New Roman" w:cs="Times New Roman"/>
          <w:sz w:val="24"/>
          <w:szCs w:val="24"/>
        </w:rPr>
        <w:t xml:space="preserve">Корсаков –морские ворота Сахалина. Его незамерзающий порт имел огромное значение для японцев. И не случайно для его захвата были подтянуты 8 тральщиков, 4 сторожевых и 6 торпедных катеров. Утром и </w:t>
      </w:r>
      <w:r>
        <w:rPr>
          <w:rFonts w:ascii="Times New Roman" w:eastAsia="Times New Roman" w:hAnsi="Times New Roman" w:cs="Times New Roman"/>
          <w:sz w:val="24"/>
          <w:szCs w:val="24"/>
        </w:rPr>
        <w:t>днё</w:t>
      </w:r>
      <w:r w:rsidRPr="00251408">
        <w:rPr>
          <w:rFonts w:ascii="Times New Roman" w:eastAsia="Times New Roman" w:hAnsi="Times New Roman" w:cs="Times New Roman"/>
          <w:sz w:val="24"/>
          <w:szCs w:val="24"/>
        </w:rPr>
        <w:t xml:space="preserve">м стояла хорошая погода, но к вечеру она резко ухудшилась, поднялся шторм до 7-8 баллов. Всю ночь экипажи кораблей боролись со стихией. </w:t>
      </w:r>
    </w:p>
    <w:p w:rsidR="00CB34D2" w:rsidRPr="00C820DF" w:rsidRDefault="00CB34D2" w:rsidP="004529F2">
      <w:pPr>
        <w:spacing w:after="0" w:line="240" w:lineRule="auto"/>
        <w:ind w:firstLine="708"/>
        <w:rPr>
          <w:rFonts w:ascii="Times New Roman" w:eastAsia="Times New Roman" w:hAnsi="Times New Roman" w:cs="Times New Roman"/>
          <w:sz w:val="24"/>
          <w:szCs w:val="24"/>
        </w:rPr>
      </w:pPr>
      <w:r w:rsidRPr="00251408">
        <w:rPr>
          <w:rFonts w:ascii="Times New Roman" w:eastAsia="Times New Roman" w:hAnsi="Times New Roman" w:cs="Times New Roman"/>
          <w:sz w:val="24"/>
          <w:szCs w:val="24"/>
        </w:rPr>
        <w:t xml:space="preserve">Только к вечеру 24 августа шторм утих. А утром 25 августа корабли подошли к причалам военно-морской базы и начали высадку десанта. На этот раз противодействия десанту не было. Навстречу советским морякам вышла группа японцев во главе с мэром Отомари, заявившая о капитуляции гарнизона города. </w:t>
      </w:r>
      <w:r w:rsidRPr="00C820DF">
        <w:rPr>
          <w:rFonts w:ascii="Times New Roman" w:eastAsia="Times New Roman" w:hAnsi="Times New Roman" w:cs="Times New Roman"/>
          <w:sz w:val="24"/>
          <w:szCs w:val="24"/>
        </w:rPr>
        <w:t xml:space="preserve">Когда с кораблей сходили последние десантники, в </w:t>
      </w:r>
      <w:r w:rsidRPr="00251408">
        <w:rPr>
          <w:rFonts w:ascii="Times New Roman" w:eastAsia="Times New Roman" w:hAnsi="Times New Roman" w:cs="Times New Roman"/>
          <w:sz w:val="24"/>
          <w:szCs w:val="24"/>
        </w:rPr>
        <w:t>восточную окраину вступили передовые подразделения 113-стрелковой бригады. К 10 часам утра военно-морская база была занята.</w:t>
      </w:r>
      <w:r>
        <w:rPr>
          <w:rFonts w:ascii="Times New Roman" w:eastAsia="Times New Roman" w:hAnsi="Times New Roman" w:cs="Times New Roman"/>
          <w:sz w:val="24"/>
          <w:szCs w:val="24"/>
        </w:rPr>
        <w:t>Её</w:t>
      </w:r>
      <w:r w:rsidRPr="00C820DF">
        <w:rPr>
          <w:rFonts w:ascii="Times New Roman" w:eastAsia="Times New Roman" w:hAnsi="Times New Roman" w:cs="Times New Roman"/>
          <w:sz w:val="24"/>
          <w:szCs w:val="24"/>
        </w:rPr>
        <w:t xml:space="preserve"> га</w:t>
      </w:r>
      <w:r w:rsidRPr="00AB1C21">
        <w:rPr>
          <w:rFonts w:ascii="Times New Roman" w:eastAsia="Times New Roman" w:hAnsi="Times New Roman" w:cs="Times New Roman"/>
          <w:sz w:val="24"/>
          <w:szCs w:val="24"/>
        </w:rPr>
        <w:t xml:space="preserve">рнизон </w:t>
      </w:r>
      <w:r w:rsidRPr="00C820DF">
        <w:rPr>
          <w:rFonts w:ascii="Times New Roman" w:eastAsia="Times New Roman" w:hAnsi="Times New Roman" w:cs="Times New Roman"/>
          <w:sz w:val="24"/>
          <w:szCs w:val="24"/>
        </w:rPr>
        <w:t xml:space="preserve">численностью </w:t>
      </w:r>
      <w:r>
        <w:rPr>
          <w:rFonts w:ascii="Times New Roman" w:eastAsia="Times New Roman" w:hAnsi="Times New Roman" w:cs="Times New Roman"/>
          <w:sz w:val="24"/>
          <w:szCs w:val="24"/>
        </w:rPr>
        <w:t>3400 солдат и офицеров был пленё</w:t>
      </w:r>
      <w:r w:rsidRPr="00C820DF">
        <w:rPr>
          <w:rFonts w:ascii="Times New Roman" w:eastAsia="Times New Roman" w:hAnsi="Times New Roman" w:cs="Times New Roman"/>
          <w:sz w:val="24"/>
          <w:szCs w:val="24"/>
        </w:rPr>
        <w:t xml:space="preserve">н и разоружен. В полдень </w:t>
      </w:r>
      <w:r w:rsidRPr="00AB1C21">
        <w:rPr>
          <w:rFonts w:ascii="Times New Roman" w:eastAsia="Times New Roman" w:hAnsi="Times New Roman" w:cs="Times New Roman"/>
          <w:sz w:val="24"/>
          <w:szCs w:val="24"/>
        </w:rPr>
        <w:t>25 августа передовые части 56-стрелкового корпуса вступили в администрат</w:t>
      </w:r>
      <w:r>
        <w:rPr>
          <w:rFonts w:ascii="Times New Roman" w:eastAsia="Times New Roman" w:hAnsi="Times New Roman" w:cs="Times New Roman"/>
          <w:sz w:val="24"/>
          <w:szCs w:val="24"/>
        </w:rPr>
        <w:t>ивный центр Южного Сахалина Тойё</w:t>
      </w:r>
      <w:r w:rsidRPr="00AB1C21">
        <w:rPr>
          <w:rFonts w:ascii="Times New Roman" w:eastAsia="Times New Roman" w:hAnsi="Times New Roman" w:cs="Times New Roman"/>
          <w:sz w:val="24"/>
          <w:szCs w:val="24"/>
        </w:rPr>
        <w:t>хара</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 xml:space="preserve"> (г. Южно-Сахалинск). </w:t>
      </w:r>
    </w:p>
    <w:p w:rsidR="00CB34D2" w:rsidRPr="00AB1C21" w:rsidRDefault="00A340ED" w:rsidP="004529F2">
      <w:pPr>
        <w:spacing w:after="0" w:line="240" w:lineRule="auto"/>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 1</w:t>
      </w:r>
      <w:r>
        <w:rPr>
          <w:rFonts w:ascii="Times New Roman" w:eastAsia="Times New Roman" w:hAnsi="Times New Roman" w:cs="Times New Roman"/>
          <w:sz w:val="24"/>
          <w:szCs w:val="24"/>
        </w:rPr>
        <w:t>.</w:t>
      </w:r>
      <w:r w:rsidR="00CB34D2" w:rsidRPr="00AB1C21">
        <w:rPr>
          <w:rFonts w:ascii="Times New Roman" w:eastAsia="Times New Roman" w:hAnsi="Times New Roman" w:cs="Times New Roman"/>
          <w:sz w:val="24"/>
          <w:szCs w:val="24"/>
        </w:rPr>
        <w:t>Освобождение Южного Сахалина от японских захватчиков было завершено</w:t>
      </w:r>
      <w:r w:rsidR="00CB34D2" w:rsidRPr="00C820DF">
        <w:rPr>
          <w:rFonts w:ascii="Times New Roman" w:eastAsia="Times New Roman" w:hAnsi="Times New Roman" w:cs="Times New Roman"/>
          <w:sz w:val="24"/>
          <w:szCs w:val="24"/>
        </w:rPr>
        <w:t>.</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В итоге Южно-Сахалинской операции войска 16-й армии во взаимодействии с Северной Тихоокеанской флотилией разгромили на острове группировку противника, взяли в плен 18320 солдат и офицеров, захватили много военной техники. Советские воины выполнили свой долг перед Родиной, вернули ей исконно русскую землю –Южный Сахалин.</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Впереди предстояло освобождение Курильских островов</w:t>
      </w:r>
      <w:r w:rsidRPr="00C820DF">
        <w:rPr>
          <w:rFonts w:ascii="Times New Roman" w:eastAsia="Times New Roman" w:hAnsi="Times New Roman" w:cs="Times New Roman"/>
          <w:sz w:val="24"/>
          <w:szCs w:val="24"/>
        </w:rPr>
        <w:t>.</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Приказ о проведении Курильской десантной операции был отдан главнокомандующим советскими</w:t>
      </w:r>
      <w:r w:rsidR="00A340ED">
        <w:rPr>
          <w:rFonts w:ascii="Times New Roman" w:eastAsia="Times New Roman" w:hAnsi="Times New Roman" w:cs="Times New Roman"/>
          <w:sz w:val="24"/>
          <w:szCs w:val="24"/>
        </w:rPr>
        <w:t xml:space="preserve">  </w:t>
      </w:r>
      <w:r w:rsidRPr="00AB1C21">
        <w:rPr>
          <w:rFonts w:ascii="Times New Roman" w:eastAsia="Times New Roman" w:hAnsi="Times New Roman" w:cs="Times New Roman"/>
          <w:sz w:val="24"/>
          <w:szCs w:val="24"/>
        </w:rPr>
        <w:t xml:space="preserve">войсками на Дальнем Востоке А.М. </w:t>
      </w:r>
      <w:r w:rsidRPr="00C820DF">
        <w:rPr>
          <w:rFonts w:ascii="Times New Roman" w:eastAsia="Times New Roman" w:hAnsi="Times New Roman" w:cs="Times New Roman"/>
          <w:sz w:val="24"/>
          <w:szCs w:val="24"/>
        </w:rPr>
        <w:t>Василевским.</w:t>
      </w:r>
    </w:p>
    <w:p w:rsidR="00CB34D2" w:rsidRPr="00AB1C21" w:rsidRDefault="00C907B2" w:rsidP="00CB34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B34D2" w:rsidRPr="00AB1C21">
        <w:rPr>
          <w:rFonts w:ascii="Times New Roman" w:eastAsia="Times New Roman" w:hAnsi="Times New Roman" w:cs="Times New Roman"/>
          <w:sz w:val="24"/>
          <w:szCs w:val="24"/>
        </w:rPr>
        <w:t xml:space="preserve"> Подготовка и осуществление операции возлагались на генерал-майора А.Р</w:t>
      </w:r>
      <w:r w:rsidR="00A340ED">
        <w:rPr>
          <w:rFonts w:ascii="Times New Roman" w:eastAsia="Times New Roman" w:hAnsi="Times New Roman" w:cs="Times New Roman"/>
          <w:sz w:val="24"/>
          <w:szCs w:val="24"/>
        </w:rPr>
        <w:t xml:space="preserve">. </w:t>
      </w:r>
      <w:r w:rsidR="00CB34D2" w:rsidRPr="00AB1C21">
        <w:rPr>
          <w:rFonts w:ascii="Times New Roman" w:eastAsia="Times New Roman" w:hAnsi="Times New Roman" w:cs="Times New Roman"/>
          <w:sz w:val="24"/>
          <w:szCs w:val="24"/>
        </w:rPr>
        <w:t xml:space="preserve">Гнечко, </w:t>
      </w:r>
      <w:r w:rsidR="00CB34D2">
        <w:rPr>
          <w:rFonts w:ascii="Times New Roman" w:eastAsia="Times New Roman" w:hAnsi="Times New Roman" w:cs="Times New Roman"/>
          <w:sz w:val="24"/>
          <w:szCs w:val="24"/>
        </w:rPr>
        <w:t xml:space="preserve">который </w:t>
      </w:r>
      <w:r w:rsidR="00CB34D2" w:rsidRPr="00AB1C21">
        <w:rPr>
          <w:rFonts w:ascii="Times New Roman" w:eastAsia="Times New Roman" w:hAnsi="Times New Roman" w:cs="Times New Roman"/>
          <w:sz w:val="24"/>
          <w:szCs w:val="24"/>
        </w:rPr>
        <w:t>назначен командующим десантной операцией.</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На Курильских островах к августу 1945 года японцы</w:t>
      </w:r>
      <w:r w:rsidR="00A340ED">
        <w:rPr>
          <w:rFonts w:ascii="Times New Roman" w:eastAsia="Times New Roman" w:hAnsi="Times New Roman" w:cs="Times New Roman"/>
          <w:sz w:val="24"/>
          <w:szCs w:val="24"/>
        </w:rPr>
        <w:t xml:space="preserve"> </w:t>
      </w:r>
      <w:r w:rsidRPr="00AB1C21">
        <w:rPr>
          <w:rFonts w:ascii="Times New Roman" w:eastAsia="Times New Roman" w:hAnsi="Times New Roman" w:cs="Times New Roman"/>
          <w:sz w:val="24"/>
          <w:szCs w:val="24"/>
        </w:rPr>
        <w:t xml:space="preserve">имели две пехотные дивизии, отдельную смешанную бригаду, отдельный смешанный полк, танковый полк и большое количество подразделений, которые обороняли северную группу островов: Шумшу, Парамушир, Онекотан и </w:t>
      </w:r>
      <w:r>
        <w:rPr>
          <w:rFonts w:ascii="Times New Roman" w:eastAsia="Times New Roman" w:hAnsi="Times New Roman" w:cs="Times New Roman"/>
          <w:sz w:val="24"/>
          <w:szCs w:val="24"/>
        </w:rPr>
        <w:t>Шиашкотан. Наиболее укреплё</w:t>
      </w:r>
      <w:r w:rsidRPr="00AB1C21">
        <w:rPr>
          <w:rFonts w:ascii="Times New Roman" w:eastAsia="Times New Roman" w:hAnsi="Times New Roman" w:cs="Times New Roman"/>
          <w:sz w:val="24"/>
          <w:szCs w:val="24"/>
        </w:rPr>
        <w:t>нным был остров Шумшу.Все участки побережья, доступные для высадки с моря, здесь прикрывались дотами и дзотами, связанными между собой подземными ходами.</w:t>
      </w:r>
      <w:r w:rsidR="00A340ED">
        <w:rPr>
          <w:rFonts w:ascii="Times New Roman" w:eastAsia="Times New Roman" w:hAnsi="Times New Roman" w:cs="Times New Roman"/>
          <w:sz w:val="24"/>
          <w:szCs w:val="24"/>
        </w:rPr>
        <w:t xml:space="preserve"> </w:t>
      </w:r>
      <w:r w:rsidRPr="00AB1C21">
        <w:rPr>
          <w:rFonts w:ascii="Times New Roman" w:eastAsia="Times New Roman" w:hAnsi="Times New Roman" w:cs="Times New Roman"/>
          <w:sz w:val="24"/>
          <w:szCs w:val="24"/>
        </w:rPr>
        <w:t xml:space="preserve">Основная задача нашего десанта –обеспечение скрытности подхода к месту высадки. Началась Курильская десантная операция высадкой войск на остров Шумшу 18 августа. Именно здесь решался успех всей десантной операции по освобождению Курильских островов. Общая численность японских войск на Курильских островах превышала 80 тыс. человек. </w:t>
      </w:r>
    </w:p>
    <w:p w:rsidR="00CB34D2" w:rsidRPr="00AB1C21" w:rsidRDefault="00A340ED" w:rsidP="00C907B2">
      <w:pPr>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w:t>
      </w:r>
      <w:r>
        <w:rPr>
          <w:rFonts w:ascii="Times New Roman" w:eastAsia="Times New Roman" w:hAnsi="Times New Roman" w:cs="Times New Roman"/>
          <w:sz w:val="24"/>
          <w:szCs w:val="24"/>
        </w:rPr>
        <w:t xml:space="preserve"> 2. </w:t>
      </w:r>
      <w:r w:rsidR="00CB34D2" w:rsidRPr="00AB1C21">
        <w:rPr>
          <w:rFonts w:ascii="Times New Roman" w:eastAsia="Times New Roman" w:hAnsi="Times New Roman" w:cs="Times New Roman"/>
          <w:sz w:val="24"/>
          <w:szCs w:val="24"/>
        </w:rPr>
        <w:t>Остров Шумшу представлял собой почти неприступную крепость. Здесь японцы успели возвести 34 дота</w:t>
      </w:r>
      <w:r>
        <w:rPr>
          <w:rFonts w:ascii="Times New Roman" w:eastAsia="Times New Roman" w:hAnsi="Times New Roman" w:cs="Times New Roman"/>
          <w:sz w:val="24"/>
          <w:szCs w:val="24"/>
        </w:rPr>
        <w:t xml:space="preserve"> </w:t>
      </w:r>
      <w:r w:rsidR="00CB34D2" w:rsidRPr="00AB1C21">
        <w:rPr>
          <w:rFonts w:ascii="Times New Roman" w:eastAsia="Times New Roman" w:hAnsi="Times New Roman" w:cs="Times New Roman"/>
          <w:sz w:val="24"/>
          <w:szCs w:val="24"/>
        </w:rPr>
        <w:t xml:space="preserve">и отрыли до 40 километров противотанковых рвов. Были оборудованы подземные убежища для японского гарнизона, состоявшего из шести </w:t>
      </w:r>
      <w:r w:rsidR="00CB34D2" w:rsidRPr="00AB1C21">
        <w:rPr>
          <w:rFonts w:ascii="Times New Roman" w:eastAsia="Times New Roman" w:hAnsi="Times New Roman" w:cs="Times New Roman"/>
          <w:sz w:val="24"/>
          <w:szCs w:val="24"/>
        </w:rPr>
        <w:lastRenderedPageBreak/>
        <w:t xml:space="preserve">пехотных батальонов. Они </w:t>
      </w:r>
      <w:r w:rsidR="00CB34D2">
        <w:rPr>
          <w:rFonts w:ascii="Times New Roman" w:eastAsia="Times New Roman" w:hAnsi="Times New Roman" w:cs="Times New Roman"/>
          <w:sz w:val="24"/>
          <w:szCs w:val="24"/>
        </w:rPr>
        <w:t>имели на вооружении 275 пулемё</w:t>
      </w:r>
      <w:r w:rsidR="00CB34D2" w:rsidRPr="00AB1C21">
        <w:rPr>
          <w:rFonts w:ascii="Times New Roman" w:eastAsia="Times New Roman" w:hAnsi="Times New Roman" w:cs="Times New Roman"/>
          <w:sz w:val="24"/>
          <w:szCs w:val="24"/>
        </w:rPr>
        <w:t>тов, 98орудий и 77 танков</w:t>
      </w:r>
      <w:r w:rsidR="00CB34D2">
        <w:rPr>
          <w:rFonts w:ascii="Times New Roman" w:eastAsia="Times New Roman" w:hAnsi="Times New Roman" w:cs="Times New Roman"/>
          <w:sz w:val="24"/>
          <w:szCs w:val="24"/>
        </w:rPr>
        <w:t>.</w:t>
      </w:r>
      <w:r w:rsidR="00C907B2">
        <w:rPr>
          <w:rFonts w:ascii="Times New Roman" w:eastAsia="Times New Roman" w:hAnsi="Times New Roman" w:cs="Times New Roman"/>
          <w:sz w:val="24"/>
          <w:szCs w:val="24"/>
        </w:rPr>
        <w:tab/>
      </w:r>
      <w:r w:rsidR="00CB34D2" w:rsidRPr="00AB1C21">
        <w:rPr>
          <w:rFonts w:ascii="Times New Roman" w:eastAsia="Times New Roman" w:hAnsi="Times New Roman" w:cs="Times New Roman"/>
          <w:sz w:val="24"/>
          <w:szCs w:val="24"/>
        </w:rPr>
        <w:t xml:space="preserve">Плотный туман окутывал негостеприимные Курильские берега. Но туман «работал» на наших десантников. В 4 часа 30 минут 18 августа передовой отряд десантников смог незамеченным высадиться в северо-восточной части о. Шумшу и захватить небольшой плацдарм. Внезапность </w:t>
      </w:r>
      <w:r w:rsidR="00CB34D2">
        <w:rPr>
          <w:rFonts w:ascii="Times New Roman" w:eastAsia="Times New Roman" w:hAnsi="Times New Roman" w:cs="Times New Roman"/>
          <w:sz w:val="24"/>
          <w:szCs w:val="24"/>
        </w:rPr>
        <w:t>обеспечивалась ещё</w:t>
      </w:r>
      <w:r w:rsidR="00CB34D2" w:rsidRPr="00AB1C21">
        <w:rPr>
          <w:rFonts w:ascii="Times New Roman" w:eastAsia="Times New Roman" w:hAnsi="Times New Roman" w:cs="Times New Roman"/>
          <w:sz w:val="24"/>
          <w:szCs w:val="24"/>
        </w:rPr>
        <w:t xml:space="preserve"> и тем, что японское командование, как потом стало известно, считало невозможным высадку десанта на столь хорошо укреп</w:t>
      </w:r>
      <w:r w:rsidR="00CB34D2">
        <w:rPr>
          <w:rFonts w:ascii="Times New Roman" w:eastAsia="Times New Roman" w:hAnsi="Times New Roman" w:cs="Times New Roman"/>
          <w:sz w:val="24"/>
          <w:szCs w:val="24"/>
        </w:rPr>
        <w:t>лё</w:t>
      </w:r>
      <w:r w:rsidR="00CB34D2" w:rsidRPr="00AB1C21">
        <w:rPr>
          <w:rFonts w:ascii="Times New Roman" w:eastAsia="Times New Roman" w:hAnsi="Times New Roman" w:cs="Times New Roman"/>
          <w:sz w:val="24"/>
          <w:szCs w:val="24"/>
        </w:rPr>
        <w:t xml:space="preserve">нном острове, имеющем повсюду высокие, скалистые берега. Японцы не ожидали дерзкой ночной атаки и в панике разбегались. Но стоило нашим десантникам двинуться вглубь острова, как их встретил </w:t>
      </w:r>
      <w:r w:rsidR="00CB34D2">
        <w:rPr>
          <w:rFonts w:ascii="Times New Roman" w:eastAsia="Times New Roman" w:hAnsi="Times New Roman" w:cs="Times New Roman"/>
          <w:sz w:val="24"/>
          <w:szCs w:val="24"/>
        </w:rPr>
        <w:t>прицельный огонь орудий и пулемё</w:t>
      </w:r>
      <w:r w:rsidR="00CB34D2" w:rsidRPr="00AB1C21">
        <w:rPr>
          <w:rFonts w:ascii="Times New Roman" w:eastAsia="Times New Roman" w:hAnsi="Times New Roman" w:cs="Times New Roman"/>
          <w:sz w:val="24"/>
          <w:szCs w:val="24"/>
        </w:rPr>
        <w:t>тов. Особенно упорные бои развернулись за господствующие высоты –165 и 171. Именно здесь произошло главное сражение. В 14 часов два батальона японцев при поддержке 18 танков попытались сбросить в море десантников. Но генерал Гнечко приказал корабельной артиллерии открыть ответный огонь. И эта контратака была отбита с помощью кораблей и авиации, а 17 японских танков догорали на поле битвы. 19 авгус</w:t>
      </w:r>
      <w:r w:rsidR="00CB34D2">
        <w:rPr>
          <w:rFonts w:ascii="Times New Roman" w:eastAsia="Times New Roman" w:hAnsi="Times New Roman" w:cs="Times New Roman"/>
          <w:sz w:val="24"/>
          <w:szCs w:val="24"/>
        </w:rPr>
        <w:t>та появились японские парламентё</w:t>
      </w:r>
      <w:r w:rsidR="00CB34D2" w:rsidRPr="00AB1C21">
        <w:rPr>
          <w:rFonts w:ascii="Times New Roman" w:eastAsia="Times New Roman" w:hAnsi="Times New Roman" w:cs="Times New Roman"/>
          <w:sz w:val="24"/>
          <w:szCs w:val="24"/>
        </w:rPr>
        <w:t>ры. Бои прекратились, но японцы под всякими предлогами затягивали сдачу оружия, а затем внезапно открыли огонь по нашим кораблям. Генерал Гнечко</w:t>
      </w:r>
      <w:r w:rsidR="00C907B2">
        <w:rPr>
          <w:rFonts w:ascii="Times New Roman" w:eastAsia="Times New Roman" w:hAnsi="Times New Roman" w:cs="Times New Roman"/>
          <w:sz w:val="24"/>
          <w:szCs w:val="24"/>
        </w:rPr>
        <w:t xml:space="preserve"> </w:t>
      </w:r>
      <w:r w:rsidR="00CB34D2" w:rsidRPr="00AB1C21">
        <w:rPr>
          <w:rFonts w:ascii="Times New Roman" w:eastAsia="Times New Roman" w:hAnsi="Times New Roman" w:cs="Times New Roman"/>
          <w:sz w:val="24"/>
          <w:szCs w:val="24"/>
        </w:rPr>
        <w:t>вновь отдал приказ нанести бомбовые и артиллерийские удары по военным объектам противника. 23 августа остр</w:t>
      </w:r>
      <w:r w:rsidR="00CB34D2">
        <w:rPr>
          <w:rFonts w:ascii="Times New Roman" w:eastAsia="Times New Roman" w:hAnsi="Times New Roman" w:cs="Times New Roman"/>
          <w:sz w:val="24"/>
          <w:szCs w:val="24"/>
        </w:rPr>
        <w:t>ов Шумшу был полностью освобождё</w:t>
      </w:r>
      <w:r w:rsidR="00CB34D2" w:rsidRPr="00AB1C21">
        <w:rPr>
          <w:rFonts w:ascii="Times New Roman" w:eastAsia="Times New Roman" w:hAnsi="Times New Roman" w:cs="Times New Roman"/>
          <w:sz w:val="24"/>
          <w:szCs w:val="24"/>
        </w:rPr>
        <w:t xml:space="preserve">н. Советские боевые корабли стремительно шли на юг. Десантные подразделения высаживались на острова Онекотан, Шикотан, Матау, Симушир. 30 августа капитулировал японский гарнизон на острове Уруп. </w:t>
      </w:r>
    </w:p>
    <w:p w:rsidR="00CB34D2" w:rsidRPr="00AB1C21" w:rsidRDefault="00A340ED" w:rsidP="004529F2">
      <w:pPr>
        <w:spacing w:after="0" w:line="240" w:lineRule="auto"/>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 3</w:t>
      </w:r>
      <w:r>
        <w:rPr>
          <w:rFonts w:ascii="Times New Roman" w:eastAsia="Times New Roman" w:hAnsi="Times New Roman" w:cs="Times New Roman"/>
          <w:sz w:val="24"/>
          <w:szCs w:val="24"/>
        </w:rPr>
        <w:t xml:space="preserve">. </w:t>
      </w:r>
      <w:r w:rsidR="00CB34D2" w:rsidRPr="00AB1C21">
        <w:rPr>
          <w:rFonts w:ascii="Times New Roman" w:eastAsia="Times New Roman" w:hAnsi="Times New Roman" w:cs="Times New Roman"/>
          <w:sz w:val="24"/>
          <w:szCs w:val="24"/>
        </w:rPr>
        <w:t>Десантными частями, вышедшими из порта Отомари, были заняты Итуруп, Кунашир и Малая Курильская гряда. После этого японское командование согласилось на безоговорочную капитуляци</w:t>
      </w:r>
      <w:r w:rsidR="00CB34D2" w:rsidRPr="00C820DF">
        <w:rPr>
          <w:rFonts w:ascii="Times New Roman" w:eastAsia="Times New Roman" w:hAnsi="Times New Roman" w:cs="Times New Roman"/>
          <w:sz w:val="24"/>
          <w:szCs w:val="24"/>
        </w:rPr>
        <w:t>ю.</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1 сентября 1945 года советские войска, высадившись с кораблей на южные острова Курильской гряды, завершили боевые действия против милитари</w:t>
      </w:r>
      <w:r>
        <w:rPr>
          <w:rFonts w:ascii="Times New Roman" w:eastAsia="Times New Roman" w:hAnsi="Times New Roman" w:cs="Times New Roman"/>
          <w:sz w:val="24"/>
          <w:szCs w:val="24"/>
        </w:rPr>
        <w:t>стской Японии. Советские вооружё</w:t>
      </w:r>
      <w:r w:rsidRPr="00AB1C21">
        <w:rPr>
          <w:rFonts w:ascii="Times New Roman" w:eastAsia="Times New Roman" w:hAnsi="Times New Roman" w:cs="Times New Roman"/>
          <w:sz w:val="24"/>
          <w:szCs w:val="24"/>
        </w:rPr>
        <w:t xml:space="preserve">нные силы на Дальнем Востоке успешно выполнили поставленные перед ними задачи: японские войска на Южном Сахалине и Курильских островах были разгромлены. </w:t>
      </w:r>
    </w:p>
    <w:p w:rsidR="00CB34D2" w:rsidRPr="00AB1C21" w:rsidRDefault="00CB34D2" w:rsidP="004529F2">
      <w:pPr>
        <w:spacing w:after="0" w:line="240" w:lineRule="auto"/>
        <w:ind w:firstLine="708"/>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Командующий Курильской десантной операцией генерал-майор Гнечко Алексей Романович доложил командующему фронтом: «Курильские острова освобождены и возвращены нашей Родине». Генерал Гнечко</w:t>
      </w:r>
      <w:r>
        <w:rPr>
          <w:rFonts w:ascii="Times New Roman" w:eastAsia="Times New Roman" w:hAnsi="Times New Roman" w:cs="Times New Roman"/>
          <w:sz w:val="24"/>
          <w:szCs w:val="24"/>
        </w:rPr>
        <w:t>А. Р. шё</w:t>
      </w:r>
      <w:r w:rsidRPr="00AB1C21">
        <w:rPr>
          <w:rFonts w:ascii="Times New Roman" w:eastAsia="Times New Roman" w:hAnsi="Times New Roman" w:cs="Times New Roman"/>
          <w:sz w:val="24"/>
          <w:szCs w:val="24"/>
        </w:rPr>
        <w:t>л к этой победе много лет. Более сорока лет жизни, с 1918 по 1959 год, отда</w:t>
      </w:r>
      <w:r>
        <w:rPr>
          <w:rFonts w:ascii="Times New Roman" w:eastAsia="Times New Roman" w:hAnsi="Times New Roman" w:cs="Times New Roman"/>
          <w:sz w:val="24"/>
          <w:szCs w:val="24"/>
        </w:rPr>
        <w:t>л А. Р. Гнечко Советским Вооружё</w:t>
      </w:r>
      <w:r w:rsidRPr="00AB1C21">
        <w:rPr>
          <w:rFonts w:ascii="Times New Roman" w:eastAsia="Times New Roman" w:hAnsi="Times New Roman" w:cs="Times New Roman"/>
          <w:sz w:val="24"/>
          <w:szCs w:val="24"/>
        </w:rPr>
        <w:t>нным силам. Знания и талант генерала ярко проявились при подготовке и проведении Курильской десантной операции. Войска под его командованием при неблагоприятны</w:t>
      </w:r>
      <w:r w:rsidRPr="00C820DF">
        <w:rPr>
          <w:rFonts w:ascii="Times New Roman" w:eastAsia="Times New Roman" w:hAnsi="Times New Roman" w:cs="Times New Roman"/>
          <w:sz w:val="24"/>
          <w:szCs w:val="24"/>
        </w:rPr>
        <w:t xml:space="preserve">х погодных условиях в боях с превосходящими силами японцев умело </w:t>
      </w:r>
      <w:r w:rsidRPr="00AB1C21">
        <w:rPr>
          <w:rFonts w:ascii="Times New Roman" w:eastAsia="Times New Roman" w:hAnsi="Times New Roman" w:cs="Times New Roman"/>
          <w:sz w:val="24"/>
          <w:szCs w:val="24"/>
        </w:rPr>
        <w:t>осуществили десантную оп</w:t>
      </w:r>
      <w:r>
        <w:rPr>
          <w:rFonts w:ascii="Times New Roman" w:eastAsia="Times New Roman" w:hAnsi="Times New Roman" w:cs="Times New Roman"/>
          <w:sz w:val="24"/>
          <w:szCs w:val="24"/>
        </w:rPr>
        <w:t>ерацию по захвату сильно укреплё</w:t>
      </w:r>
      <w:r w:rsidRPr="00AB1C21">
        <w:rPr>
          <w:rFonts w:ascii="Times New Roman" w:eastAsia="Times New Roman" w:hAnsi="Times New Roman" w:cs="Times New Roman"/>
          <w:sz w:val="24"/>
          <w:szCs w:val="24"/>
        </w:rPr>
        <w:t>нных северных островов Курильской гряды и вынудили противника капитулировать. Звание Героя Советского Союза присвоено генералу А. Р. Гнечко 8 сентября 1945 года. Умер 7 апреля 1980 года. Похоронен в Москве.</w:t>
      </w:r>
      <w:r w:rsidR="00A340ED">
        <w:rPr>
          <w:rFonts w:ascii="Times New Roman" w:eastAsia="Times New Roman" w:hAnsi="Times New Roman" w:cs="Times New Roman"/>
          <w:sz w:val="24"/>
          <w:szCs w:val="24"/>
        </w:rPr>
        <w:t xml:space="preserve"> </w:t>
      </w:r>
    </w:p>
    <w:p w:rsidR="00CB34D2" w:rsidRPr="00AB1C21" w:rsidRDefault="00A340ED" w:rsidP="004529F2">
      <w:pPr>
        <w:spacing w:after="0" w:line="240" w:lineRule="auto"/>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Ученик 4</w:t>
      </w:r>
      <w:r>
        <w:rPr>
          <w:rFonts w:ascii="Times New Roman" w:eastAsia="Times New Roman" w:hAnsi="Times New Roman" w:cs="Times New Roman"/>
          <w:sz w:val="24"/>
          <w:szCs w:val="24"/>
        </w:rPr>
        <w:t>.</w:t>
      </w:r>
      <w:r w:rsidR="00C907B2">
        <w:rPr>
          <w:rFonts w:ascii="Times New Roman" w:eastAsia="Times New Roman" w:hAnsi="Times New Roman" w:cs="Times New Roman"/>
          <w:sz w:val="24"/>
          <w:szCs w:val="24"/>
        </w:rPr>
        <w:t xml:space="preserve"> </w:t>
      </w:r>
      <w:r w:rsidR="00CB34D2" w:rsidRPr="00C820DF">
        <w:rPr>
          <w:rFonts w:ascii="Times New Roman" w:eastAsia="Times New Roman" w:hAnsi="Times New Roman" w:cs="Times New Roman"/>
          <w:sz w:val="24"/>
          <w:szCs w:val="24"/>
        </w:rPr>
        <w:t>В</w:t>
      </w:r>
      <w:r w:rsidR="00CB34D2" w:rsidRPr="00AB1C21">
        <w:rPr>
          <w:rFonts w:ascii="Times New Roman" w:eastAsia="Times New Roman" w:hAnsi="Times New Roman" w:cs="Times New Roman"/>
          <w:sz w:val="24"/>
          <w:szCs w:val="24"/>
        </w:rPr>
        <w:t xml:space="preserve">зятием последнего острова Курильской гряды закончились боевые действия советских войск и флота на Дальнем Востоке. Всего 23 дня </w:t>
      </w:r>
      <w:r w:rsidR="00CB34D2">
        <w:rPr>
          <w:rFonts w:ascii="Times New Roman" w:eastAsia="Times New Roman" w:hAnsi="Times New Roman" w:cs="Times New Roman"/>
          <w:sz w:val="24"/>
          <w:szCs w:val="24"/>
        </w:rPr>
        <w:t>понадобилось воинам, закалё</w:t>
      </w:r>
      <w:r w:rsidR="00CB34D2" w:rsidRPr="00AB1C21">
        <w:rPr>
          <w:rFonts w:ascii="Times New Roman" w:eastAsia="Times New Roman" w:hAnsi="Times New Roman" w:cs="Times New Roman"/>
          <w:sz w:val="24"/>
          <w:szCs w:val="24"/>
        </w:rPr>
        <w:t>нным в борьбе с немецкими фашистами, чтобы разгромить сильнейшую армию Японии. Убитыми враги потеряли 84 тысячи, около 600 тысяч солдат и офицеров сдалось в плен. В ходе боевых действий бы</w:t>
      </w:r>
      <w:r w:rsidR="00CB34D2">
        <w:rPr>
          <w:rFonts w:ascii="Times New Roman" w:eastAsia="Times New Roman" w:hAnsi="Times New Roman" w:cs="Times New Roman"/>
          <w:sz w:val="24"/>
          <w:szCs w:val="24"/>
        </w:rPr>
        <w:t>ло захвачено 4310 орудий, миномё</w:t>
      </w:r>
      <w:r w:rsidR="00CB34D2" w:rsidRPr="00AB1C21">
        <w:rPr>
          <w:rFonts w:ascii="Times New Roman" w:eastAsia="Times New Roman" w:hAnsi="Times New Roman" w:cs="Times New Roman"/>
          <w:sz w:val="24"/>
          <w:szCs w:val="24"/>
        </w:rPr>
        <w:t xml:space="preserve">тов и гранатометов, 686 </w:t>
      </w:r>
      <w:r w:rsidR="00CB34D2">
        <w:rPr>
          <w:rFonts w:ascii="Times New Roman" w:eastAsia="Times New Roman" w:hAnsi="Times New Roman" w:cs="Times New Roman"/>
          <w:sz w:val="24"/>
          <w:szCs w:val="24"/>
        </w:rPr>
        <w:t>танков, 860 самолё</w:t>
      </w:r>
      <w:r w:rsidR="00CB34D2" w:rsidRPr="00AB1C21">
        <w:rPr>
          <w:rFonts w:ascii="Times New Roman" w:eastAsia="Times New Roman" w:hAnsi="Times New Roman" w:cs="Times New Roman"/>
          <w:sz w:val="24"/>
          <w:szCs w:val="24"/>
        </w:rPr>
        <w:t>то</w:t>
      </w:r>
      <w:r w:rsidR="00CB34D2">
        <w:rPr>
          <w:rFonts w:ascii="Times New Roman" w:eastAsia="Times New Roman" w:hAnsi="Times New Roman" w:cs="Times New Roman"/>
          <w:sz w:val="24"/>
          <w:szCs w:val="24"/>
        </w:rPr>
        <w:t>в, 13 тысяч пулемё</w:t>
      </w:r>
      <w:r w:rsidR="00CB34D2" w:rsidRPr="00AB1C21">
        <w:rPr>
          <w:rFonts w:ascii="Times New Roman" w:eastAsia="Times New Roman" w:hAnsi="Times New Roman" w:cs="Times New Roman"/>
          <w:sz w:val="24"/>
          <w:szCs w:val="24"/>
        </w:rPr>
        <w:t>тов и около 700 складов с военным имуществом. Яп</w:t>
      </w:r>
      <w:r w:rsidR="00CB34D2">
        <w:rPr>
          <w:rFonts w:ascii="Times New Roman" w:eastAsia="Times New Roman" w:hAnsi="Times New Roman" w:cs="Times New Roman"/>
          <w:sz w:val="24"/>
          <w:szCs w:val="24"/>
        </w:rPr>
        <w:t>онцы за всю войну не терпели ещё</w:t>
      </w:r>
      <w:r w:rsidR="00CB34D2" w:rsidRPr="00AB1C21">
        <w:rPr>
          <w:rFonts w:ascii="Times New Roman" w:eastAsia="Times New Roman" w:hAnsi="Times New Roman" w:cs="Times New Roman"/>
          <w:sz w:val="24"/>
          <w:szCs w:val="24"/>
        </w:rPr>
        <w:t xml:space="preserve"> такого поражения.</w:t>
      </w:r>
    </w:p>
    <w:p w:rsidR="00CB34D2" w:rsidRPr="00AB1C21" w:rsidRDefault="00CB34D2" w:rsidP="00CB34D2">
      <w:pPr>
        <w:spacing w:after="0" w:line="240" w:lineRule="auto"/>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lastRenderedPageBreak/>
        <w:t>2 сентября 1945 года ам</w:t>
      </w:r>
      <w:r>
        <w:rPr>
          <w:rFonts w:ascii="Times New Roman" w:eastAsia="Times New Roman" w:hAnsi="Times New Roman" w:cs="Times New Roman"/>
          <w:sz w:val="24"/>
          <w:szCs w:val="24"/>
        </w:rPr>
        <w:t>ериканский линкор «Миссури» вошё</w:t>
      </w:r>
      <w:r w:rsidRPr="00AB1C21">
        <w:rPr>
          <w:rFonts w:ascii="Times New Roman" w:eastAsia="Times New Roman" w:hAnsi="Times New Roman" w:cs="Times New Roman"/>
          <w:sz w:val="24"/>
          <w:szCs w:val="24"/>
        </w:rPr>
        <w:t xml:space="preserve">л в Токийскую бухту и бросил якорь. На его просторной бронированной палубе поставилистол, поблизости выстроились в шеренгу моряки. По одну сторону стола стояли адмиралы, генералы союзных стран, по другую –японцы. В такой обстановке был подписан Акт о </w:t>
      </w:r>
      <w:r w:rsidRPr="00C820DF">
        <w:rPr>
          <w:rFonts w:ascii="Times New Roman" w:eastAsia="Times New Roman" w:hAnsi="Times New Roman" w:cs="Times New Roman"/>
          <w:sz w:val="24"/>
          <w:szCs w:val="24"/>
        </w:rPr>
        <w:t>к</w:t>
      </w:r>
      <w:r w:rsidRPr="00AB1C21">
        <w:rPr>
          <w:rFonts w:ascii="Times New Roman" w:eastAsia="Times New Roman" w:hAnsi="Times New Roman" w:cs="Times New Roman"/>
          <w:sz w:val="24"/>
          <w:szCs w:val="24"/>
        </w:rPr>
        <w:t xml:space="preserve">апитуляции Японии. </w:t>
      </w:r>
    </w:p>
    <w:p w:rsidR="00CB34D2" w:rsidRDefault="00CB34D2" w:rsidP="004529F2">
      <w:pPr>
        <w:spacing w:after="0" w:line="240" w:lineRule="auto"/>
        <w:ind w:firstLine="708"/>
        <w:rPr>
          <w:rFonts w:ascii="Times New Roman" w:eastAsia="Times New Roman" w:hAnsi="Times New Roman" w:cs="Times New Roman"/>
          <w:sz w:val="24"/>
          <w:szCs w:val="24"/>
        </w:rPr>
      </w:pPr>
      <w:r w:rsidRPr="00AB1C21">
        <w:rPr>
          <w:rFonts w:ascii="Times New Roman" w:eastAsia="Times New Roman" w:hAnsi="Times New Roman" w:cs="Times New Roman"/>
          <w:sz w:val="24"/>
          <w:szCs w:val="24"/>
        </w:rPr>
        <w:t>Вторая мировая война была закончена</w:t>
      </w:r>
    </w:p>
    <w:p w:rsidR="00CB34D2" w:rsidRPr="00C820DF" w:rsidRDefault="00CB34D2" w:rsidP="00CB34D2">
      <w:pPr>
        <w:tabs>
          <w:tab w:val="left" w:pos="6612"/>
        </w:tabs>
        <w:spacing w:after="0" w:line="240" w:lineRule="auto"/>
        <w:rPr>
          <w:rFonts w:ascii="Times New Roman" w:eastAsia="Times New Roman" w:hAnsi="Times New Roman" w:cs="Times New Roman"/>
          <w:sz w:val="24"/>
          <w:szCs w:val="24"/>
        </w:rPr>
      </w:pPr>
    </w:p>
    <w:p w:rsidR="00CB34D2" w:rsidRPr="00C820DF" w:rsidRDefault="00CB34D2" w:rsidP="00CB34D2">
      <w:pPr>
        <w:spacing w:after="0" w:line="240" w:lineRule="auto"/>
        <w:rPr>
          <w:rFonts w:ascii="Times New Roman" w:eastAsia="Times New Roman" w:hAnsi="Times New Roman" w:cs="Times New Roman"/>
          <w:sz w:val="24"/>
          <w:szCs w:val="24"/>
        </w:rPr>
      </w:pPr>
      <w:r w:rsidRPr="00C820DF">
        <w:rPr>
          <w:rFonts w:ascii="Times New Roman" w:eastAsia="Times New Roman" w:hAnsi="Times New Roman" w:cs="Times New Roman"/>
          <w:sz w:val="24"/>
          <w:szCs w:val="24"/>
        </w:rPr>
        <w:t>Чтение стихотворения Э.Асадова «День Победы»</w:t>
      </w:r>
      <w:r>
        <w:rPr>
          <w:rFonts w:ascii="Times New Roman" w:eastAsia="Times New Roman" w:hAnsi="Times New Roman" w:cs="Times New Roman"/>
          <w:sz w:val="24"/>
          <w:szCs w:val="24"/>
        </w:rPr>
        <w:t xml:space="preserve"> учащимися.</w:t>
      </w:r>
    </w:p>
    <w:p w:rsidR="00CB34D2" w:rsidRPr="00AB1C21" w:rsidRDefault="00CB34D2" w:rsidP="00C907B2">
      <w:pPr>
        <w:spacing w:before="100" w:beforeAutospacing="1" w:after="100" w:afterAutospacing="1" w:line="240" w:lineRule="auto"/>
        <w:rPr>
          <w:rFonts w:ascii="Times New Roman" w:eastAsia="Times New Roman" w:hAnsi="Times New Roman" w:cs="Times New Roman"/>
          <w:sz w:val="24"/>
          <w:szCs w:val="24"/>
        </w:rPr>
      </w:pPr>
      <w:r w:rsidRPr="006E52D0">
        <w:rPr>
          <w:rFonts w:ascii="Times New Roman" w:eastAsia="Times New Roman" w:hAnsi="Times New Roman" w:cs="Times New Roman"/>
          <w:sz w:val="24"/>
          <w:szCs w:val="24"/>
        </w:rPr>
        <w:t>День Победы. И в огнях салюта</w:t>
      </w:r>
      <w:r w:rsidRPr="006E52D0">
        <w:rPr>
          <w:rFonts w:ascii="Times New Roman" w:eastAsia="Times New Roman" w:hAnsi="Times New Roman" w:cs="Times New Roman"/>
          <w:sz w:val="24"/>
          <w:szCs w:val="24"/>
        </w:rPr>
        <w:br/>
        <w:t>Будто гром: - Запомните навек,</w:t>
      </w:r>
      <w:r w:rsidRPr="006E52D0">
        <w:rPr>
          <w:rFonts w:ascii="Times New Roman" w:eastAsia="Times New Roman" w:hAnsi="Times New Roman" w:cs="Times New Roman"/>
          <w:sz w:val="24"/>
          <w:szCs w:val="24"/>
        </w:rPr>
        <w:br/>
        <w:t>Что в сраженьях каждую минуту,</w:t>
      </w:r>
      <w:r w:rsidRPr="006E52D0">
        <w:rPr>
          <w:rFonts w:ascii="Times New Roman" w:eastAsia="Times New Roman" w:hAnsi="Times New Roman" w:cs="Times New Roman"/>
          <w:sz w:val="24"/>
          <w:szCs w:val="24"/>
        </w:rPr>
        <w:br/>
        <w:t>Да, буквально каждую минуту</w:t>
      </w:r>
      <w:r w:rsidRPr="006E52D0">
        <w:rPr>
          <w:rFonts w:ascii="Times New Roman" w:eastAsia="Times New Roman" w:hAnsi="Times New Roman" w:cs="Times New Roman"/>
          <w:sz w:val="24"/>
          <w:szCs w:val="24"/>
        </w:rPr>
        <w:br/>
        <w:t>Погибало десять человек!</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Как понять и как осмыслить это:</w:t>
      </w:r>
      <w:r w:rsidRPr="006E52D0">
        <w:rPr>
          <w:rFonts w:ascii="Times New Roman" w:eastAsia="Times New Roman" w:hAnsi="Times New Roman" w:cs="Times New Roman"/>
          <w:sz w:val="24"/>
          <w:szCs w:val="24"/>
        </w:rPr>
        <w:br/>
        <w:t>Десять крепких, бодрых, молодых,</w:t>
      </w:r>
      <w:r w:rsidRPr="006E52D0">
        <w:rPr>
          <w:rFonts w:ascii="Times New Roman" w:eastAsia="Times New Roman" w:hAnsi="Times New Roman" w:cs="Times New Roman"/>
          <w:sz w:val="24"/>
          <w:szCs w:val="24"/>
        </w:rPr>
        <w:br/>
        <w:t>Полных веры, радости и света</w:t>
      </w:r>
      <w:r w:rsidRPr="006E52D0">
        <w:rPr>
          <w:rFonts w:ascii="Times New Roman" w:eastAsia="Times New Roman" w:hAnsi="Times New Roman" w:cs="Times New Roman"/>
          <w:sz w:val="24"/>
          <w:szCs w:val="24"/>
        </w:rPr>
        <w:br/>
        <w:t>И живых, отчаянно живых!</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У любого где-то дом иль хата,</w:t>
      </w:r>
      <w:r w:rsidRPr="006E52D0">
        <w:rPr>
          <w:rFonts w:ascii="Times New Roman" w:eastAsia="Times New Roman" w:hAnsi="Times New Roman" w:cs="Times New Roman"/>
          <w:sz w:val="24"/>
          <w:szCs w:val="24"/>
        </w:rPr>
        <w:br/>
        <w:t>Где-то сад, река, знакомый смех,</w:t>
      </w:r>
      <w:r w:rsidRPr="006E52D0">
        <w:rPr>
          <w:rFonts w:ascii="Times New Roman" w:eastAsia="Times New Roman" w:hAnsi="Times New Roman" w:cs="Times New Roman"/>
          <w:sz w:val="24"/>
          <w:szCs w:val="24"/>
        </w:rPr>
        <w:br/>
        <w:t>Мать, жена... А если неженатый,</w:t>
      </w:r>
      <w:r w:rsidRPr="006E52D0">
        <w:rPr>
          <w:rFonts w:ascii="Times New Roman" w:eastAsia="Times New Roman" w:hAnsi="Times New Roman" w:cs="Times New Roman"/>
          <w:sz w:val="24"/>
          <w:szCs w:val="24"/>
        </w:rPr>
        <w:br/>
        <w:t>То девчонка - лучшая из всех.</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На восьми фронтах моей отчизны</w:t>
      </w:r>
      <w:r w:rsidRPr="006E52D0">
        <w:rPr>
          <w:rFonts w:ascii="Times New Roman" w:eastAsia="Times New Roman" w:hAnsi="Times New Roman" w:cs="Times New Roman"/>
          <w:sz w:val="24"/>
          <w:szCs w:val="24"/>
        </w:rPr>
        <w:br/>
        <w:t>Уносил войны водоворот</w:t>
      </w:r>
      <w:r w:rsidRPr="006E52D0">
        <w:rPr>
          <w:rFonts w:ascii="Times New Roman" w:eastAsia="Times New Roman" w:hAnsi="Times New Roman" w:cs="Times New Roman"/>
          <w:sz w:val="24"/>
          <w:szCs w:val="24"/>
        </w:rPr>
        <w:br/>
        <w:t>Каждую минуту десять жизней,</w:t>
      </w:r>
      <w:r w:rsidRPr="006E52D0">
        <w:rPr>
          <w:rFonts w:ascii="Times New Roman" w:eastAsia="Times New Roman" w:hAnsi="Times New Roman" w:cs="Times New Roman"/>
          <w:sz w:val="24"/>
          <w:szCs w:val="24"/>
        </w:rPr>
        <w:br/>
        <w:t>Значит, каждый час уже шестьсот!..</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И вот так четыре горьких года,</w:t>
      </w:r>
      <w:r w:rsidRPr="006E52D0">
        <w:rPr>
          <w:rFonts w:ascii="Times New Roman" w:eastAsia="Times New Roman" w:hAnsi="Times New Roman" w:cs="Times New Roman"/>
          <w:sz w:val="24"/>
          <w:szCs w:val="24"/>
        </w:rPr>
        <w:br/>
        <w:t>День за днем - невероятный счет!</w:t>
      </w:r>
      <w:r w:rsidRPr="006E52D0">
        <w:rPr>
          <w:rFonts w:ascii="Times New Roman" w:eastAsia="Times New Roman" w:hAnsi="Times New Roman" w:cs="Times New Roman"/>
          <w:sz w:val="24"/>
          <w:szCs w:val="24"/>
        </w:rPr>
        <w:br/>
        <w:t>Ради нашей чести и свободы</w:t>
      </w:r>
      <w:r w:rsidRPr="006E52D0">
        <w:rPr>
          <w:rFonts w:ascii="Times New Roman" w:eastAsia="Times New Roman" w:hAnsi="Times New Roman" w:cs="Times New Roman"/>
          <w:sz w:val="24"/>
          <w:szCs w:val="24"/>
        </w:rPr>
        <w:br/>
        <w:t>Все сумел и одолел народ.</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Мир пришел как дождь, как чудеса,</w:t>
      </w:r>
      <w:r w:rsidRPr="006E52D0">
        <w:rPr>
          <w:rFonts w:ascii="Times New Roman" w:eastAsia="Times New Roman" w:hAnsi="Times New Roman" w:cs="Times New Roman"/>
          <w:sz w:val="24"/>
          <w:szCs w:val="24"/>
        </w:rPr>
        <w:br/>
        <w:t>Яркой синью душу опаля...</w:t>
      </w:r>
      <w:r w:rsidRPr="006E52D0">
        <w:rPr>
          <w:rFonts w:ascii="Times New Roman" w:eastAsia="Times New Roman" w:hAnsi="Times New Roman" w:cs="Times New Roman"/>
          <w:sz w:val="24"/>
          <w:szCs w:val="24"/>
        </w:rPr>
        <w:br/>
        <w:t>В вешний вечер, в птичьи голоса,</w:t>
      </w:r>
      <w:r w:rsidRPr="006E52D0">
        <w:rPr>
          <w:rFonts w:ascii="Times New Roman" w:eastAsia="Times New Roman" w:hAnsi="Times New Roman" w:cs="Times New Roman"/>
          <w:sz w:val="24"/>
          <w:szCs w:val="24"/>
        </w:rPr>
        <w:br/>
        <w:t>Облаков вздымая паруса,</w:t>
      </w:r>
      <w:r w:rsidRPr="006E52D0">
        <w:rPr>
          <w:rFonts w:ascii="Times New Roman" w:eastAsia="Times New Roman" w:hAnsi="Times New Roman" w:cs="Times New Roman"/>
          <w:sz w:val="24"/>
          <w:szCs w:val="24"/>
        </w:rPr>
        <w:br/>
        <w:t>Как корабль плывет моя Земля.</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И сейчас мне обратиться хочется</w:t>
      </w:r>
      <w:r w:rsidRPr="006E52D0">
        <w:rPr>
          <w:rFonts w:ascii="Times New Roman" w:eastAsia="Times New Roman" w:hAnsi="Times New Roman" w:cs="Times New Roman"/>
          <w:sz w:val="24"/>
          <w:szCs w:val="24"/>
        </w:rPr>
        <w:br/>
        <w:t>К каждому, кто молод и горяч,</w:t>
      </w:r>
      <w:r w:rsidRPr="006E52D0">
        <w:rPr>
          <w:rFonts w:ascii="Times New Roman" w:eastAsia="Times New Roman" w:hAnsi="Times New Roman" w:cs="Times New Roman"/>
          <w:sz w:val="24"/>
          <w:szCs w:val="24"/>
        </w:rPr>
        <w:br/>
        <w:t>Кто б ты ни был: летчик или врач.</w:t>
      </w:r>
      <w:r w:rsidRPr="006E52D0">
        <w:rPr>
          <w:rFonts w:ascii="Times New Roman" w:eastAsia="Times New Roman" w:hAnsi="Times New Roman" w:cs="Times New Roman"/>
          <w:sz w:val="24"/>
          <w:szCs w:val="24"/>
        </w:rPr>
        <w:br/>
        <w:t>Педагог, студент или сверловщица...</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Да, прекрасно думать о судьбе</w:t>
      </w:r>
      <w:r w:rsidRPr="006E52D0">
        <w:rPr>
          <w:rFonts w:ascii="Times New Roman" w:eastAsia="Times New Roman" w:hAnsi="Times New Roman" w:cs="Times New Roman"/>
          <w:sz w:val="24"/>
          <w:szCs w:val="24"/>
        </w:rPr>
        <w:br/>
        <w:t>Очень яркой, честной и красивой.</w:t>
      </w:r>
      <w:r w:rsidRPr="006E52D0">
        <w:rPr>
          <w:rFonts w:ascii="Times New Roman" w:eastAsia="Times New Roman" w:hAnsi="Times New Roman" w:cs="Times New Roman"/>
          <w:sz w:val="24"/>
          <w:szCs w:val="24"/>
        </w:rPr>
        <w:br/>
        <w:t>Но всегда ли мы к самим себе</w:t>
      </w:r>
      <w:r w:rsidRPr="006E52D0">
        <w:rPr>
          <w:rFonts w:ascii="Times New Roman" w:eastAsia="Times New Roman" w:hAnsi="Times New Roman" w:cs="Times New Roman"/>
          <w:sz w:val="24"/>
          <w:szCs w:val="24"/>
        </w:rPr>
        <w:br/>
        <w:t>Подлинно строги и справедливы?</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Ведь, кружась меж планов и идей,</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lastRenderedPageBreak/>
        <w:t>Мы нередко, честно говоря,</w:t>
      </w:r>
      <w:r w:rsidRPr="006E52D0">
        <w:rPr>
          <w:rFonts w:ascii="Times New Roman" w:eastAsia="Times New Roman" w:hAnsi="Times New Roman" w:cs="Times New Roman"/>
          <w:sz w:val="24"/>
          <w:szCs w:val="24"/>
        </w:rPr>
        <w:br/>
        <w:t>Тратим время попросту зазря</w:t>
      </w:r>
      <w:r w:rsidRPr="006E52D0">
        <w:rPr>
          <w:rFonts w:ascii="Times New Roman" w:eastAsia="Times New Roman" w:hAnsi="Times New Roman" w:cs="Times New Roman"/>
          <w:sz w:val="24"/>
          <w:szCs w:val="24"/>
        </w:rPr>
        <w:br/>
        <w:t>На десятки всяких мелочей.</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И неплохо б каждому из нас,</w:t>
      </w:r>
      <w:r w:rsidRPr="006E52D0">
        <w:rPr>
          <w:rFonts w:ascii="Times New Roman" w:eastAsia="Times New Roman" w:hAnsi="Times New Roman" w:cs="Times New Roman"/>
          <w:sz w:val="24"/>
          <w:szCs w:val="24"/>
        </w:rPr>
        <w:br/>
        <w:t>А ведь есть душа, наверно, в каждом,</w:t>
      </w:r>
      <w:r w:rsidRPr="006E52D0">
        <w:rPr>
          <w:rFonts w:ascii="Times New Roman" w:eastAsia="Times New Roman" w:hAnsi="Times New Roman" w:cs="Times New Roman"/>
          <w:sz w:val="24"/>
          <w:szCs w:val="24"/>
        </w:rPr>
        <w:br/>
        <w:t>Вспомнить вдруг о чем-то очень важном,</w:t>
      </w:r>
      <w:r w:rsidRPr="006E52D0">
        <w:rPr>
          <w:rFonts w:ascii="Times New Roman" w:eastAsia="Times New Roman" w:hAnsi="Times New Roman" w:cs="Times New Roman"/>
          <w:sz w:val="24"/>
          <w:szCs w:val="24"/>
        </w:rPr>
        <w:br/>
        <w:t>Самом нужном, может быть, сейчас.</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И, сметя все мелкое, пустое,</w:t>
      </w:r>
      <w:r w:rsidRPr="006E52D0">
        <w:rPr>
          <w:rFonts w:ascii="Times New Roman" w:eastAsia="Times New Roman" w:hAnsi="Times New Roman" w:cs="Times New Roman"/>
          <w:sz w:val="24"/>
          <w:szCs w:val="24"/>
        </w:rPr>
        <w:br/>
        <w:t>Скинув скуку, черствость или лень,</w:t>
      </w:r>
      <w:r w:rsidRPr="006E52D0">
        <w:rPr>
          <w:rFonts w:ascii="Times New Roman" w:eastAsia="Times New Roman" w:hAnsi="Times New Roman" w:cs="Times New Roman"/>
          <w:sz w:val="24"/>
          <w:szCs w:val="24"/>
        </w:rPr>
        <w:br/>
        <w:t>Вспомнить вдруг о том, какой ценою</w:t>
      </w:r>
      <w:r w:rsidRPr="006E52D0">
        <w:rPr>
          <w:rFonts w:ascii="Times New Roman" w:eastAsia="Times New Roman" w:hAnsi="Times New Roman" w:cs="Times New Roman"/>
          <w:sz w:val="24"/>
          <w:szCs w:val="24"/>
        </w:rPr>
        <w:br/>
        <w:t>Куплен был наш каждый мирный день!</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И, судьбу замешивая круто,</w:t>
      </w:r>
      <w:r w:rsidRPr="006E52D0">
        <w:rPr>
          <w:rFonts w:ascii="Times New Roman" w:eastAsia="Times New Roman" w:hAnsi="Times New Roman" w:cs="Times New Roman"/>
          <w:sz w:val="24"/>
          <w:szCs w:val="24"/>
        </w:rPr>
        <w:br/>
        <w:t>Чтоб любить, сражаться и мечтать,</w:t>
      </w:r>
      <w:r w:rsidRPr="006E52D0">
        <w:rPr>
          <w:rFonts w:ascii="Times New Roman" w:eastAsia="Times New Roman" w:hAnsi="Times New Roman" w:cs="Times New Roman"/>
          <w:sz w:val="24"/>
          <w:szCs w:val="24"/>
        </w:rPr>
        <w:br/>
        <w:t>Чем была оплачена минута,</w:t>
      </w:r>
      <w:r w:rsidRPr="006E52D0">
        <w:rPr>
          <w:rFonts w:ascii="Times New Roman" w:eastAsia="Times New Roman" w:hAnsi="Times New Roman" w:cs="Times New Roman"/>
          <w:sz w:val="24"/>
          <w:szCs w:val="24"/>
        </w:rPr>
        <w:br/>
        <w:t>Каждая-прекаждая минута,</w:t>
      </w:r>
      <w:r w:rsidRPr="006E52D0">
        <w:rPr>
          <w:rFonts w:ascii="Times New Roman" w:eastAsia="Times New Roman" w:hAnsi="Times New Roman" w:cs="Times New Roman"/>
          <w:sz w:val="24"/>
          <w:szCs w:val="24"/>
        </w:rPr>
        <w:br/>
        <w:t>Смеем ли мы это забывать?!</w:t>
      </w:r>
      <w:r w:rsidRPr="006E52D0">
        <w:rPr>
          <w:rFonts w:ascii="Times New Roman" w:eastAsia="Times New Roman" w:hAnsi="Times New Roman" w:cs="Times New Roman"/>
          <w:sz w:val="24"/>
          <w:szCs w:val="24"/>
        </w:rPr>
        <w:br/>
      </w:r>
      <w:r w:rsidRPr="006E52D0">
        <w:rPr>
          <w:rFonts w:ascii="Times New Roman" w:eastAsia="Times New Roman" w:hAnsi="Times New Roman" w:cs="Times New Roman"/>
          <w:sz w:val="24"/>
          <w:szCs w:val="24"/>
        </w:rPr>
        <w:br/>
        <w:t>И, шагая за высокой новью,</w:t>
      </w:r>
      <w:r w:rsidRPr="006E52D0">
        <w:rPr>
          <w:rFonts w:ascii="Times New Roman" w:eastAsia="Times New Roman" w:hAnsi="Times New Roman" w:cs="Times New Roman"/>
          <w:sz w:val="24"/>
          <w:szCs w:val="24"/>
        </w:rPr>
        <w:br/>
        <w:t>Помните о том, что всякий час</w:t>
      </w:r>
      <w:r w:rsidRPr="006E52D0">
        <w:rPr>
          <w:rFonts w:ascii="Times New Roman" w:eastAsia="Times New Roman" w:hAnsi="Times New Roman" w:cs="Times New Roman"/>
          <w:sz w:val="24"/>
          <w:szCs w:val="24"/>
        </w:rPr>
        <w:br/>
        <w:t>Вечно смотрят с верой и любовью</w:t>
      </w:r>
      <w:r w:rsidRPr="006E52D0">
        <w:rPr>
          <w:rFonts w:ascii="Times New Roman" w:eastAsia="Times New Roman" w:hAnsi="Times New Roman" w:cs="Times New Roman"/>
          <w:sz w:val="24"/>
          <w:szCs w:val="24"/>
        </w:rPr>
        <w:br/>
        <w:t>Вслед вам те, кто жил во имя вас!</w:t>
      </w:r>
      <w:r w:rsidRPr="006E52D0">
        <w:rPr>
          <w:rFonts w:ascii="Times New Roman" w:eastAsia="Times New Roman" w:hAnsi="Times New Roman" w:cs="Times New Roman"/>
          <w:sz w:val="24"/>
          <w:szCs w:val="24"/>
        </w:rPr>
        <w:br/>
        <w:t>(Э. Асадов)</w:t>
      </w:r>
    </w:p>
    <w:p w:rsidR="00CB34D2" w:rsidRPr="00EE4C74" w:rsidRDefault="00A340ED" w:rsidP="00C907B2">
      <w:pPr>
        <w:ind w:firstLine="708"/>
        <w:rPr>
          <w:rFonts w:ascii="Times New Roman" w:eastAsia="Times New Roman" w:hAnsi="Times New Roman" w:cs="Times New Roman"/>
          <w:sz w:val="24"/>
          <w:szCs w:val="24"/>
        </w:rPr>
      </w:pPr>
      <w:r w:rsidRPr="00A340ED">
        <w:rPr>
          <w:rFonts w:ascii="Times New Roman" w:eastAsia="Times New Roman" w:hAnsi="Times New Roman" w:cs="Times New Roman"/>
          <w:sz w:val="24"/>
          <w:szCs w:val="24"/>
          <w:u w:val="single"/>
        </w:rPr>
        <w:t>Классный руководитель</w:t>
      </w:r>
      <w:r>
        <w:rPr>
          <w:rFonts w:ascii="Times New Roman" w:eastAsia="Times New Roman" w:hAnsi="Times New Roman" w:cs="Times New Roman"/>
          <w:sz w:val="24"/>
          <w:szCs w:val="24"/>
        </w:rPr>
        <w:t xml:space="preserve">: </w:t>
      </w:r>
      <w:r w:rsidR="00CB34D2" w:rsidRPr="00AB1C21">
        <w:rPr>
          <w:rFonts w:ascii="Times New Roman" w:eastAsia="Times New Roman" w:hAnsi="Times New Roman" w:cs="Times New Roman"/>
          <w:sz w:val="24"/>
          <w:szCs w:val="24"/>
        </w:rPr>
        <w:t>Победа на Северных Курилах досталась дорогой ценой. В боях за Шумшу и Парамушир советские войска потеряли более полутора тысяч человек убитыми и ранеными. Массовый героизм проявили в этих боях советские воины. Во имя победы над врагом отдали свои</w:t>
      </w:r>
      <w:r>
        <w:rPr>
          <w:rFonts w:ascii="Times New Roman" w:eastAsia="Times New Roman" w:hAnsi="Times New Roman" w:cs="Times New Roman"/>
          <w:sz w:val="24"/>
          <w:szCs w:val="24"/>
        </w:rPr>
        <w:t xml:space="preserve"> </w:t>
      </w:r>
      <w:r w:rsidR="00CB34D2" w:rsidRPr="00AB1C21">
        <w:rPr>
          <w:rFonts w:ascii="Times New Roman" w:eastAsia="Times New Roman" w:hAnsi="Times New Roman" w:cs="Times New Roman"/>
          <w:sz w:val="24"/>
          <w:szCs w:val="24"/>
        </w:rPr>
        <w:t>жизни</w:t>
      </w:r>
      <w:r w:rsidR="00CB34D2" w:rsidRPr="00C820DF">
        <w:rPr>
          <w:rFonts w:ascii="Times New Roman" w:eastAsia="Times New Roman" w:hAnsi="Times New Roman" w:cs="Times New Roman"/>
          <w:sz w:val="24"/>
          <w:szCs w:val="24"/>
        </w:rPr>
        <w:t xml:space="preserve"> Н</w:t>
      </w:r>
      <w:r w:rsidR="00CB34D2" w:rsidRPr="00AB1C21">
        <w:rPr>
          <w:rFonts w:ascii="Times New Roman" w:eastAsia="Times New Roman" w:hAnsi="Times New Roman" w:cs="Times New Roman"/>
          <w:sz w:val="24"/>
          <w:szCs w:val="24"/>
        </w:rPr>
        <w:t xml:space="preserve">иколай </w:t>
      </w:r>
      <w:r w:rsidR="00CB34D2">
        <w:rPr>
          <w:rFonts w:ascii="Times New Roman" w:eastAsia="Times New Roman" w:hAnsi="Times New Roman" w:cs="Times New Roman"/>
          <w:sz w:val="24"/>
          <w:szCs w:val="24"/>
        </w:rPr>
        <w:t>Вилков и Пётр Ильичё</w:t>
      </w:r>
      <w:r w:rsidR="00CB34D2" w:rsidRPr="00AB1C21">
        <w:rPr>
          <w:rFonts w:ascii="Times New Roman" w:eastAsia="Times New Roman" w:hAnsi="Times New Roman" w:cs="Times New Roman"/>
          <w:sz w:val="24"/>
          <w:szCs w:val="24"/>
        </w:rPr>
        <w:t>в, закрыв амбразуру вражеского дота своими телам</w:t>
      </w:r>
      <w:r w:rsidR="00CB34D2" w:rsidRPr="00C820D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CB34D2">
        <w:rPr>
          <w:rFonts w:ascii="Times New Roman" w:eastAsia="Times New Roman" w:hAnsi="Times New Roman" w:cs="Times New Roman"/>
          <w:sz w:val="24"/>
          <w:szCs w:val="24"/>
        </w:rPr>
        <w:t>Вот они – герои земли Сахалинской</w:t>
      </w:r>
      <w:r w:rsidR="00CB34D2" w:rsidRPr="00EE4C74">
        <w:rPr>
          <w:rFonts w:ascii="Times New Roman" w:eastAsia="Times New Roman" w:hAnsi="Times New Roman" w:cs="Times New Roman"/>
          <w:sz w:val="24"/>
          <w:szCs w:val="24"/>
        </w:rPr>
        <w:t xml:space="preserve">:Антон Буюклы, Николай Вилков, Алексей Гнечко, Николай Грищенко, </w:t>
      </w:r>
      <w:r w:rsidR="00CB34D2">
        <w:rPr>
          <w:rFonts w:ascii="Times New Roman" w:eastAsia="Times New Roman" w:hAnsi="Times New Roman" w:cs="Times New Roman"/>
          <w:sz w:val="24"/>
          <w:szCs w:val="24"/>
        </w:rPr>
        <w:t>Пётр Ильичё</w:t>
      </w:r>
      <w:r w:rsidR="00CB34D2" w:rsidRPr="00EE4C74">
        <w:rPr>
          <w:rFonts w:ascii="Times New Roman" w:eastAsia="Times New Roman" w:hAnsi="Times New Roman" w:cs="Times New Roman"/>
          <w:sz w:val="24"/>
          <w:szCs w:val="24"/>
        </w:rPr>
        <w:t>в, Василий Кот, Г</w:t>
      </w:r>
      <w:r w:rsidR="00CB34D2">
        <w:rPr>
          <w:rFonts w:ascii="Times New Roman" w:eastAsia="Times New Roman" w:hAnsi="Times New Roman" w:cs="Times New Roman"/>
          <w:sz w:val="24"/>
          <w:szCs w:val="24"/>
        </w:rPr>
        <w:t>ригорий Петров, Дмитрий Пономарё</w:t>
      </w:r>
      <w:r w:rsidR="00CB34D2" w:rsidRPr="00EE4C74">
        <w:rPr>
          <w:rFonts w:ascii="Times New Roman" w:eastAsia="Times New Roman" w:hAnsi="Times New Roman" w:cs="Times New Roman"/>
          <w:sz w:val="24"/>
          <w:szCs w:val="24"/>
        </w:rPr>
        <w:t xml:space="preserve">в, </w:t>
      </w:r>
      <w:r w:rsidR="00CB34D2">
        <w:rPr>
          <w:rFonts w:ascii="Times New Roman" w:eastAsia="Times New Roman" w:hAnsi="Times New Roman" w:cs="Times New Roman"/>
          <w:sz w:val="24"/>
          <w:szCs w:val="24"/>
        </w:rPr>
        <w:t>Тимофей Почтарё</w:t>
      </w:r>
      <w:r w:rsidR="00CB34D2" w:rsidRPr="00EE4C74">
        <w:rPr>
          <w:rFonts w:ascii="Times New Roman" w:eastAsia="Times New Roman" w:hAnsi="Times New Roman" w:cs="Times New Roman"/>
          <w:sz w:val="24"/>
          <w:szCs w:val="24"/>
        </w:rPr>
        <w:t>в, Степан Савушкин, Григорий Светецкий, Василий Сигов, П</w:t>
      </w:r>
      <w:r w:rsidR="00CB34D2">
        <w:rPr>
          <w:rFonts w:ascii="Times New Roman" w:eastAsia="Times New Roman" w:hAnsi="Times New Roman" w:cs="Times New Roman"/>
          <w:sz w:val="24"/>
          <w:szCs w:val="24"/>
        </w:rPr>
        <w:t>авел Сидоров, Леонид Смирных, Пё</w:t>
      </w:r>
      <w:r w:rsidR="00CB34D2" w:rsidRPr="00EE4C74">
        <w:rPr>
          <w:rFonts w:ascii="Times New Roman" w:eastAsia="Times New Roman" w:hAnsi="Times New Roman" w:cs="Times New Roman"/>
          <w:sz w:val="24"/>
          <w:szCs w:val="24"/>
        </w:rPr>
        <w:t xml:space="preserve">тр Шутов, Сергей Юдин. </w:t>
      </w:r>
    </w:p>
    <w:p w:rsidR="00CB34D2" w:rsidRDefault="00CB34D2" w:rsidP="00A340ED">
      <w:pPr>
        <w:spacing w:after="0" w:line="240" w:lineRule="auto"/>
        <w:ind w:firstLine="708"/>
        <w:rPr>
          <w:rFonts w:ascii="Times New Roman" w:eastAsia="Times New Roman" w:hAnsi="Times New Roman" w:cs="Times New Roman"/>
          <w:sz w:val="24"/>
          <w:szCs w:val="24"/>
        </w:rPr>
      </w:pPr>
      <w:r w:rsidRPr="00EE4C74">
        <w:rPr>
          <w:rFonts w:ascii="Times New Roman" w:eastAsia="Times New Roman" w:hAnsi="Times New Roman" w:cs="Times New Roman"/>
          <w:sz w:val="24"/>
          <w:szCs w:val="24"/>
        </w:rPr>
        <w:t xml:space="preserve">Священна для нас память о тех, кто отдал свою жизнь за освобождение Южного Сахалина и Курильских островов. Каждая братская или одиночная могила, каждый отвоеванный метр земли, каждое имя воина, </w:t>
      </w:r>
      <w:r>
        <w:rPr>
          <w:rFonts w:ascii="Times New Roman" w:eastAsia="Times New Roman" w:hAnsi="Times New Roman" w:cs="Times New Roman"/>
          <w:sz w:val="24"/>
          <w:szCs w:val="24"/>
        </w:rPr>
        <w:t>запечатлённое в названиях населё</w:t>
      </w:r>
      <w:r w:rsidRPr="00EE4C74">
        <w:rPr>
          <w:rFonts w:ascii="Times New Roman" w:eastAsia="Times New Roman" w:hAnsi="Times New Roman" w:cs="Times New Roman"/>
          <w:sz w:val="24"/>
          <w:szCs w:val="24"/>
        </w:rPr>
        <w:t>нных пунктов, улиц, кораблей –</w:t>
      </w:r>
      <w:bookmarkStart w:id="0" w:name="_GoBack"/>
      <w:bookmarkEnd w:id="0"/>
      <w:r>
        <w:rPr>
          <w:rFonts w:ascii="Times New Roman" w:eastAsia="Times New Roman" w:hAnsi="Times New Roman" w:cs="Times New Roman"/>
          <w:sz w:val="24"/>
          <w:szCs w:val="24"/>
        </w:rPr>
        <w:t>всё</w:t>
      </w:r>
      <w:r w:rsidRPr="00EE4C74">
        <w:rPr>
          <w:rFonts w:ascii="Times New Roman" w:eastAsia="Times New Roman" w:hAnsi="Times New Roman" w:cs="Times New Roman"/>
          <w:sz w:val="24"/>
          <w:szCs w:val="24"/>
        </w:rPr>
        <w:t xml:space="preserve"> это наши святыни</w:t>
      </w:r>
      <w:r w:rsidRPr="00C820DF">
        <w:rPr>
          <w:rFonts w:ascii="Times New Roman" w:eastAsia="Times New Roman" w:hAnsi="Times New Roman" w:cs="Times New Roman"/>
          <w:sz w:val="24"/>
          <w:szCs w:val="24"/>
        </w:rPr>
        <w:t>.</w:t>
      </w:r>
    </w:p>
    <w:p w:rsidR="00CB34D2" w:rsidRPr="00AB1C21" w:rsidRDefault="00CB34D2" w:rsidP="00CB34D2">
      <w:pPr>
        <w:spacing w:after="0" w:line="240" w:lineRule="auto"/>
        <w:rPr>
          <w:rFonts w:ascii="Times New Roman" w:eastAsia="Times New Roman" w:hAnsi="Times New Roman" w:cs="Times New Roman"/>
          <w:sz w:val="24"/>
          <w:szCs w:val="24"/>
        </w:rPr>
      </w:pPr>
    </w:p>
    <w:p w:rsidR="00CB34D2" w:rsidRPr="00EE4C74" w:rsidRDefault="00CB34D2" w:rsidP="00CB34D2">
      <w:pPr>
        <w:spacing w:after="0" w:line="240" w:lineRule="auto"/>
        <w:rPr>
          <w:rFonts w:ascii="Times New Roman" w:eastAsia="Times New Roman" w:hAnsi="Times New Roman" w:cs="Times New Roman"/>
          <w:sz w:val="24"/>
          <w:szCs w:val="24"/>
        </w:rPr>
      </w:pPr>
    </w:p>
    <w:p w:rsidR="00CB34D2" w:rsidRPr="00EE4C74" w:rsidRDefault="00CB34D2" w:rsidP="00CB34D2">
      <w:pPr>
        <w:spacing w:after="0" w:line="240" w:lineRule="auto"/>
        <w:rPr>
          <w:rFonts w:ascii="Times New Roman" w:eastAsia="Times New Roman" w:hAnsi="Times New Roman" w:cs="Times New Roman"/>
          <w:sz w:val="24"/>
          <w:szCs w:val="24"/>
        </w:rPr>
      </w:pPr>
    </w:p>
    <w:p w:rsidR="00AD58EF" w:rsidRPr="00E9035F" w:rsidRDefault="00AD58EF" w:rsidP="00AD58EF">
      <w:pPr>
        <w:rPr>
          <w:rFonts w:ascii="Times New Roman" w:hAnsi="Times New Roman" w:cs="Times New Roman"/>
          <w:sz w:val="28"/>
          <w:szCs w:val="28"/>
        </w:rPr>
        <w:sectPr w:rsidR="00AD58EF" w:rsidRPr="00E9035F" w:rsidSect="003F1EF8">
          <w:footerReference w:type="even" r:id="rId17"/>
          <w:footerReference w:type="default" r:id="rId18"/>
          <w:pgSz w:w="11906" w:h="16838"/>
          <w:pgMar w:top="1134" w:right="850" w:bottom="1134" w:left="1701" w:header="708" w:footer="708" w:gutter="0"/>
          <w:pgBorders w:offsetFrom="page">
            <w:top w:val="packages" w:sz="10" w:space="24" w:color="auto"/>
            <w:left w:val="packages" w:sz="10" w:space="24" w:color="auto"/>
            <w:bottom w:val="packages" w:sz="10" w:space="24" w:color="auto"/>
            <w:right w:val="packages" w:sz="10" w:space="24" w:color="auto"/>
          </w:pgBorders>
          <w:cols w:space="708"/>
          <w:docGrid w:linePitch="360"/>
        </w:sectPr>
      </w:pPr>
    </w:p>
    <w:p w:rsidR="00AD58EF" w:rsidRPr="00E138E3" w:rsidRDefault="00AD58EF" w:rsidP="00AD58EF">
      <w:pPr>
        <w:rPr>
          <w:rFonts w:ascii="Times New Roman" w:hAnsi="Times New Roman" w:cs="Times New Roman"/>
          <w:sz w:val="28"/>
          <w:szCs w:val="28"/>
        </w:rPr>
      </w:pPr>
    </w:p>
    <w:p w:rsidR="00AD58EF" w:rsidRDefault="00AD58EF" w:rsidP="00AD58EF">
      <w:pPr>
        <w:rPr>
          <w:rFonts w:ascii="Times New Roman" w:hAnsi="Times New Roman" w:cs="Times New Roman"/>
          <w:sz w:val="28"/>
          <w:szCs w:val="28"/>
        </w:rPr>
      </w:pPr>
    </w:p>
    <w:p w:rsidR="00AD58EF" w:rsidRDefault="00AD58EF"/>
    <w:p w:rsidR="00AD58EF" w:rsidRDefault="00AD58EF"/>
    <w:sectPr w:rsidR="00AD58EF" w:rsidSect="00353C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5B8" w:rsidRDefault="004575B8" w:rsidP="00353CF9">
      <w:pPr>
        <w:spacing w:after="0" w:line="240" w:lineRule="auto"/>
      </w:pPr>
      <w:r>
        <w:separator/>
      </w:r>
    </w:p>
  </w:endnote>
  <w:endnote w:type="continuationSeparator" w:id="1">
    <w:p w:rsidR="004575B8" w:rsidRDefault="004575B8" w:rsidP="00353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E3" w:rsidRDefault="00621294" w:rsidP="00355FA3">
    <w:pPr>
      <w:pStyle w:val="a7"/>
      <w:framePr w:wrap="around" w:vAnchor="text" w:hAnchor="margin" w:xAlign="right" w:y="1"/>
      <w:rPr>
        <w:rStyle w:val="a9"/>
      </w:rPr>
    </w:pPr>
    <w:r>
      <w:rPr>
        <w:rStyle w:val="a9"/>
      </w:rPr>
      <w:fldChar w:fldCharType="begin"/>
    </w:r>
    <w:r w:rsidR="004529F2">
      <w:rPr>
        <w:rStyle w:val="a9"/>
      </w:rPr>
      <w:instrText xml:space="preserve">PAGE  </w:instrText>
    </w:r>
    <w:r>
      <w:rPr>
        <w:rStyle w:val="a9"/>
      </w:rPr>
      <w:fldChar w:fldCharType="end"/>
    </w:r>
  </w:p>
  <w:p w:rsidR="00E138E3" w:rsidRDefault="004575B8" w:rsidP="00355FA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E3" w:rsidRDefault="00621294" w:rsidP="00355FA3">
    <w:pPr>
      <w:pStyle w:val="a7"/>
      <w:framePr w:wrap="around" w:vAnchor="text" w:hAnchor="margin" w:xAlign="right" w:y="1"/>
      <w:rPr>
        <w:rStyle w:val="a9"/>
      </w:rPr>
    </w:pPr>
    <w:r>
      <w:rPr>
        <w:rStyle w:val="a9"/>
      </w:rPr>
      <w:fldChar w:fldCharType="begin"/>
    </w:r>
    <w:r w:rsidR="004529F2">
      <w:rPr>
        <w:rStyle w:val="a9"/>
      </w:rPr>
      <w:instrText xml:space="preserve">PAGE  </w:instrText>
    </w:r>
    <w:r>
      <w:rPr>
        <w:rStyle w:val="a9"/>
      </w:rPr>
      <w:fldChar w:fldCharType="separate"/>
    </w:r>
    <w:r w:rsidR="00C907B2">
      <w:rPr>
        <w:rStyle w:val="a9"/>
        <w:noProof/>
      </w:rPr>
      <w:t>2</w:t>
    </w:r>
    <w:r>
      <w:rPr>
        <w:rStyle w:val="a9"/>
      </w:rPr>
      <w:fldChar w:fldCharType="end"/>
    </w:r>
  </w:p>
  <w:p w:rsidR="00E138E3" w:rsidRDefault="004575B8" w:rsidP="00355FA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5B8" w:rsidRDefault="004575B8" w:rsidP="00353CF9">
      <w:pPr>
        <w:spacing w:after="0" w:line="240" w:lineRule="auto"/>
      </w:pPr>
      <w:r>
        <w:separator/>
      </w:r>
    </w:p>
  </w:footnote>
  <w:footnote w:type="continuationSeparator" w:id="1">
    <w:p w:rsidR="004575B8" w:rsidRDefault="004575B8" w:rsidP="00353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196"/>
    <w:multiLevelType w:val="hybridMultilevel"/>
    <w:tmpl w:val="6C74095C"/>
    <w:lvl w:ilvl="0" w:tplc="7F543C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702DD"/>
    <w:multiLevelType w:val="hybridMultilevel"/>
    <w:tmpl w:val="7C80B424"/>
    <w:lvl w:ilvl="0" w:tplc="23D4D212">
      <w:start w:val="1"/>
      <w:numFmt w:val="decimal"/>
      <w:lvlText w:val="%1."/>
      <w:lvlJc w:val="left"/>
      <w:pPr>
        <w:ind w:left="644"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
    <w:nsid w:val="2B481D9B"/>
    <w:multiLevelType w:val="hybridMultilevel"/>
    <w:tmpl w:val="75000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8830A8"/>
    <w:multiLevelType w:val="hybridMultilevel"/>
    <w:tmpl w:val="A168A1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61A00"/>
    <w:multiLevelType w:val="hybridMultilevel"/>
    <w:tmpl w:val="A7EC96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1D141E"/>
    <w:multiLevelType w:val="hybridMultilevel"/>
    <w:tmpl w:val="7C347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D5EF6"/>
    <w:multiLevelType w:val="hybridMultilevel"/>
    <w:tmpl w:val="42648B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D58EF"/>
    <w:rsid w:val="00353CF9"/>
    <w:rsid w:val="004529F2"/>
    <w:rsid w:val="004575B8"/>
    <w:rsid w:val="00621294"/>
    <w:rsid w:val="00704716"/>
    <w:rsid w:val="009D6B32"/>
    <w:rsid w:val="00A340ED"/>
    <w:rsid w:val="00AD58EF"/>
    <w:rsid w:val="00C07274"/>
    <w:rsid w:val="00C907B2"/>
    <w:rsid w:val="00CB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8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8EF"/>
    <w:rPr>
      <w:rFonts w:ascii="Tahoma" w:hAnsi="Tahoma" w:cs="Tahoma"/>
      <w:sz w:val="16"/>
      <w:szCs w:val="16"/>
    </w:rPr>
  </w:style>
  <w:style w:type="paragraph" w:styleId="a5">
    <w:name w:val="Normal (Web)"/>
    <w:basedOn w:val="a"/>
    <w:uiPriority w:val="99"/>
    <w:unhideWhenUsed/>
    <w:rsid w:val="00AD58EF"/>
    <w:pPr>
      <w:spacing w:after="12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D58EF"/>
    <w:pPr>
      <w:ind w:left="720"/>
      <w:contextualSpacing/>
    </w:pPr>
    <w:rPr>
      <w:rFonts w:eastAsiaTheme="minorHAnsi"/>
      <w:lang w:eastAsia="en-US"/>
    </w:rPr>
  </w:style>
  <w:style w:type="paragraph" w:styleId="a7">
    <w:name w:val="footer"/>
    <w:basedOn w:val="a"/>
    <w:link w:val="a8"/>
    <w:unhideWhenUsed/>
    <w:rsid w:val="00AD58EF"/>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rsid w:val="00AD58EF"/>
    <w:rPr>
      <w:rFonts w:eastAsiaTheme="minorHAnsi"/>
      <w:lang w:eastAsia="en-US"/>
    </w:rPr>
  </w:style>
  <w:style w:type="character" w:customStyle="1" w:styleId="apple-converted-space">
    <w:name w:val="apple-converted-space"/>
    <w:basedOn w:val="a0"/>
    <w:rsid w:val="00AD58EF"/>
  </w:style>
  <w:style w:type="character" w:styleId="a9">
    <w:name w:val="page number"/>
    <w:basedOn w:val="a0"/>
    <w:rsid w:val="00AD58EF"/>
  </w:style>
  <w:style w:type="character" w:styleId="aa">
    <w:name w:val="Hyperlink"/>
    <w:basedOn w:val="a0"/>
    <w:uiPriority w:val="99"/>
    <w:unhideWhenUsed/>
    <w:rsid w:val="00CB34D2"/>
    <w:rPr>
      <w:color w:val="0000FF" w:themeColor="hyperlink"/>
      <w:u w:val="single"/>
    </w:rPr>
  </w:style>
  <w:style w:type="paragraph" w:styleId="ab">
    <w:name w:val="No Spacing"/>
    <w:uiPriority w:val="1"/>
    <w:qFormat/>
    <w:rsid w:val="004529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13" Type="http://schemas.openxmlformats.org/officeDocument/2006/relationships/hyperlink" Target="https://ru.wikipedia.org/wiki/%D0%92%D0%BE%D0%B5%D0%BD%D0%BD%D0%BE-%D0%BF%D1%80%D0%BE%D0%BC%D1%8B%D1%88%D0%BB%D0%B5%D0%BD%D0%BD%D1%8B%D0%B9_%D0%BA%D0%BE%D0%BC%D0%BF%D0%BB%D0%B5%D0%BA%D1%8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u.wikipedia.org/wiki/%D0%A4%D1%80%D0%B0%D0%BD%D1%86%D1%83%D0%B7%D1%81%D0%BA%D0%B8%D0%B9_%D1%8F%D0%B7%D1%8B%D0%BA" TargetMode="External"/><Relationship Id="rId12" Type="http://schemas.openxmlformats.org/officeDocument/2006/relationships/hyperlink" Target="https://ru.wikipedia.org/wiki/%D0%92%D0%BE%D0%B5%D0%BD%D0%BD%D1%8B%D0%B9_%D0%B1%D0%BB%D0%BE%D0%B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1%8E%D0%B4%D0%B6%D0%B5%D1%82" TargetMode="External"/><Relationship Id="rId5" Type="http://schemas.openxmlformats.org/officeDocument/2006/relationships/footnotes" Target="footnotes.xml"/><Relationship Id="rId15" Type="http://schemas.openxmlformats.org/officeDocument/2006/relationships/hyperlink" Target="https://ru.wikipedia.org/wiki/%D0%92%D0%BD%D1%83%D1%82%D1%80%D0%B5%D0%BD%D0%BD%D1%8F%D1%8F_%D0%BF%D0%BE%D0%BB%D0%B8%D1%82%D0%B8%D0%BA%D0%B0" TargetMode="External"/><Relationship Id="rId10" Type="http://schemas.openxmlformats.org/officeDocument/2006/relationships/hyperlink" Target="https://ru.wikipedia.org/wiki/%D0%93%D0%BE%D0%BD%D0%BA%D0%B0_%D0%B2%D0%BE%D0%BE%D1%80%D1%83%D0%B6%D0%B5%D0%BD%D0%B8%D0%B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8%D0%B4%D0%B5%D0%BE%D0%BB%D0%BE%D0%B3%D0%B8%D1%8F" TargetMode="External"/><Relationship Id="rId14" Type="http://schemas.openxmlformats.org/officeDocument/2006/relationships/hyperlink" Target="https://ru.wikipedia.org/wiki/%D0%92%D0%BD%D0%B5%D1%88%D0%BD%D1%8F%D1%8F_%D0%BF%D0%BE%D0%BB%D0%B8%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cp:lastPrinted>2015-08-30T08:42:00Z</cp:lastPrinted>
  <dcterms:created xsi:type="dcterms:W3CDTF">2015-08-30T08:30:00Z</dcterms:created>
  <dcterms:modified xsi:type="dcterms:W3CDTF">2015-09-02T12:17:00Z</dcterms:modified>
</cp:coreProperties>
</file>