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по управлению образованием администрации </w:t>
      </w:r>
      <w:proofErr w:type="spellStart"/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Свободненского</w:t>
      </w:r>
      <w:proofErr w:type="spellEnd"/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Муниципальное общеобразовательное учреждение</w:t>
      </w: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«</w:t>
      </w:r>
      <w:proofErr w:type="spellStart"/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Нижнебузулинская</w:t>
      </w:r>
      <w:proofErr w:type="spellEnd"/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школа»</w:t>
      </w: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РАССМОТРЕНА И              СОГЛАСОВАНА               УТВЕРЖДЕНА</w:t>
      </w: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РЕКОМЕНДОВАНА            Заместитель директора      Директор__________</w:t>
      </w: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утверждению МО              по УВР_________                                 </w:t>
      </w:r>
      <w:proofErr w:type="spellStart"/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Велиц</w:t>
      </w:r>
      <w:proofErr w:type="spellEnd"/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</w:t>
      </w: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учителей  предметников      Пушкарева Н.С.                Приказ  от 01.09.2015№                     </w:t>
      </w: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 от 26.08.15 № 1                                                        </w:t>
      </w: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393983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Рабочая программа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основного общего образования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учебного предмета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</w:t>
      </w: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для 8</w:t>
      </w: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на 2015-2016 годы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Составитель: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Завьялова </w:t>
      </w: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Людмила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Михайловна</w:t>
      </w:r>
    </w:p>
    <w:p w:rsidR="00C12B00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языка и литературы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proofErr w:type="gramStart"/>
      <w:r w:rsidRPr="00266B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квалификационной</w:t>
      </w:r>
      <w:proofErr w:type="gramEnd"/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proofErr w:type="gramStart"/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Принята</w:t>
      </w:r>
      <w:proofErr w:type="gramEnd"/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заседании 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педагогического совета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 от 30.08.15.№1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с. Нижние </w:t>
      </w:r>
      <w:proofErr w:type="spellStart"/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Бузули</w:t>
      </w:r>
      <w:proofErr w:type="spellEnd"/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2015г       </w:t>
      </w:r>
    </w:p>
    <w:p w:rsidR="00C12B00" w:rsidRPr="00266B9B" w:rsidRDefault="00C12B00" w:rsidP="00C12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B00" w:rsidRDefault="00C12B00" w:rsidP="00C12B00">
      <w:pPr>
        <w:pStyle w:val="a3"/>
      </w:pPr>
    </w:p>
    <w:p w:rsidR="00C12B00" w:rsidRPr="00741EEE" w:rsidRDefault="00C12B00" w:rsidP="00C12B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1"/>
      <w:r w:rsidRPr="00741EEE">
        <w:rPr>
          <w:rFonts w:ascii="Times New Roman" w:hAnsi="Times New Roman" w:cs="Times New Roman"/>
          <w:b/>
          <w:sz w:val="28"/>
          <w:szCs w:val="28"/>
        </w:rPr>
        <w:lastRenderedPageBreak/>
        <w:t>8 класс</w:t>
      </w:r>
    </w:p>
    <w:p w:rsidR="00C12B00" w:rsidRPr="00741EEE" w:rsidRDefault="00C12B00" w:rsidP="00C12B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EEE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C12B00" w:rsidRPr="00741EEE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741EEE">
        <w:rPr>
          <w:rFonts w:ascii="Times New Roman" w:hAnsi="Times New Roman" w:cs="Times New Roman"/>
          <w:sz w:val="28"/>
          <w:szCs w:val="28"/>
        </w:rPr>
        <w:t xml:space="preserve">Программа составлена в соответствии с требованиями к  федеральному компоненту  государственного образовательного стандарта   общего образования  и обеспечена УМК: учебниками «Русский язык. Практика»  (авторы </w:t>
      </w:r>
      <w:proofErr w:type="spellStart"/>
      <w:r w:rsidRPr="00741EEE">
        <w:rPr>
          <w:rFonts w:ascii="Times New Roman" w:hAnsi="Times New Roman" w:cs="Times New Roman"/>
          <w:sz w:val="28"/>
          <w:szCs w:val="28"/>
        </w:rPr>
        <w:t>Ю.С.Пичугов</w:t>
      </w:r>
      <w:proofErr w:type="spellEnd"/>
      <w:r w:rsidRPr="00741E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1EEE">
        <w:rPr>
          <w:rFonts w:ascii="Times New Roman" w:hAnsi="Times New Roman" w:cs="Times New Roman"/>
          <w:sz w:val="28"/>
          <w:szCs w:val="28"/>
        </w:rPr>
        <w:t>А.П.Еремеева</w:t>
      </w:r>
      <w:proofErr w:type="gramStart"/>
      <w:r w:rsidRPr="00741EEE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741EEE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741EEE">
        <w:rPr>
          <w:rFonts w:ascii="Times New Roman" w:hAnsi="Times New Roman" w:cs="Times New Roman"/>
          <w:sz w:val="28"/>
          <w:szCs w:val="28"/>
        </w:rPr>
        <w:t>). «Русский язык Теория</w:t>
      </w:r>
      <w:proofErr w:type="gramStart"/>
      <w:r w:rsidRPr="00741EEE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741EEE">
        <w:rPr>
          <w:rFonts w:ascii="Times New Roman" w:hAnsi="Times New Roman" w:cs="Times New Roman"/>
          <w:sz w:val="28"/>
          <w:szCs w:val="28"/>
        </w:rPr>
        <w:t xml:space="preserve">(авторы </w:t>
      </w:r>
      <w:proofErr w:type="spellStart"/>
      <w:r w:rsidRPr="00741EEE">
        <w:rPr>
          <w:rFonts w:ascii="Times New Roman" w:hAnsi="Times New Roman" w:cs="Times New Roman"/>
          <w:sz w:val="28"/>
          <w:szCs w:val="28"/>
        </w:rPr>
        <w:t>В.В.Бабайцева</w:t>
      </w:r>
      <w:proofErr w:type="spellEnd"/>
      <w:r w:rsidRPr="00741E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1EEE">
        <w:rPr>
          <w:rFonts w:ascii="Times New Roman" w:hAnsi="Times New Roman" w:cs="Times New Roman"/>
          <w:sz w:val="28"/>
          <w:szCs w:val="28"/>
        </w:rPr>
        <w:t>Л.Д.Чеснокова</w:t>
      </w:r>
      <w:proofErr w:type="spellEnd"/>
      <w:r w:rsidRPr="00741EEE">
        <w:rPr>
          <w:rFonts w:ascii="Times New Roman" w:hAnsi="Times New Roman" w:cs="Times New Roman"/>
          <w:sz w:val="28"/>
          <w:szCs w:val="28"/>
        </w:rPr>
        <w:t xml:space="preserve">) , «Русская речь» (Автор </w:t>
      </w:r>
      <w:proofErr w:type="spellStart"/>
      <w:r w:rsidRPr="00741EEE">
        <w:rPr>
          <w:rFonts w:ascii="Times New Roman" w:hAnsi="Times New Roman" w:cs="Times New Roman"/>
          <w:sz w:val="28"/>
          <w:szCs w:val="28"/>
        </w:rPr>
        <w:t>Е.И.Никитина</w:t>
      </w:r>
      <w:proofErr w:type="spellEnd"/>
      <w:r w:rsidRPr="00741EEE">
        <w:rPr>
          <w:rFonts w:ascii="Times New Roman" w:hAnsi="Times New Roman" w:cs="Times New Roman"/>
          <w:sz w:val="28"/>
          <w:szCs w:val="28"/>
        </w:rPr>
        <w:t xml:space="preserve">)для 8 </w:t>
      </w:r>
      <w:proofErr w:type="spellStart"/>
      <w:r w:rsidRPr="00741EE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41EEE">
        <w:rPr>
          <w:rFonts w:ascii="Times New Roman" w:hAnsi="Times New Roman" w:cs="Times New Roman"/>
          <w:sz w:val="28"/>
          <w:szCs w:val="28"/>
        </w:rPr>
        <w:t>., (Программа рассчитана на 105 часов  в год (3 час (а) в неделю).</w:t>
      </w:r>
    </w:p>
    <w:p w:rsidR="00C12B00" w:rsidRPr="00741EEE" w:rsidRDefault="00C12B00" w:rsidP="00C12B00">
      <w:pPr>
        <w:pStyle w:val="Style12"/>
        <w:widowControl/>
        <w:spacing w:before="67"/>
        <w:jc w:val="center"/>
        <w:rPr>
          <w:rStyle w:val="FontStyle34"/>
          <w:rFonts w:eastAsia="Calibri"/>
          <w:b w:val="0"/>
          <w:sz w:val="28"/>
          <w:szCs w:val="28"/>
        </w:rPr>
      </w:pPr>
    </w:p>
    <w:p w:rsidR="00C12B00" w:rsidRPr="00741EEE" w:rsidRDefault="00C12B00" w:rsidP="00C12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EEE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C12B00" w:rsidRPr="00741EEE" w:rsidRDefault="00C12B00" w:rsidP="00C12B00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741EEE">
        <w:rPr>
          <w:rFonts w:ascii="Times New Roman" w:hAnsi="Times New Roman" w:cs="Times New Roman"/>
          <w:color w:val="auto"/>
          <w:sz w:val="28"/>
          <w:szCs w:val="28"/>
        </w:rPr>
        <w:t>Данная рабочая программа ориентирована на обучающихся 8 класса и реализуется на основе следующих нормативных документов:</w:t>
      </w:r>
      <w:proofErr w:type="gramEnd"/>
    </w:p>
    <w:p w:rsidR="00C12B00" w:rsidRPr="00741EEE" w:rsidRDefault="00C12B00" w:rsidP="00C12B00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41EEE">
        <w:rPr>
          <w:rFonts w:ascii="Times New Roman" w:hAnsi="Times New Roman" w:cs="Times New Roman"/>
          <w:i/>
          <w:color w:val="auto"/>
          <w:sz w:val="28"/>
          <w:szCs w:val="28"/>
        </w:rPr>
        <w:t>1.</w:t>
      </w:r>
      <w:r w:rsidRPr="00741EEE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ФЕДЕРАЛЬНЫЙ КОМПОНЕНТ ГОСУДАРСТВЕННОГО СТАНДАРТА ОБЩЕГО ОБРАЗОВАНИЯ. </w:t>
      </w:r>
      <w:proofErr w:type="gramStart"/>
      <w:r w:rsidRPr="00741EEE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Русский язык </w:t>
      </w:r>
      <w:r w:rsidRPr="00741EEE">
        <w:rPr>
          <w:rFonts w:ascii="Times New Roman" w:hAnsi="Times New Roman" w:cs="Times New Roman"/>
          <w:color w:val="auto"/>
          <w:sz w:val="28"/>
          <w:szCs w:val="28"/>
        </w:rPr>
        <w:t xml:space="preserve"> (одобрен решением коллегии Минобразования России и Президиума Российской академии образования от 23 декабря 2003 г. № 21/ 12, утвержден приказом Минобразования России ''Об утверждении федерального компонента государственных стандартов начального общего, основного общего и среднего (полного) общего образования'' от 5 марта 2004 г. № 1089/3.</w:t>
      </w:r>
      <w:r w:rsidRPr="00741EEE">
        <w:rPr>
          <w:rFonts w:ascii="Times New Roman" w:hAnsi="Times New Roman" w:cs="Times New Roman"/>
          <w:color w:val="auto"/>
          <w:sz w:val="28"/>
          <w:szCs w:val="28"/>
        </w:rPr>
        <w:br/>
        <w:t>2.ФЕДЕРАЛЬНЫЙ БАЗИСНЫЙ УЧЕБНЫЙ ПЛАН И ПРИМЕРНЫЕ УЧЕБНЫЕ ПЛАНЫ.</w:t>
      </w:r>
      <w:proofErr w:type="gramEnd"/>
      <w:r w:rsidRPr="00741EEE">
        <w:rPr>
          <w:rFonts w:ascii="Times New Roman" w:hAnsi="Times New Roman" w:cs="Times New Roman"/>
          <w:color w:val="auto"/>
          <w:sz w:val="28"/>
          <w:szCs w:val="28"/>
        </w:rPr>
        <w:t xml:space="preserve"> Извлечение (одобрен решением коллегии Минобразования России и Президиума Российской академии образования от 23 декабря 2003 г. № 21/12, утвержден приказом Минобразования России ''Об утверждении федерального базисного учебного плана для начального общего, основного общего и среднего (полного) общего образования'' от 9 марта 2004 г. № 1312) 37                                                </w:t>
      </w:r>
    </w:p>
    <w:p w:rsidR="00C12B00" w:rsidRPr="00741EEE" w:rsidRDefault="00C12B00" w:rsidP="00C12B00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41EE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41EEE">
        <w:rPr>
          <w:rFonts w:ascii="Times New Roman" w:hAnsi="Times New Roman" w:cs="Times New Roman"/>
          <w:bCs/>
          <w:iCs/>
          <w:color w:val="auto"/>
          <w:spacing w:val="-3"/>
          <w:sz w:val="28"/>
          <w:szCs w:val="28"/>
        </w:rPr>
        <w:t xml:space="preserve">3.Федеральный </w:t>
      </w:r>
      <w:r w:rsidRPr="00741EEE">
        <w:rPr>
          <w:rFonts w:ascii="Times New Roman" w:hAnsi="Times New Roman" w:cs="Times New Roman"/>
          <w:iCs/>
          <w:color w:val="auto"/>
          <w:spacing w:val="-3"/>
          <w:sz w:val="28"/>
          <w:szCs w:val="28"/>
        </w:rPr>
        <w:t xml:space="preserve">перечень учебников, рекомендованных (допущенных) Министерством </w:t>
      </w:r>
      <w:r w:rsidRPr="00741EEE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образования и науки Российской Федерации к использованию в образовательном процессе в общеобразовательных учреждениях, на 2013-2014 учебный год (приказ </w:t>
      </w:r>
      <w:r w:rsidRPr="00741EEE">
        <w:rPr>
          <w:rFonts w:ascii="Times New Roman" w:hAnsi="Times New Roman" w:cs="Times New Roman"/>
          <w:iCs/>
          <w:color w:val="auto"/>
          <w:spacing w:val="-3"/>
          <w:sz w:val="28"/>
          <w:szCs w:val="28"/>
        </w:rPr>
        <w:t xml:space="preserve">Министерства образования и науки России от 19 декабря </w:t>
      </w:r>
      <w:r w:rsidRPr="00741EEE">
        <w:rPr>
          <w:rFonts w:ascii="Times New Roman" w:hAnsi="Times New Roman" w:cs="Times New Roman"/>
          <w:bCs/>
          <w:iCs/>
          <w:color w:val="auto"/>
          <w:spacing w:val="-3"/>
          <w:sz w:val="28"/>
          <w:szCs w:val="28"/>
        </w:rPr>
        <w:t>2012</w:t>
      </w:r>
      <w:r w:rsidRPr="00741EEE">
        <w:rPr>
          <w:rFonts w:ascii="Times New Roman" w:hAnsi="Times New Roman" w:cs="Times New Roman"/>
          <w:iCs/>
          <w:color w:val="auto"/>
          <w:spacing w:val="-3"/>
          <w:sz w:val="28"/>
          <w:szCs w:val="28"/>
        </w:rPr>
        <w:t>г.N 1067).</w:t>
      </w:r>
    </w:p>
    <w:p w:rsidR="00C12B00" w:rsidRPr="00741EEE" w:rsidRDefault="00C12B00" w:rsidP="00C12B0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41EEE">
        <w:rPr>
          <w:sz w:val="28"/>
          <w:szCs w:val="28"/>
        </w:rPr>
        <w:t xml:space="preserve">4. Программа общеобразовательных учреждений «Русский язык.5-9кл, 10-11класс» </w:t>
      </w:r>
      <w:proofErr w:type="spellStart"/>
      <w:r w:rsidRPr="00741EEE">
        <w:rPr>
          <w:sz w:val="28"/>
          <w:szCs w:val="28"/>
        </w:rPr>
        <w:t>сост.Е.И.Харитонова</w:t>
      </w:r>
      <w:proofErr w:type="spellEnd"/>
      <w:r w:rsidRPr="00741EEE">
        <w:rPr>
          <w:sz w:val="28"/>
          <w:szCs w:val="28"/>
        </w:rPr>
        <w:t xml:space="preserve"> , 3-е издание стереотипное, М.: Издательство Дрофа 2010, год. </w:t>
      </w:r>
    </w:p>
    <w:p w:rsidR="00C12B00" w:rsidRPr="00741EEE" w:rsidRDefault="00C12B00" w:rsidP="00C12B0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41EEE">
        <w:rPr>
          <w:sz w:val="28"/>
          <w:szCs w:val="28"/>
        </w:rPr>
        <w:t xml:space="preserve">5.  Приказ  № 18 от  14.01.2014 года  Отдела по управлению образованием администрации </w:t>
      </w:r>
      <w:proofErr w:type="spellStart"/>
      <w:r w:rsidRPr="00741EEE">
        <w:rPr>
          <w:sz w:val="28"/>
          <w:szCs w:val="28"/>
        </w:rPr>
        <w:t>Свободненского</w:t>
      </w:r>
      <w:proofErr w:type="spellEnd"/>
      <w:r w:rsidRPr="00741EEE">
        <w:rPr>
          <w:sz w:val="28"/>
          <w:szCs w:val="28"/>
        </w:rPr>
        <w:t xml:space="preserve"> района  «Об утверждении положения о структуре, порядке разработки и утверждения программ, учебных курсов, предметов, дисциплин (модулей) общеобразовательными учреждениями </w:t>
      </w:r>
      <w:proofErr w:type="spellStart"/>
      <w:r w:rsidRPr="00741EEE">
        <w:rPr>
          <w:sz w:val="28"/>
          <w:szCs w:val="28"/>
        </w:rPr>
        <w:t>Свободненского</w:t>
      </w:r>
      <w:proofErr w:type="spellEnd"/>
      <w:r w:rsidRPr="00741EEE">
        <w:rPr>
          <w:sz w:val="28"/>
          <w:szCs w:val="28"/>
        </w:rPr>
        <w:t xml:space="preserve"> района, реализующими программы общего образования».</w:t>
      </w:r>
    </w:p>
    <w:p w:rsidR="00C12B00" w:rsidRPr="00741EEE" w:rsidRDefault="00C12B00" w:rsidP="00C12B0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41EEE">
        <w:rPr>
          <w:sz w:val="28"/>
          <w:szCs w:val="28"/>
        </w:rPr>
        <w:lastRenderedPageBreak/>
        <w:t xml:space="preserve">6. Учебный план МОУ </w:t>
      </w:r>
      <w:proofErr w:type="spellStart"/>
      <w:r w:rsidRPr="00741EEE">
        <w:rPr>
          <w:sz w:val="28"/>
          <w:szCs w:val="28"/>
        </w:rPr>
        <w:t>Нижнебузулинской</w:t>
      </w:r>
      <w:proofErr w:type="spellEnd"/>
      <w:r w:rsidRPr="00741EEE">
        <w:rPr>
          <w:sz w:val="28"/>
          <w:szCs w:val="28"/>
        </w:rPr>
        <w:t xml:space="preserve"> СОШ на 2015- 2016 год.</w:t>
      </w:r>
    </w:p>
    <w:p w:rsidR="00C12B00" w:rsidRPr="00741EEE" w:rsidRDefault="00C12B00" w:rsidP="00C12B0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41EEE">
        <w:rPr>
          <w:sz w:val="28"/>
          <w:szCs w:val="28"/>
        </w:rPr>
        <w:t xml:space="preserve">7. Локальный акт «Положение о структуре, порядке разработки и утверждения рабочих программ, учебных курсов, предметов, дисциплин (модулей) в МОУ </w:t>
      </w:r>
      <w:proofErr w:type="spellStart"/>
      <w:r w:rsidRPr="00741EEE">
        <w:rPr>
          <w:sz w:val="28"/>
          <w:szCs w:val="28"/>
        </w:rPr>
        <w:t>Нижнебузулинской</w:t>
      </w:r>
      <w:proofErr w:type="spellEnd"/>
      <w:r w:rsidRPr="00741EEE">
        <w:rPr>
          <w:sz w:val="28"/>
          <w:szCs w:val="28"/>
        </w:rPr>
        <w:t xml:space="preserve"> СОШ, реализующей программы общего образования».</w:t>
      </w:r>
    </w:p>
    <w:p w:rsidR="00C12B00" w:rsidRPr="00741EEE" w:rsidRDefault="00C12B00" w:rsidP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 w:rsidP="00C12B00">
      <w:pPr>
        <w:spacing w:before="100" w:beforeAutospacing="1" w:after="100" w:afterAutospacing="1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z w:val="28"/>
          <w:szCs w:val="28"/>
        </w:rPr>
        <w:t>Цели и задачи программы</w:t>
      </w:r>
      <w:r w:rsidRPr="00E9649C">
        <w:rPr>
          <w:rFonts w:ascii="Times New Roman" w:hAnsi="Times New Roman" w:cs="Times New Roman"/>
          <w:sz w:val="28"/>
          <w:szCs w:val="28"/>
        </w:rPr>
        <w:t>:</w:t>
      </w:r>
    </w:p>
    <w:p w:rsidR="00C12B00" w:rsidRPr="00E9649C" w:rsidRDefault="00C12B00" w:rsidP="00C12B00">
      <w:pPr>
        <w:pStyle w:val="msonormalcxspmiddle"/>
        <w:contextualSpacing/>
        <w:rPr>
          <w:sz w:val="28"/>
          <w:szCs w:val="28"/>
        </w:rPr>
      </w:pPr>
      <w:r w:rsidRPr="00E9649C">
        <w:rPr>
          <w:sz w:val="28"/>
          <w:szCs w:val="28"/>
        </w:rPr>
        <w:t>- формирование представлений о системе русского языка и функционирования ее в речи;</w:t>
      </w:r>
    </w:p>
    <w:p w:rsidR="00C12B00" w:rsidRPr="00E9649C" w:rsidRDefault="00C12B00" w:rsidP="00C12B00">
      <w:pPr>
        <w:pStyle w:val="msonormalcxspmiddle"/>
        <w:tabs>
          <w:tab w:val="left" w:pos="851"/>
        </w:tabs>
        <w:contextualSpacing/>
        <w:rPr>
          <w:sz w:val="28"/>
          <w:szCs w:val="28"/>
        </w:rPr>
      </w:pPr>
      <w:r w:rsidRPr="00E9649C">
        <w:rPr>
          <w:sz w:val="28"/>
          <w:szCs w:val="28"/>
        </w:rPr>
        <w:t>-  развитие устной и письменной речи учащихся в соответствии с нормами русского литературного  языка;</w:t>
      </w:r>
    </w:p>
    <w:p w:rsidR="00C12B00" w:rsidRPr="00E9649C" w:rsidRDefault="00C12B00" w:rsidP="00C12B00">
      <w:pPr>
        <w:pStyle w:val="msonormalcxspmiddle"/>
        <w:tabs>
          <w:tab w:val="left" w:pos="851"/>
        </w:tabs>
        <w:contextualSpacing/>
        <w:rPr>
          <w:sz w:val="28"/>
          <w:szCs w:val="28"/>
        </w:rPr>
      </w:pPr>
      <w:r w:rsidRPr="00E9649C">
        <w:rPr>
          <w:sz w:val="28"/>
          <w:szCs w:val="28"/>
        </w:rPr>
        <w:t>-  развитие языкового чутья;</w:t>
      </w:r>
    </w:p>
    <w:p w:rsidR="00C12B00" w:rsidRPr="00E9649C" w:rsidRDefault="00C12B00" w:rsidP="00C12B00">
      <w:pPr>
        <w:pStyle w:val="msonormalcxspmiddle"/>
        <w:tabs>
          <w:tab w:val="left" w:pos="851"/>
        </w:tabs>
        <w:contextualSpacing/>
        <w:rPr>
          <w:sz w:val="28"/>
          <w:szCs w:val="28"/>
        </w:rPr>
      </w:pPr>
      <w:r w:rsidRPr="00E9649C">
        <w:rPr>
          <w:sz w:val="28"/>
          <w:szCs w:val="28"/>
        </w:rPr>
        <w:t>-  воспитание чувства любви к родному языку, интереса к его изучению;</w:t>
      </w:r>
    </w:p>
    <w:p w:rsidR="00C12B00" w:rsidRPr="00E9649C" w:rsidRDefault="00C12B00" w:rsidP="00C12B00">
      <w:pPr>
        <w:pStyle w:val="msonormalcxspmiddle"/>
        <w:contextualSpacing/>
        <w:rPr>
          <w:sz w:val="28"/>
          <w:szCs w:val="28"/>
        </w:rPr>
      </w:pPr>
      <w:r w:rsidRPr="00E9649C">
        <w:rPr>
          <w:sz w:val="28"/>
          <w:szCs w:val="28"/>
        </w:rPr>
        <w:t>- патриотическое, духовное и эстетическое воспитание учащихся средствами русского языка.</w:t>
      </w:r>
    </w:p>
    <w:p w:rsidR="00C12B00" w:rsidRPr="00E9649C" w:rsidRDefault="00B65D56" w:rsidP="00C12B00">
      <w:pPr>
        <w:pStyle w:val="msonormalcxspmiddle"/>
        <w:widowControl w:val="0"/>
        <w:tabs>
          <w:tab w:val="bar" w:pos="-5387"/>
        </w:tabs>
        <w:contextualSpacing/>
        <w:rPr>
          <w:rStyle w:val="a6"/>
          <w:b/>
          <w:color w:val="auto"/>
          <w:sz w:val="28"/>
          <w:szCs w:val="28"/>
          <w:u w:val="none"/>
        </w:rPr>
      </w:pPr>
      <w:hyperlink r:id="rId6" w:anchor=" 1,336,36081,157,,Русский язык в школе – важнейши" w:history="1">
        <w:r w:rsidR="00C12B00" w:rsidRPr="00E9649C">
          <w:rPr>
            <w:sz w:val="28"/>
            <w:szCs w:val="28"/>
          </w:rPr>
          <w:t xml:space="preserve">- </w:t>
        </w:r>
        <w:r w:rsidR="00C12B00" w:rsidRPr="00E9649C">
          <w:rPr>
            <w:rStyle w:val="a6"/>
            <w:color w:val="auto"/>
            <w:sz w:val="28"/>
            <w:szCs w:val="28"/>
            <w:u w:val="none"/>
          </w:rPr>
          <w:t>воспитание сознательного отношения к языку как явлению культуры, основному средству общения и получения знаний в разных сферах человеческой деятельности;</w:t>
        </w:r>
      </w:hyperlink>
    </w:p>
    <w:p w:rsidR="00C12B00" w:rsidRPr="00E9649C" w:rsidRDefault="00C12B00" w:rsidP="00C12B00">
      <w:pPr>
        <w:pStyle w:val="msonormalcxspmiddle"/>
        <w:widowControl w:val="0"/>
        <w:tabs>
          <w:tab w:val="bar" w:pos="-5387"/>
        </w:tabs>
        <w:ind w:left="709"/>
        <w:contextualSpacing/>
        <w:rPr>
          <w:rStyle w:val="a6"/>
          <w:b/>
          <w:color w:val="auto"/>
          <w:sz w:val="28"/>
          <w:szCs w:val="28"/>
          <w:u w:val="none"/>
        </w:rPr>
      </w:pPr>
    </w:p>
    <w:p w:rsidR="00C12B00" w:rsidRPr="00E9649C" w:rsidRDefault="00B65D56" w:rsidP="00C12B00">
      <w:pPr>
        <w:pStyle w:val="msonormalcxspmiddle"/>
        <w:widowControl w:val="0"/>
        <w:tabs>
          <w:tab w:val="bar" w:pos="-5387"/>
        </w:tabs>
        <w:contextualSpacing/>
        <w:rPr>
          <w:rStyle w:val="a6"/>
          <w:color w:val="auto"/>
          <w:sz w:val="28"/>
          <w:szCs w:val="28"/>
          <w:u w:val="none"/>
        </w:rPr>
      </w:pPr>
      <w:hyperlink r:id="rId7" w:anchor=" 1,336,36081,157,,Русский язык в школе – важнейши" w:history="1">
        <w:r w:rsidR="00C12B00" w:rsidRPr="00E9649C">
          <w:rPr>
            <w:sz w:val="28"/>
            <w:szCs w:val="28"/>
          </w:rPr>
          <w:t xml:space="preserve">- </w:t>
        </w:r>
        <w:r w:rsidR="00C12B00" w:rsidRPr="00E9649C">
          <w:rPr>
            <w:rStyle w:val="a6"/>
            <w:b/>
            <w:color w:val="auto"/>
            <w:sz w:val="28"/>
            <w:szCs w:val="28"/>
            <w:u w:val="none"/>
          </w:rPr>
          <w:t>с</w:t>
        </w:r>
        <w:r w:rsidR="00C12B00" w:rsidRPr="00E9649C">
          <w:rPr>
            <w:rStyle w:val="a6"/>
            <w:color w:val="auto"/>
            <w:sz w:val="28"/>
            <w:szCs w:val="28"/>
            <w:u w:val="none"/>
          </w:rPr>
          <w:t>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обучающихся; развитие готовности и способности к речевому взаимодействию и взаимопониманию, потребности к речевому самосовершенствованию;</w:t>
        </w:r>
      </w:hyperlink>
    </w:p>
    <w:p w:rsidR="00C12B00" w:rsidRPr="00E9649C" w:rsidRDefault="00C12B00" w:rsidP="00C12B00">
      <w:pPr>
        <w:tabs>
          <w:tab w:val="bar" w:pos="-5387"/>
          <w:tab w:val="bar" w:pos="-3969"/>
        </w:tabs>
        <w:rPr>
          <w:rStyle w:val="a6"/>
          <w:rFonts w:ascii="Times New Roman" w:eastAsia="Calibri" w:hAnsi="Times New Roman"/>
          <w:color w:val="auto"/>
          <w:sz w:val="28"/>
          <w:szCs w:val="28"/>
          <w:u w:val="none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- </w:t>
      </w:r>
      <w:hyperlink r:id="rId8" w:anchor=" 1,336,36081,157,,Русский язык в школе – важнейши" w:history="1">
        <w:r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освоение</w:t>
        </w:r>
        <w:r w:rsidRPr="00E9649C">
          <w:rPr>
            <w:rStyle w:val="a6"/>
            <w:rFonts w:ascii="Times New Roman" w:eastAsia="Calibri" w:hAnsi="Times New Roman"/>
            <w:b/>
            <w:color w:val="auto"/>
            <w:sz w:val="28"/>
            <w:szCs w:val="28"/>
            <w:u w:val="none"/>
          </w:rPr>
          <w:t xml:space="preserve"> </w:t>
        </w:r>
        <w:r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знаний о русском языке, его устройстве и функционировании в различных сферах и ситуациях общения; о стилистических ресурсах русского языка; об основных нормах русского литературного языка; о русском речевом этикете;</w:t>
        </w:r>
      </w:hyperlink>
    </w:p>
    <w:p w:rsidR="00C12B00" w:rsidRPr="00E9649C" w:rsidRDefault="00C12B00" w:rsidP="00C12B00">
      <w:pPr>
        <w:rPr>
          <w:rStyle w:val="a6"/>
          <w:rFonts w:ascii="Times New Roman" w:eastAsia="Calibri" w:hAnsi="Times New Roman"/>
          <w:b/>
          <w:color w:val="auto"/>
          <w:sz w:val="28"/>
          <w:szCs w:val="28"/>
          <w:u w:val="none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anchor=" 1,336,36081,157,,Русский язык в школе – важнейши" w:history="1">
        <w:r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формирование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  </w:r>
      </w:hyperlink>
    </w:p>
    <w:p w:rsidR="00C12B00" w:rsidRPr="00E9649C" w:rsidRDefault="00B65D56" w:rsidP="00C12B00">
      <w:pPr>
        <w:tabs>
          <w:tab w:val="bar" w:pos="-5387"/>
          <w:tab w:val="left" w:pos="0"/>
        </w:tabs>
        <w:ind w:left="709"/>
        <w:outlineLvl w:val="0"/>
        <w:rPr>
          <w:rStyle w:val="a6"/>
          <w:rFonts w:ascii="Times New Roman" w:eastAsia="Calibri" w:hAnsi="Times New Roman"/>
          <w:b/>
          <w:color w:val="auto"/>
          <w:sz w:val="28"/>
          <w:szCs w:val="28"/>
          <w:u w:val="none"/>
        </w:rPr>
      </w:pPr>
      <w:hyperlink r:id="rId10" w:anchor=" 1,336,36081,157,,Русский язык в школе – важнейши" w:history="1"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Эти цели обусловливают следующие </w:t>
        </w:r>
        <w:r w:rsidR="00C12B00" w:rsidRPr="00E9649C">
          <w:rPr>
            <w:rStyle w:val="a6"/>
            <w:rFonts w:ascii="Times New Roman" w:eastAsia="Calibri" w:hAnsi="Times New Roman"/>
            <w:b/>
            <w:color w:val="auto"/>
            <w:sz w:val="28"/>
            <w:szCs w:val="28"/>
            <w:u w:val="none"/>
          </w:rPr>
          <w:t>задачи</w:t>
        </w:r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: </w:t>
        </w:r>
      </w:hyperlink>
    </w:p>
    <w:p w:rsidR="00C12B00" w:rsidRPr="00E9649C" w:rsidRDefault="00C12B00" w:rsidP="00C12B00">
      <w:pPr>
        <w:tabs>
          <w:tab w:val="bar" w:pos="-5387"/>
          <w:tab w:val="left" w:pos="0"/>
        </w:tabs>
        <w:rPr>
          <w:rStyle w:val="a6"/>
          <w:rFonts w:ascii="Times New Roman" w:eastAsia="Calibri" w:hAnsi="Times New Roman"/>
          <w:b/>
          <w:color w:val="auto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- </w:t>
      </w:r>
      <w:hyperlink r:id="rId11" w:anchor=" 1,336,36081,157,,Русский язык в школе – важнейши" w:history="1">
        <w:r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дать </w:t>
        </w:r>
        <w:proofErr w:type="gramStart"/>
        <w:r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обучающимся</w:t>
        </w:r>
        <w:proofErr w:type="gramEnd"/>
        <w:r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представление о роли языка в жизни общества, о языке как развивающемся явлении, о месте русского языка в современном мире, о его богатстве и выразительности; обеспечить усвоение определенного круга </w:t>
        </w:r>
        <w:r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lastRenderedPageBreak/>
          <w:t>знаний из области морфологии, орфографии, пунктуации, стилистики, а также формирование умений применять эти знания на практике;</w:t>
        </w:r>
      </w:hyperlink>
    </w:p>
    <w:p w:rsidR="00C12B00" w:rsidRPr="00E9649C" w:rsidRDefault="00C12B00" w:rsidP="00C12B00">
      <w:pPr>
        <w:tabs>
          <w:tab w:val="left" w:pos="0"/>
        </w:tabs>
        <w:rPr>
          <w:rStyle w:val="a6"/>
          <w:rFonts w:ascii="Times New Roman" w:eastAsia="Calibri" w:hAnsi="Times New Roman"/>
          <w:b/>
          <w:color w:val="auto"/>
          <w:sz w:val="28"/>
          <w:szCs w:val="28"/>
          <w:u w:val="none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- </w:t>
      </w:r>
      <w:hyperlink r:id="rId12" w:anchor=" 1,336,36081,157,,Русский язык в школе – важнейши" w:history="1">
        <w:r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развивать речь обучающихся: обогащать их активный и пассивный запас слов, грамматический строй речи; способствовать усвоению норм литературного языка, формированию и совершенствованию умений и навыков грамотного и свободного владения устной и письменной речью во всех основных видах речевой деятельности; </w:t>
        </w:r>
      </w:hyperlink>
    </w:p>
    <w:p w:rsidR="00C12B00" w:rsidRPr="00E9649C" w:rsidRDefault="00C12B00" w:rsidP="00C12B00">
      <w:pPr>
        <w:tabs>
          <w:tab w:val="left" w:pos="0"/>
        </w:tabs>
        <w:rPr>
          <w:rStyle w:val="a6"/>
          <w:rFonts w:ascii="Times New Roman" w:eastAsia="Calibri" w:hAnsi="Times New Roman"/>
          <w:color w:val="auto"/>
          <w:sz w:val="28"/>
          <w:szCs w:val="28"/>
          <w:u w:val="none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- </w:t>
      </w:r>
      <w:hyperlink r:id="rId13" w:anchor=" 1,336,36081,157,,Русский язык в школе – важнейши" w:history="1">
        <w:r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формировать и совершенствовать орфографические и пунктуационные умения и навыки.</w:t>
        </w:r>
      </w:hyperlink>
    </w:p>
    <w:p w:rsidR="00C12B00" w:rsidRPr="00E9649C" w:rsidRDefault="00C12B00" w:rsidP="00C12B00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Style w:val="a6"/>
          <w:rFonts w:ascii="Times New Roman" w:eastAsia="Calibri" w:hAnsi="Times New Roman"/>
          <w:b/>
          <w:color w:val="auto"/>
          <w:sz w:val="28"/>
          <w:szCs w:val="28"/>
          <w:u w:val="none"/>
        </w:rPr>
        <w:t>Сведения о программе</w:t>
      </w:r>
    </w:p>
    <w:p w:rsidR="00C12B00" w:rsidRPr="00E9649C" w:rsidRDefault="00C12B00" w:rsidP="00C12B0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9649C">
        <w:rPr>
          <w:sz w:val="28"/>
          <w:szCs w:val="28"/>
        </w:rPr>
        <w:t xml:space="preserve">Программа общеобразовательных учреждений «Русский язык.5-9кл, 10-11класс» сост. </w:t>
      </w:r>
      <w:proofErr w:type="spellStart"/>
      <w:r w:rsidRPr="00E9649C">
        <w:rPr>
          <w:sz w:val="28"/>
          <w:szCs w:val="28"/>
        </w:rPr>
        <w:t>Е.И.Харитонова</w:t>
      </w:r>
      <w:proofErr w:type="spellEnd"/>
      <w:r w:rsidRPr="00E9649C">
        <w:rPr>
          <w:sz w:val="28"/>
          <w:szCs w:val="28"/>
        </w:rPr>
        <w:t xml:space="preserve"> , 3-е издание стереотипное, М.: Издательство Дрофа 2010, год. </w:t>
      </w:r>
    </w:p>
    <w:p w:rsidR="00C12B00" w:rsidRPr="00E9649C" w:rsidRDefault="00C12B00" w:rsidP="00C12B0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 w:rsidP="00C12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Обоснование выбора программы</w:t>
      </w:r>
    </w:p>
    <w:p w:rsidR="00C12B00" w:rsidRPr="00E9649C" w:rsidRDefault="00C12B00" w:rsidP="00C12B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ab/>
        <w:t xml:space="preserve">В программе установлена оптимальная последовательность изучения тем и разделов учебного предмета с учетом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внутрипредметных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 связей, логики учебного процесса, возрастных особенностей обучающихся, определяет необходимый набор форм учебной деятельности.</w:t>
      </w:r>
    </w:p>
    <w:p w:rsidR="00C12B00" w:rsidRPr="00E9649C" w:rsidRDefault="00C12B00" w:rsidP="00C12B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Программа выполняет две основные функции:</w:t>
      </w:r>
    </w:p>
    <w:p w:rsidR="00C12B00" w:rsidRPr="00E9649C" w:rsidRDefault="00C12B00" w:rsidP="00C12B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Информационно-методическая</w:t>
      </w:r>
      <w:r w:rsidRPr="00E9649C">
        <w:rPr>
          <w:rFonts w:ascii="Times New Roman" w:hAnsi="Times New Roman" w:cs="Times New Roman"/>
          <w:sz w:val="28"/>
          <w:szCs w:val="28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C12B00" w:rsidRPr="00E9649C" w:rsidRDefault="00C12B00" w:rsidP="00C12B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Организационно-планирующая</w:t>
      </w:r>
      <w:r w:rsidRPr="00E9649C">
        <w:rPr>
          <w:rFonts w:ascii="Times New Roman" w:hAnsi="Times New Roman" w:cs="Times New Roman"/>
          <w:sz w:val="28"/>
          <w:szCs w:val="28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 </w:t>
      </w:r>
    </w:p>
    <w:p w:rsidR="00C12B00" w:rsidRPr="00E9649C" w:rsidRDefault="00C12B00" w:rsidP="00C12B00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Информация о внесённых изменениях.</w:t>
      </w:r>
    </w:p>
    <w:p w:rsidR="00C12B00" w:rsidRPr="00E9649C" w:rsidRDefault="00C12B00" w:rsidP="00C12B0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Изменений нет.</w:t>
      </w:r>
    </w:p>
    <w:p w:rsidR="00C12B00" w:rsidRPr="00E9649C" w:rsidRDefault="00C12B00" w:rsidP="00C12B0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B00" w:rsidRPr="00E9649C" w:rsidRDefault="00C12B00" w:rsidP="00C12B0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Определение места  и роли учебного предмета в  достижении </w:t>
      </w:r>
      <w:proofErr w:type="gramStart"/>
      <w:r w:rsidRPr="00E9649C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E9649C">
        <w:rPr>
          <w:rFonts w:ascii="Times New Roman" w:hAnsi="Times New Roman" w:cs="Times New Roman"/>
          <w:b/>
          <w:sz w:val="28"/>
          <w:szCs w:val="28"/>
        </w:rPr>
        <w:t xml:space="preserve"> планируемых результатов освоения основной общеобразовательной программы школы.</w:t>
      </w:r>
    </w:p>
    <w:p w:rsidR="00C12B00" w:rsidRPr="00E9649C" w:rsidRDefault="00C12B00" w:rsidP="00C12B00">
      <w:pPr>
        <w:pStyle w:val="a00"/>
        <w:widowControl w:val="0"/>
        <w:ind w:firstLine="708"/>
        <w:jc w:val="both"/>
        <w:rPr>
          <w:rStyle w:val="a6"/>
          <w:color w:val="auto"/>
          <w:sz w:val="28"/>
          <w:szCs w:val="28"/>
          <w:u w:val="none"/>
        </w:rPr>
      </w:pPr>
      <w:r w:rsidRPr="00E9649C">
        <w:rPr>
          <w:sz w:val="28"/>
          <w:szCs w:val="28"/>
        </w:rPr>
        <w:fldChar w:fldCharType="begin"/>
      </w:r>
      <w:r w:rsidRPr="00E9649C">
        <w:rPr>
          <w:sz w:val="28"/>
          <w:szCs w:val="28"/>
        </w:rPr>
        <w:instrText>HYPERLINK "file:///C:\\Documents%20and%20Settings\\Витёк\\Local%20Settings\\Application%20Data\\Opera\\Opera\\temporary_downloads\\6.doc" \l " 1,336,36081,157,,Русский язык в школе – важнейши"</w:instrText>
      </w:r>
      <w:r w:rsidRPr="00E9649C">
        <w:rPr>
          <w:sz w:val="28"/>
          <w:szCs w:val="28"/>
        </w:rPr>
        <w:fldChar w:fldCharType="separate"/>
      </w:r>
      <w:r w:rsidRPr="00E9649C">
        <w:rPr>
          <w:rStyle w:val="a6"/>
          <w:color w:val="auto"/>
          <w:sz w:val="28"/>
          <w:szCs w:val="28"/>
          <w:u w:val="none"/>
        </w:rPr>
        <w:t xml:space="preserve">Доминирующей идеей курса является </w:t>
      </w:r>
      <w:r w:rsidRPr="00E9649C">
        <w:rPr>
          <w:rStyle w:val="a6"/>
          <w:b/>
          <w:i/>
          <w:color w:val="auto"/>
          <w:sz w:val="28"/>
          <w:szCs w:val="28"/>
          <w:u w:val="none"/>
        </w:rPr>
        <w:t xml:space="preserve">интенсивное речевое и интеллектуальное развитие </w:t>
      </w:r>
      <w:r w:rsidRPr="00E9649C">
        <w:rPr>
          <w:rStyle w:val="a6"/>
          <w:color w:val="auto"/>
          <w:sz w:val="28"/>
          <w:szCs w:val="28"/>
          <w:u w:val="none"/>
        </w:rPr>
        <w:t xml:space="preserve">учащихся. Русский язык представлен в  программе перечнем не только тех дидактических единиц, которые отражают устройство языка, но и тех, которые обеспечивают речевую деятельность. Каждый тематический блок программы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 программа </w:t>
      </w:r>
      <w:proofErr w:type="spellStart"/>
      <w:r w:rsidRPr="00E9649C">
        <w:rPr>
          <w:rStyle w:val="a6"/>
          <w:color w:val="auto"/>
          <w:sz w:val="28"/>
          <w:szCs w:val="28"/>
          <w:u w:val="none"/>
        </w:rPr>
        <w:t>соз</w:t>
      </w:r>
      <w:proofErr w:type="spellEnd"/>
      <w:r w:rsidR="00B65D56">
        <w:fldChar w:fldCharType="begin"/>
      </w:r>
      <w:r w:rsidR="00B65D56">
        <w:instrText xml:space="preserve"> HYPERLINK "</w:instrText>
      </w:r>
      <w:r w:rsidR="00B65D56">
        <w:instrText xml:space="preserve">file:///C:\\Documents%20and%20Settings\\Витёк\\Local%20Settings\\Application%20Data\\Opera\\Opera\\temporary_downloads\\6.doc" \l " 1,336,36081,157,,Русский язык в школе – важнейши" </w:instrText>
      </w:r>
      <w:r w:rsidR="00B65D56">
        <w:fldChar w:fldCharType="separate"/>
      </w:r>
      <w:r w:rsidRPr="00E9649C">
        <w:rPr>
          <w:rStyle w:val="a6"/>
          <w:color w:val="auto"/>
          <w:sz w:val="28"/>
          <w:szCs w:val="28"/>
          <w:u w:val="none"/>
        </w:rPr>
        <w:t xml:space="preserve">Курс русского языка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общения, на базе усвоения основных норм русского литературного языка, речевого этикета. Учитывая то, что сегодня обучение русскому языку происходит в сложных условиях, когда снижается общая культура населения, расшатываются нормы литературного языка, в программе усилен аспект культуры речи. Содержание обучения ориентировано на развитие личности ученика, воспитание культурного человека, владеющего нормами литературного языка, способного свободно выражать свои мысли и чувства в устной и письменной форме, соблюдать этические нормы общения. Программа предусматривает формирование таких жизненно важных умений, как различные виды чтения, информационная переработка текстов, поиск информации в различных источниках, а также способность передавать ее в соответствии с условиями общения. </w:t>
      </w:r>
      <w:r w:rsidR="00B65D56">
        <w:rPr>
          <w:rStyle w:val="a6"/>
          <w:color w:val="auto"/>
          <w:sz w:val="28"/>
          <w:szCs w:val="28"/>
          <w:u w:val="none"/>
        </w:rPr>
        <w:fldChar w:fldCharType="end"/>
      </w:r>
    </w:p>
    <w:p w:rsidR="00C12B00" w:rsidRPr="00E9649C" w:rsidRDefault="00C12B00" w:rsidP="00C12B00">
      <w:pPr>
        <w:pStyle w:val="a0cxsplast"/>
        <w:widowControl w:val="0"/>
        <w:jc w:val="both"/>
        <w:rPr>
          <w:rStyle w:val="a6"/>
          <w:color w:val="auto"/>
          <w:sz w:val="28"/>
          <w:szCs w:val="28"/>
          <w:u w:val="none"/>
        </w:rPr>
      </w:pPr>
      <w:r w:rsidRPr="00E9649C">
        <w:rPr>
          <w:rStyle w:val="a6"/>
          <w:color w:val="auto"/>
          <w:sz w:val="28"/>
          <w:szCs w:val="28"/>
          <w:u w:val="none"/>
        </w:rPr>
        <w:t xml:space="preserve">дает условия для реализации </w:t>
      </w:r>
      <w:proofErr w:type="spellStart"/>
      <w:r w:rsidRPr="00E9649C">
        <w:rPr>
          <w:rStyle w:val="a6"/>
          <w:b/>
          <w:color w:val="auto"/>
          <w:sz w:val="28"/>
          <w:szCs w:val="28"/>
          <w:u w:val="none"/>
        </w:rPr>
        <w:t>деятельностного</w:t>
      </w:r>
      <w:proofErr w:type="spellEnd"/>
      <w:r w:rsidRPr="00E9649C">
        <w:rPr>
          <w:rStyle w:val="a6"/>
          <w:b/>
          <w:color w:val="auto"/>
          <w:sz w:val="28"/>
          <w:szCs w:val="28"/>
          <w:u w:val="none"/>
        </w:rPr>
        <w:t xml:space="preserve"> подход</w:t>
      </w:r>
      <w:r w:rsidRPr="00E9649C">
        <w:rPr>
          <w:rStyle w:val="a6"/>
          <w:b/>
          <w:i/>
          <w:color w:val="auto"/>
          <w:sz w:val="28"/>
          <w:szCs w:val="28"/>
          <w:u w:val="none"/>
        </w:rPr>
        <w:t xml:space="preserve">а </w:t>
      </w:r>
      <w:r w:rsidRPr="00E9649C">
        <w:rPr>
          <w:rStyle w:val="a6"/>
          <w:color w:val="auto"/>
          <w:sz w:val="28"/>
          <w:szCs w:val="28"/>
          <w:u w:val="none"/>
        </w:rPr>
        <w:t>к изучению русского языка в школе.</w:t>
      </w:r>
      <w:r w:rsidRPr="00E9649C">
        <w:rPr>
          <w:sz w:val="28"/>
          <w:szCs w:val="28"/>
        </w:rPr>
        <w:fldChar w:fldCharType="end"/>
      </w:r>
    </w:p>
    <w:p w:rsidR="00C12B00" w:rsidRPr="00E9649C" w:rsidRDefault="00B65D56" w:rsidP="00C12B00">
      <w:pPr>
        <w:jc w:val="both"/>
        <w:outlineLvl w:val="0"/>
        <w:rPr>
          <w:rStyle w:val="a6"/>
          <w:rFonts w:ascii="Times New Roman" w:eastAsia="Calibri" w:hAnsi="Times New Roman"/>
          <w:color w:val="auto"/>
          <w:sz w:val="28"/>
          <w:szCs w:val="28"/>
          <w:u w:val="none"/>
        </w:rPr>
      </w:pPr>
      <w:hyperlink r:id="rId14" w:anchor=" 1,336,36081,157,,Русский язык в школе – важнейши" w:history="1"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Личностно–ориентированный подход к </w:t>
        </w:r>
        <w:proofErr w:type="gramStart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обучающимся</w:t>
        </w:r>
        <w:proofErr w:type="gramEnd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осуществляется через ежедневное планирование педагога. </w:t>
        </w:r>
      </w:hyperlink>
    </w:p>
    <w:p w:rsidR="00C12B00" w:rsidRPr="00E9649C" w:rsidRDefault="00B65D56" w:rsidP="00C12B00">
      <w:pPr>
        <w:pStyle w:val="21"/>
        <w:tabs>
          <w:tab w:val="clear" w:pos="643"/>
          <w:tab w:val="bar" w:pos="-4111"/>
          <w:tab w:val="left" w:pos="720"/>
        </w:tabs>
        <w:ind w:left="360" w:firstLine="0"/>
        <w:jc w:val="both"/>
        <w:rPr>
          <w:rStyle w:val="a6"/>
          <w:b/>
          <w:color w:val="auto"/>
          <w:sz w:val="28"/>
          <w:szCs w:val="28"/>
          <w:u w:val="none"/>
        </w:rPr>
      </w:pPr>
      <w:hyperlink r:id="rId15" w:anchor=" 1,336,36081,157,,Русский язык в школе – важнейши" w:history="1">
        <w:r w:rsidR="00C12B00" w:rsidRPr="00E9649C">
          <w:rPr>
            <w:rStyle w:val="a6"/>
            <w:color w:val="auto"/>
            <w:sz w:val="28"/>
            <w:szCs w:val="28"/>
            <w:u w:val="none"/>
          </w:rPr>
          <w:t>Общие учебные умения, навыки и способы деятельности</w:t>
        </w:r>
      </w:hyperlink>
    </w:p>
    <w:p w:rsidR="00C12B00" w:rsidRPr="00E9649C" w:rsidRDefault="00B65D56" w:rsidP="00C12B00">
      <w:pPr>
        <w:tabs>
          <w:tab w:val="bar" w:pos="-4111"/>
        </w:tabs>
        <w:ind w:left="360"/>
        <w:contextualSpacing/>
        <w:jc w:val="both"/>
        <w:rPr>
          <w:rStyle w:val="a6"/>
          <w:rFonts w:ascii="Times New Roman" w:eastAsia="Calibri" w:hAnsi="Times New Roman"/>
          <w:color w:val="auto"/>
          <w:sz w:val="28"/>
          <w:szCs w:val="28"/>
        </w:rPr>
      </w:pPr>
      <w:hyperlink r:id="rId16" w:anchor=" 1,336,36081,157,,Русский язык в школе – важнейши" w:history="1"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ab/>
          <w:t xml:space="preserve">Направленность курса на интенсивное речевое и интеллектуальное развитие создает условия и для реализации </w:t>
        </w:r>
        <w:proofErr w:type="spellStart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надпредметной</w:t>
        </w:r>
        <w:proofErr w:type="spellEnd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функции, которую русский язык выполняет в системе школьного образования. В процессе обучения ученик получает возможность совершенствовать </w:t>
        </w:r>
        <w:proofErr w:type="spellStart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общеучебные</w:t>
        </w:r>
        <w:proofErr w:type="spellEnd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умения, навыки, способы деятельности, которые базируются на видах речевой деятельности и предполагают развитие речемыслительных способностей. В процессе изучения русского языка совершенствуются и развиваются следующие </w:t>
        </w:r>
        <w:proofErr w:type="spellStart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общеучебные</w:t>
        </w:r>
        <w:proofErr w:type="spellEnd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умения:</w:t>
        </w:r>
      </w:hyperlink>
    </w:p>
    <w:p w:rsidR="00C12B00" w:rsidRPr="00E9649C" w:rsidRDefault="00B65D56" w:rsidP="00C12B00">
      <w:pPr>
        <w:pStyle w:val="msonormalcxspmiddle"/>
        <w:widowControl w:val="0"/>
        <w:numPr>
          <w:ilvl w:val="0"/>
          <w:numId w:val="1"/>
        </w:numPr>
        <w:tabs>
          <w:tab w:val="bar" w:pos="-4962"/>
        </w:tabs>
        <w:spacing w:before="0" w:beforeAutospacing="0" w:after="0" w:afterAutospacing="0"/>
        <w:contextualSpacing/>
        <w:jc w:val="both"/>
        <w:rPr>
          <w:rStyle w:val="a6"/>
          <w:color w:val="auto"/>
          <w:sz w:val="28"/>
          <w:szCs w:val="28"/>
          <w:u w:val="none"/>
        </w:rPr>
      </w:pPr>
      <w:hyperlink r:id="rId17" w:anchor=" 1,336,36081,157,,Русский язык в школе – важнейши" w:history="1">
        <w:r w:rsidR="00C12B00" w:rsidRPr="00E9649C">
          <w:rPr>
            <w:rStyle w:val="a6"/>
            <w:b/>
            <w:color w:val="auto"/>
            <w:sz w:val="28"/>
            <w:szCs w:val="28"/>
            <w:u w:val="none"/>
          </w:rPr>
          <w:t>коммуникативные</w:t>
        </w:r>
        <w:r w:rsidR="00C12B00" w:rsidRPr="00E9649C">
          <w:rPr>
            <w:rStyle w:val="a6"/>
            <w:color w:val="auto"/>
            <w:sz w:val="28"/>
            <w:szCs w:val="28"/>
            <w:u w:val="none"/>
          </w:rPr>
          <w:t xml:space="preserve"> 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общения); </w:t>
        </w:r>
      </w:hyperlink>
    </w:p>
    <w:p w:rsidR="00C12B00" w:rsidRPr="00E9649C" w:rsidRDefault="00B65D56" w:rsidP="00C12B00">
      <w:pPr>
        <w:pStyle w:val="msonormalcxspmiddle"/>
        <w:widowControl w:val="0"/>
        <w:numPr>
          <w:ilvl w:val="0"/>
          <w:numId w:val="1"/>
        </w:numPr>
        <w:tabs>
          <w:tab w:val="bar" w:pos="-4962"/>
        </w:tabs>
        <w:spacing w:before="0" w:beforeAutospacing="0" w:after="0" w:afterAutospacing="0"/>
        <w:contextualSpacing/>
        <w:jc w:val="both"/>
        <w:rPr>
          <w:rStyle w:val="a6"/>
          <w:color w:val="auto"/>
          <w:sz w:val="28"/>
          <w:szCs w:val="28"/>
          <w:u w:val="none"/>
        </w:rPr>
      </w:pPr>
      <w:hyperlink r:id="rId18" w:anchor=" 1,336,36081,157,,Русский язык в школе – важнейши" w:history="1">
        <w:proofErr w:type="gramStart"/>
        <w:r w:rsidR="00C12B00" w:rsidRPr="00E9649C">
          <w:rPr>
            <w:rStyle w:val="a6"/>
            <w:b/>
            <w:color w:val="auto"/>
            <w:sz w:val="28"/>
            <w:szCs w:val="28"/>
            <w:u w:val="none"/>
          </w:rPr>
          <w:t>интеллектуальные</w:t>
        </w:r>
        <w:proofErr w:type="gramEnd"/>
        <w:r w:rsidR="00C12B00" w:rsidRPr="00E9649C">
          <w:rPr>
            <w:rStyle w:val="a6"/>
            <w:color w:val="auto"/>
            <w:sz w:val="28"/>
            <w:szCs w:val="28"/>
            <w:u w:val="none"/>
          </w:rPr>
          <w:t xml:space="preserve"> (сравнение и сопоставление, обобщение, оценивание и классификация); </w:t>
        </w:r>
      </w:hyperlink>
    </w:p>
    <w:p w:rsidR="00C12B00" w:rsidRPr="00E9649C" w:rsidRDefault="00B65D56" w:rsidP="00C12B00">
      <w:pPr>
        <w:pStyle w:val="msonormalcxspmiddle"/>
        <w:widowControl w:val="0"/>
        <w:numPr>
          <w:ilvl w:val="0"/>
          <w:numId w:val="1"/>
        </w:numPr>
        <w:tabs>
          <w:tab w:val="bar" w:pos="-4962"/>
        </w:tabs>
        <w:spacing w:before="0" w:beforeAutospacing="0" w:after="0" w:afterAutospacing="0"/>
        <w:contextualSpacing/>
        <w:jc w:val="both"/>
        <w:rPr>
          <w:rStyle w:val="a6"/>
          <w:color w:val="auto"/>
          <w:sz w:val="28"/>
          <w:szCs w:val="28"/>
          <w:u w:val="none"/>
        </w:rPr>
      </w:pPr>
      <w:hyperlink r:id="rId19" w:anchor=" 1,336,36081,157,,Русский язык в школе – важнейши" w:history="1">
        <w:proofErr w:type="gramStart"/>
        <w:r w:rsidR="00C12B00" w:rsidRPr="00E9649C">
          <w:rPr>
            <w:rStyle w:val="a6"/>
            <w:b/>
            <w:color w:val="auto"/>
            <w:sz w:val="28"/>
            <w:szCs w:val="28"/>
            <w:u w:val="none"/>
          </w:rPr>
          <w:t>информационные</w:t>
        </w:r>
        <w:proofErr w:type="gramEnd"/>
        <w:r w:rsidR="00C12B00" w:rsidRPr="00E9649C">
          <w:rPr>
            <w:rStyle w:val="a6"/>
            <w:color w:val="auto"/>
            <w:sz w:val="28"/>
            <w:szCs w:val="28"/>
            <w:u w:val="none"/>
          </w:rPr>
          <w:t xml:space="preserve"> (умение осуществлять библиографический поиск, извлекать информацию из различных источников, умение работать с текстом); </w:t>
        </w:r>
      </w:hyperlink>
    </w:p>
    <w:p w:rsidR="00C12B00" w:rsidRPr="00E9649C" w:rsidRDefault="00B65D56" w:rsidP="00C12B00">
      <w:pPr>
        <w:pStyle w:val="msonormalcxspmiddle"/>
        <w:widowControl w:val="0"/>
        <w:numPr>
          <w:ilvl w:val="0"/>
          <w:numId w:val="1"/>
        </w:numPr>
        <w:tabs>
          <w:tab w:val="bar" w:pos="-4962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hyperlink r:id="rId20" w:anchor=" 1,336,36081,157,,Русский язык в школе – важнейши" w:history="1">
        <w:r w:rsidR="00C12B00" w:rsidRPr="00E9649C">
          <w:rPr>
            <w:rStyle w:val="a6"/>
            <w:b/>
            <w:color w:val="auto"/>
            <w:sz w:val="28"/>
            <w:szCs w:val="28"/>
            <w:u w:val="none"/>
          </w:rPr>
          <w:t xml:space="preserve">организационные </w:t>
        </w:r>
        <w:r w:rsidR="00C12B00" w:rsidRPr="00E9649C">
          <w:rPr>
            <w:rStyle w:val="a6"/>
            <w:color w:val="auto"/>
            <w:sz w:val="28"/>
            <w:szCs w:val="28"/>
            <w:u w:val="none"/>
          </w:rPr>
          <w:t xml:space="preserve">(умение формулировать цель деятельности, планировать ее, осуществлять самоконтроль, самооценку). </w:t>
        </w:r>
      </w:hyperlink>
    </w:p>
    <w:p w:rsidR="00C12B00" w:rsidRPr="00E9649C" w:rsidRDefault="00C12B00" w:rsidP="00C12B00">
      <w:pPr>
        <w:pStyle w:val="msonormalcxspmiddle"/>
        <w:widowControl w:val="0"/>
        <w:tabs>
          <w:tab w:val="bar" w:pos="-4962"/>
        </w:tabs>
        <w:spacing w:before="0" w:beforeAutospacing="0" w:after="0" w:afterAutospacing="0"/>
        <w:ind w:left="1563"/>
        <w:contextualSpacing/>
        <w:jc w:val="both"/>
        <w:rPr>
          <w:b/>
          <w:sz w:val="28"/>
          <w:szCs w:val="28"/>
        </w:rPr>
      </w:pPr>
    </w:p>
    <w:p w:rsidR="00C12B00" w:rsidRPr="00E9649C" w:rsidRDefault="00C12B00" w:rsidP="00C12B00">
      <w:pPr>
        <w:pStyle w:val="msonormalcxspmiddle"/>
        <w:widowControl w:val="0"/>
        <w:tabs>
          <w:tab w:val="bar" w:pos="-4962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E9649C">
        <w:rPr>
          <w:b/>
          <w:sz w:val="28"/>
          <w:szCs w:val="28"/>
        </w:rPr>
        <w:t>Информация о количестве учебных часов.</w:t>
      </w:r>
    </w:p>
    <w:p w:rsidR="00C12B00" w:rsidRPr="00E9649C" w:rsidRDefault="00C12B00" w:rsidP="00C12B0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В соответствии с учебным планом, годовым календарным учебным графиком  МОУ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НижнебузулинскойСОШ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 рабочая программа по русскому языку  рассчитана на 105 часов (3часа в неделю). </w:t>
      </w:r>
    </w:p>
    <w:p w:rsidR="00C12B00" w:rsidRPr="00E9649C" w:rsidRDefault="00C12B00" w:rsidP="00C12B0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Из них: </w:t>
      </w:r>
    </w:p>
    <w:p w:rsidR="00C12B00" w:rsidRPr="00E9649C" w:rsidRDefault="00C12B00" w:rsidP="00C12B00">
      <w:pPr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Плановых контрольных работ -8</w:t>
      </w:r>
    </w:p>
    <w:p w:rsidR="00C12B00" w:rsidRPr="00E9649C" w:rsidRDefault="00C12B00" w:rsidP="00C12B00">
      <w:pPr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Уроков по развитию речи -17</w:t>
      </w:r>
    </w:p>
    <w:p w:rsidR="00C12B00" w:rsidRPr="00E9649C" w:rsidRDefault="00C12B00" w:rsidP="00C12B00">
      <w:pPr>
        <w:jc w:val="center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Форма организации образовательного процесса</w:t>
      </w:r>
      <w:r w:rsidRPr="00E9649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12B00" w:rsidRPr="00E9649C" w:rsidRDefault="00C12B00" w:rsidP="00C12B00">
      <w:pPr>
        <w:jc w:val="center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  классн</w:t>
      </w:r>
      <w:proofErr w:type="gramStart"/>
      <w:r w:rsidRPr="00E9649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9649C">
        <w:rPr>
          <w:rFonts w:ascii="Times New Roman" w:hAnsi="Times New Roman" w:cs="Times New Roman"/>
          <w:sz w:val="28"/>
          <w:szCs w:val="28"/>
        </w:rPr>
        <w:t xml:space="preserve"> урочная: традиционные уроки (усвоение новых знаний, закрепление изученного, повторительно- обобщающий урок, комбинированный урок, урок контроля знаний, урок развития речи), нестандартные уроки: зачёт, семинар.</w:t>
      </w:r>
    </w:p>
    <w:p w:rsidR="00C12B00" w:rsidRPr="00E9649C" w:rsidRDefault="00C12B00" w:rsidP="00C12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Технологии обучения</w:t>
      </w:r>
    </w:p>
    <w:p w:rsidR="00C12B00" w:rsidRPr="00E9649C" w:rsidRDefault="00C12B00" w:rsidP="00C12B0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21" w:history="1">
        <w:r w:rsidRPr="00E9649C">
          <w:rPr>
            <w:rFonts w:ascii="Times New Roman" w:hAnsi="Times New Roman" w:cs="Times New Roman"/>
            <w:sz w:val="28"/>
            <w:szCs w:val="28"/>
          </w:rPr>
          <w:t xml:space="preserve">Технологии традиционного обучения для освоения минимума содержания образования в соответствии с требованиями стандартов; технологии,  построенные на основе объяснительно-иллюстративного способа обучения. В основе – информирование, просвещение обучающихся и организация их репродуктивных действий с целью выработки у школьников </w:t>
        </w:r>
        <w:proofErr w:type="spellStart"/>
        <w:r w:rsidRPr="00E9649C">
          <w:rPr>
            <w:rFonts w:ascii="Times New Roman" w:hAnsi="Times New Roman" w:cs="Times New Roman"/>
            <w:sz w:val="28"/>
            <w:szCs w:val="28"/>
          </w:rPr>
          <w:t>общеучебных</w:t>
        </w:r>
        <w:proofErr w:type="spellEnd"/>
        <w:r w:rsidRPr="00E9649C">
          <w:rPr>
            <w:rFonts w:ascii="Times New Roman" w:hAnsi="Times New Roman" w:cs="Times New Roman"/>
            <w:sz w:val="28"/>
            <w:szCs w:val="28"/>
          </w:rPr>
          <w:t xml:space="preserve"> умений и навыков.</w:t>
        </w:r>
      </w:hyperlink>
    </w:p>
    <w:p w:rsidR="00C12B00" w:rsidRPr="00E9649C" w:rsidRDefault="00C12B00" w:rsidP="00C12B0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22" w:history="1">
        <w:r w:rsidRPr="00E9649C">
          <w:rPr>
            <w:rFonts w:ascii="Times New Roman" w:hAnsi="Times New Roman" w:cs="Times New Roman"/>
            <w:sz w:val="28"/>
            <w:szCs w:val="28"/>
          </w:rPr>
          <w:t xml:space="preserve">Технологии реализации </w:t>
        </w:r>
        <w:proofErr w:type="spellStart"/>
        <w:r w:rsidRPr="00E9649C">
          <w:rPr>
            <w:rFonts w:ascii="Times New Roman" w:hAnsi="Times New Roman" w:cs="Times New Roman"/>
            <w:sz w:val="28"/>
            <w:szCs w:val="28"/>
          </w:rPr>
          <w:t>межпредметных</w:t>
        </w:r>
        <w:proofErr w:type="spellEnd"/>
        <w:r w:rsidRPr="00E9649C">
          <w:rPr>
            <w:rFonts w:ascii="Times New Roman" w:hAnsi="Times New Roman" w:cs="Times New Roman"/>
            <w:sz w:val="28"/>
            <w:szCs w:val="28"/>
          </w:rPr>
          <w:t xml:space="preserve"> связей в образовательном процессе.</w:t>
        </w:r>
      </w:hyperlink>
    </w:p>
    <w:p w:rsidR="00C12B00" w:rsidRPr="00E9649C" w:rsidRDefault="00C12B00" w:rsidP="00C12B0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23" w:history="1">
        <w:r w:rsidRPr="00E9649C">
          <w:rPr>
            <w:rFonts w:ascii="Times New Roman" w:hAnsi="Times New Roman" w:cs="Times New Roman"/>
            <w:sz w:val="28"/>
            <w:szCs w:val="28"/>
          </w:rPr>
          <w:t xml:space="preserve">Технологии дифференцированного обучения для освоения учебного материала </w:t>
        </w:r>
        <w:proofErr w:type="gramStart"/>
        <w:r w:rsidRPr="00E9649C">
          <w:rPr>
            <w:rFonts w:ascii="Times New Roman" w:hAnsi="Times New Roman" w:cs="Times New Roman"/>
            <w:sz w:val="28"/>
            <w:szCs w:val="28"/>
          </w:rPr>
          <w:t>обучающимися</w:t>
        </w:r>
        <w:proofErr w:type="gramEnd"/>
        <w:r w:rsidRPr="00E9649C">
          <w:rPr>
            <w:rFonts w:ascii="Times New Roman" w:hAnsi="Times New Roman" w:cs="Times New Roman"/>
            <w:sz w:val="28"/>
            <w:szCs w:val="28"/>
          </w:rPr>
          <w:t>, различающимися по уровню обучаемости, повышения познавательного интереса. Осуществляется путем деления ученических потоков на подвижные и относительно гомогенные по составу группы для освоения программного материала в различных областях на различных уровнях: минимальном, базовом, вариативном.</w:t>
        </w:r>
      </w:hyperlink>
    </w:p>
    <w:p w:rsidR="00C12B00" w:rsidRPr="00E9649C" w:rsidRDefault="00C12B00" w:rsidP="00C12B0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lastRenderedPageBreak/>
        <w:t>        </w:t>
      </w:r>
      <w:hyperlink r:id="rId24" w:history="1">
        <w:r w:rsidRPr="00E9649C">
          <w:rPr>
            <w:rFonts w:ascii="Times New Roman" w:hAnsi="Times New Roman" w:cs="Times New Roman"/>
            <w:sz w:val="28"/>
            <w:szCs w:val="28"/>
          </w:rPr>
          <w:t>Технология проблемного обучения  с целью развития творческих способностей обучающихся, их интеллектуального потенциала, познавательных возможностей. Обучение ориентировано на самостоятельный поиск результата, самостоятельное добывание знаний, творческое, интеллектуально-познавательное  усвоение учениками заданного предметного материала</w:t>
        </w:r>
      </w:hyperlink>
    </w:p>
    <w:p w:rsidR="00C12B00" w:rsidRPr="00E9649C" w:rsidRDefault="00C12B00" w:rsidP="00C12B0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25" w:history="1">
        <w:r w:rsidRPr="00E9649C">
          <w:rPr>
            <w:rFonts w:ascii="Times New Roman" w:hAnsi="Times New Roman" w:cs="Times New Roman"/>
            <w:sz w:val="28"/>
            <w:szCs w:val="28"/>
          </w:rPr>
          <w:t xml:space="preserve">Личностно-ориентированные технологии обучения, способ организации обучения, в процессе которого обеспечивается всемерный учет возможностей и </w:t>
        </w:r>
        <w:proofErr w:type="gramStart"/>
        <w:r w:rsidRPr="00E9649C">
          <w:rPr>
            <w:rFonts w:ascii="Times New Roman" w:hAnsi="Times New Roman" w:cs="Times New Roman"/>
            <w:sz w:val="28"/>
            <w:szCs w:val="28"/>
          </w:rPr>
          <w:t>способностей</w:t>
        </w:r>
        <w:proofErr w:type="gramEnd"/>
        <w:r w:rsidRPr="00E9649C">
          <w:rPr>
            <w:rFonts w:ascii="Times New Roman" w:hAnsi="Times New Roman" w:cs="Times New Roman"/>
            <w:sz w:val="28"/>
            <w:szCs w:val="28"/>
          </w:rPr>
          <w:t xml:space="preserve"> обучаемых и создаются необходимые условия для развития их индивидуальных способностей.</w:t>
        </w:r>
      </w:hyperlink>
    </w:p>
    <w:p w:rsidR="00C12B00" w:rsidRPr="00E9649C" w:rsidRDefault="00C12B00" w:rsidP="00C12B0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26" w:history="1">
        <w:r w:rsidRPr="00E9649C">
          <w:rPr>
            <w:rFonts w:ascii="Times New Roman" w:hAnsi="Times New Roman" w:cs="Times New Roman"/>
            <w:sz w:val="28"/>
            <w:szCs w:val="28"/>
          </w:rPr>
          <w:t>Технология индивидуализации обучения</w:t>
        </w:r>
      </w:hyperlink>
    </w:p>
    <w:p w:rsidR="00C12B00" w:rsidRPr="00E9649C" w:rsidRDefault="00C12B00" w:rsidP="00C12B0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27" w:history="1">
        <w:r w:rsidRPr="00E9649C">
          <w:rPr>
            <w:rFonts w:ascii="Times New Roman" w:hAnsi="Times New Roman" w:cs="Times New Roman"/>
            <w:sz w:val="28"/>
            <w:szCs w:val="28"/>
          </w:rPr>
          <w:t>Информационно-коммуникационные технологии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      8. Использование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 технологий </w:t>
      </w:r>
      <w:proofErr w:type="gramStart"/>
      <w:r w:rsidRPr="00E964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9649C">
        <w:rPr>
          <w:rFonts w:ascii="Times New Roman" w:hAnsi="Times New Roman" w:cs="Times New Roman"/>
          <w:sz w:val="28"/>
          <w:szCs w:val="28"/>
        </w:rPr>
        <w:t>создание здорового психологического климата на уроках и повышение интереса к предмету, чередование  различных видов  учебной деятельности; использование методов,  активизирующих творческое самовыражение   обучающихся.  Мажорность урока, эмоциональная мотивация в начале урока, создание ситуации успеха. Соблюдение санитарно-гигиенических норм в класс</w:t>
      </w:r>
      <w:proofErr w:type="gramStart"/>
      <w:r w:rsidRPr="00E9649C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E9649C">
        <w:rPr>
          <w:rFonts w:ascii="Times New Roman" w:hAnsi="Times New Roman" w:cs="Times New Roman"/>
          <w:sz w:val="28"/>
          <w:szCs w:val="28"/>
        </w:rPr>
        <w:t xml:space="preserve"> регулярное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проветривание,влажная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 уборка). Правильная посадка учащихся (осанка), выполнение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санит</w:t>
      </w:r>
      <w:proofErr w:type="spellEnd"/>
      <w:proofErr w:type="gramStart"/>
      <w:r w:rsidRPr="00E9649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9649C">
        <w:rPr>
          <w:rFonts w:ascii="Times New Roman" w:hAnsi="Times New Roman" w:cs="Times New Roman"/>
          <w:sz w:val="28"/>
          <w:szCs w:val="28"/>
        </w:rPr>
        <w:t>гигиенических требований при работе с компьютером.</w:t>
      </w:r>
    </w:p>
    <w:p w:rsidR="00C12B00" w:rsidRPr="00E9649C" w:rsidRDefault="00C12B00" w:rsidP="00C12B0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z w:val="28"/>
          <w:szCs w:val="28"/>
        </w:rPr>
        <w:t>Механизмы формирования ключевых компетенций обучающихся</w:t>
      </w:r>
    </w:p>
    <w:p w:rsidR="00C12B00" w:rsidRPr="00E9649C" w:rsidRDefault="00C12B00" w:rsidP="00C12B00">
      <w:pPr>
        <w:numPr>
          <w:ilvl w:val="0"/>
          <w:numId w:val="7"/>
        </w:numPr>
        <w:spacing w:after="0" w:line="240" w:lineRule="auto"/>
        <w:ind w:left="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28" w:history="1">
        <w:r w:rsidRPr="00E9649C">
          <w:rPr>
            <w:rFonts w:ascii="Times New Roman" w:hAnsi="Times New Roman" w:cs="Times New Roman"/>
            <w:sz w:val="28"/>
            <w:szCs w:val="28"/>
          </w:rPr>
          <w:t>Язык –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</w:t>
        </w:r>
      </w:hyperlink>
    </w:p>
    <w:p w:rsidR="00C12B00" w:rsidRPr="00E9649C" w:rsidRDefault="00C12B00" w:rsidP="00C12B0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29" w:history="1">
        <w:r w:rsidRPr="00E9649C">
          <w:rPr>
            <w:rFonts w:ascii="Times New Roman" w:hAnsi="Times New Roman" w:cs="Times New Roman"/>
            <w:sz w:val="28"/>
            <w:szCs w:val="28"/>
          </w:rPr>
          <w:t>        Русский язык – государственный язык Российской Федерации, средство межнационального общения и консолидации народов России.</w:t>
        </w:r>
      </w:hyperlink>
    </w:p>
    <w:p w:rsidR="00C12B00" w:rsidRPr="00E9649C" w:rsidRDefault="00C12B00" w:rsidP="00C12B0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30" w:history="1">
        <w:r w:rsidRPr="00E9649C">
          <w:rPr>
            <w:rFonts w:ascii="Times New Roman" w:hAnsi="Times New Roman" w:cs="Times New Roman"/>
            <w:sz w:val="28"/>
            <w:szCs w:val="28"/>
          </w:rPr>
          <w:t>        Владение родным языком, умение общаться, добиваться успеха в процессе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</w:t>
        </w:r>
      </w:hyperlink>
    </w:p>
    <w:p w:rsidR="00C12B00" w:rsidRPr="00E9649C" w:rsidRDefault="00C12B00" w:rsidP="00C12B0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31" w:history="1">
        <w:r w:rsidRPr="00E9649C">
          <w:rPr>
            <w:rFonts w:ascii="Times New Roman" w:hAnsi="Times New Roman" w:cs="Times New Roman"/>
            <w:sz w:val="28"/>
            <w:szCs w:val="28"/>
          </w:rPr>
          <w:t xml:space="preserve">        В системе школьного образования учебный предмет «Русский язык»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</w:t>
        </w:r>
        <w:r w:rsidRPr="00E9649C">
          <w:rPr>
            <w:rFonts w:ascii="Times New Roman" w:hAnsi="Times New Roman" w:cs="Times New Roman"/>
            <w:sz w:val="28"/>
            <w:szCs w:val="28"/>
          </w:rPr>
          <w:lastRenderedPageBreak/>
          <w:t>влияет на качество усвоения всех других школьных предметов, а в перспективе способствует овладению будущей профессией.</w:t>
        </w:r>
      </w:hyperlink>
    </w:p>
    <w:p w:rsidR="00C12B00" w:rsidRPr="00E9649C" w:rsidRDefault="00C12B00" w:rsidP="00C12B00">
      <w:pPr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32" w:history="1">
        <w:r w:rsidRPr="00E9649C">
          <w:rPr>
            <w:rFonts w:ascii="Times New Roman" w:hAnsi="Times New Roman" w:cs="Times New Roman"/>
            <w:sz w:val="28"/>
            <w:szCs w:val="28"/>
          </w:rPr>
          <w:t>Содержание обучения русскому языку отобрано и структурировано на основе </w:t>
        </w:r>
        <w:proofErr w:type="spellStart"/>
      </w:hyperlink>
      <w:hyperlink r:id="rId33" w:history="1">
        <w:r w:rsidRPr="00E9649C">
          <w:rPr>
            <w:rFonts w:ascii="Times New Roman" w:hAnsi="Times New Roman" w:cs="Times New Roman"/>
            <w:i/>
            <w:iCs/>
            <w:sz w:val="28"/>
            <w:szCs w:val="28"/>
          </w:rPr>
          <w:t>компетентностного</w:t>
        </w:r>
        <w:proofErr w:type="spellEnd"/>
        <w:r w:rsidRPr="00E9649C">
          <w:rPr>
            <w:rFonts w:ascii="Times New Roman" w:hAnsi="Times New Roman" w:cs="Times New Roman"/>
            <w:i/>
            <w:iCs/>
            <w:sz w:val="28"/>
            <w:szCs w:val="28"/>
          </w:rPr>
          <w:t xml:space="preserve"> подхода</w:t>
        </w:r>
      </w:hyperlink>
      <w:hyperlink r:id="rId34" w:history="1">
        <w:r w:rsidRPr="00E9649C">
          <w:rPr>
            <w:rFonts w:ascii="Times New Roman" w:hAnsi="Times New Roman" w:cs="Times New Roman"/>
            <w:sz w:val="28"/>
            <w:szCs w:val="28"/>
          </w:rPr>
          <w:t xml:space="preserve">. В соответствии с этим формируются и развиваются коммуникативная, языковая, лингвистическая (языковедческая) и </w:t>
        </w:r>
        <w:proofErr w:type="spellStart"/>
        <w:r w:rsidRPr="00E9649C">
          <w:rPr>
            <w:rFonts w:ascii="Times New Roman" w:hAnsi="Times New Roman" w:cs="Times New Roman"/>
            <w:sz w:val="28"/>
            <w:szCs w:val="28"/>
          </w:rPr>
          <w:t>культуроведческая</w:t>
        </w:r>
        <w:proofErr w:type="spellEnd"/>
        <w:r w:rsidRPr="00E9649C">
          <w:rPr>
            <w:rFonts w:ascii="Times New Roman" w:hAnsi="Times New Roman" w:cs="Times New Roman"/>
            <w:sz w:val="28"/>
            <w:szCs w:val="28"/>
          </w:rPr>
          <w:t xml:space="preserve"> компетенции.  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      </w:t>
      </w:r>
      <w:hyperlink r:id="rId35" w:history="1">
        <w:r w:rsidRPr="00E9649C">
          <w:rPr>
            <w:rFonts w:ascii="Times New Roman" w:hAnsi="Times New Roman" w:cs="Times New Roman"/>
            <w:b/>
            <w:bCs/>
            <w:iCs/>
            <w:sz w:val="28"/>
            <w:szCs w:val="28"/>
          </w:rPr>
          <w:t>        Коммуникативная компетенция </w:t>
        </w:r>
      </w:hyperlink>
      <w:hyperlink r:id="rId36" w:history="1">
        <w:r w:rsidRPr="00E9649C">
          <w:rPr>
            <w:rFonts w:ascii="Times New Roman" w:hAnsi="Times New Roman" w:cs="Times New Roman"/>
            <w:sz w:val="28"/>
            <w:szCs w:val="28"/>
          </w:rPr>
          <w:t>– овладение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</w:t>
        </w:r>
      </w:hyperlink>
    </w:p>
    <w:p w:rsidR="00C12B00" w:rsidRPr="00E9649C" w:rsidRDefault="00C12B00" w:rsidP="00C12B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Cs/>
          <w:sz w:val="28"/>
          <w:szCs w:val="28"/>
        </w:rPr>
        <w:t>        </w:t>
      </w:r>
      <w:hyperlink r:id="rId37" w:history="1">
        <w:r w:rsidRPr="00E9649C">
          <w:rPr>
            <w:rFonts w:ascii="Times New Roman" w:hAnsi="Times New Roman" w:cs="Times New Roman"/>
            <w:b/>
            <w:bCs/>
            <w:iCs/>
            <w:sz w:val="28"/>
            <w:szCs w:val="28"/>
          </w:rPr>
          <w:t>Языковая и лингвистическая (языковедческая) компетенции</w:t>
        </w:r>
        <w:r w:rsidRPr="00E9649C">
          <w:rPr>
            <w:rFonts w:ascii="Times New Roman" w:hAnsi="Times New Roman" w:cs="Times New Roman"/>
            <w:b/>
            <w:bCs/>
            <w:i/>
            <w:iCs/>
            <w:sz w:val="28"/>
            <w:szCs w:val="28"/>
          </w:rPr>
          <w:t> </w:t>
        </w:r>
      </w:hyperlink>
      <w:hyperlink r:id="rId38" w:history="1">
        <w:r w:rsidRPr="00E9649C">
          <w:rPr>
            <w:rFonts w:ascii="Times New Roman" w:hAnsi="Times New Roman" w:cs="Times New Roman"/>
            <w:sz w:val="28"/>
            <w:szCs w:val="28"/>
          </w:rPr>
          <w:t>– освоение необходимых знаний о языке как знаковой системе и общественном явлении, его развитии и функционировании; овладение основными нормами русского литературного языка; обогащение словарного запаса и грамматического строя речи учащихся; умение пользоваться различными лингвистическими словарями.</w:t>
        </w:r>
      </w:hyperlink>
    </w:p>
    <w:p w:rsidR="00C12B00" w:rsidRPr="00E9649C" w:rsidRDefault="00C12B00" w:rsidP="00C12B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      </w:t>
      </w:r>
      <w:proofErr w:type="spellStart"/>
      <w:r w:rsidR="00B65D56">
        <w:fldChar w:fldCharType="begin"/>
      </w:r>
      <w:r w:rsidR="00B65D56">
        <w:instrText xml:space="preserve"> HYPER</w:instrText>
      </w:r>
      <w:r w:rsidR="00B65D56">
        <w:instrText xml:space="preserve">LINK "http://nsportal.ru/shkola/russkiy-yazyk/library/rabochaya-programma-po-russkomu-yazyku-dlya-8-klassa-umk-babaytsevoy" </w:instrText>
      </w:r>
      <w:r w:rsidR="00B65D56">
        <w:fldChar w:fldCharType="separate"/>
      </w:r>
      <w:r w:rsidRPr="00E9649C">
        <w:rPr>
          <w:rFonts w:ascii="Times New Roman" w:hAnsi="Times New Roman" w:cs="Times New Roman"/>
          <w:b/>
          <w:bCs/>
          <w:iCs/>
          <w:sz w:val="28"/>
          <w:szCs w:val="28"/>
        </w:rPr>
        <w:t>Культуроведческая</w:t>
      </w:r>
      <w:proofErr w:type="spellEnd"/>
      <w:r w:rsidRPr="00E964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компетенция</w:t>
      </w:r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="00B65D56">
        <w:rPr>
          <w:rFonts w:ascii="Times New Roman" w:hAnsi="Times New Roman" w:cs="Times New Roman"/>
          <w:b/>
          <w:bCs/>
          <w:i/>
          <w:iCs/>
          <w:sz w:val="28"/>
          <w:szCs w:val="28"/>
        </w:rPr>
        <w:fldChar w:fldCharType="end"/>
      </w:r>
      <w:hyperlink r:id="rId39" w:history="1">
        <w:r w:rsidRPr="00E9649C">
          <w:rPr>
            <w:rFonts w:ascii="Times New Roman" w:hAnsi="Times New Roman" w:cs="Times New Roman"/>
            <w:sz w:val="28"/>
            <w:szCs w:val="28"/>
          </w:rPr>
          <w:t>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  </w:r>
      </w:hyperlink>
    </w:p>
    <w:p w:rsidR="00C12B00" w:rsidRPr="00E9649C" w:rsidRDefault="00C12B00" w:rsidP="00C12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Виды и формы контроля</w:t>
      </w:r>
    </w:p>
    <w:p w:rsidR="00C12B00" w:rsidRPr="00E9649C" w:rsidRDefault="00C12B00" w:rsidP="00C12B00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текущие оценки,</w:t>
      </w:r>
    </w:p>
    <w:p w:rsidR="00C12B00" w:rsidRPr="00E9649C" w:rsidRDefault="00C12B00" w:rsidP="00C12B00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итоговые оценки,</w:t>
      </w:r>
    </w:p>
    <w:p w:rsidR="00C12B00" w:rsidRPr="00E9649C" w:rsidRDefault="00C12B00" w:rsidP="00C12B00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подготовка и защита рефератов</w:t>
      </w:r>
    </w:p>
    <w:p w:rsidR="00C12B00" w:rsidRPr="00E9649C" w:rsidRDefault="00C12B00" w:rsidP="00C12B00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тест;</w:t>
      </w:r>
    </w:p>
    <w:p w:rsidR="00C12B00" w:rsidRPr="00E9649C" w:rsidRDefault="00C12B00" w:rsidP="00C12B00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словарные диктанты,</w:t>
      </w:r>
    </w:p>
    <w:p w:rsidR="00C12B00" w:rsidRPr="00E9649C" w:rsidRDefault="00C12B00" w:rsidP="00C12B00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проверочная работа с выборочным ответом;</w:t>
      </w:r>
    </w:p>
    <w:p w:rsidR="00C12B00" w:rsidRPr="00E9649C" w:rsidRDefault="00C12B00" w:rsidP="00C12B00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комплексный анализ текста;</w:t>
      </w:r>
    </w:p>
    <w:p w:rsidR="00C12B00" w:rsidRPr="00E9649C" w:rsidRDefault="00C12B00" w:rsidP="00C12B00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зачётная система по некоторым темам курса.</w:t>
      </w:r>
    </w:p>
    <w:p w:rsidR="00C12B00" w:rsidRPr="00E9649C" w:rsidRDefault="00C12B00" w:rsidP="00C12B00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домашнее сочинение на грамматическую тему;</w:t>
      </w:r>
    </w:p>
    <w:p w:rsidR="00C12B00" w:rsidRPr="00E9649C" w:rsidRDefault="00C12B00" w:rsidP="00C12B00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устное высказывание на заданную тему;</w:t>
      </w:r>
    </w:p>
    <w:p w:rsidR="00C12B00" w:rsidRPr="00E9649C" w:rsidRDefault="00C12B00" w:rsidP="00C12B00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ответ на проблемный вопрос.</w:t>
      </w:r>
    </w:p>
    <w:p w:rsidR="00C12B00" w:rsidRPr="00E9649C" w:rsidRDefault="00C12B00" w:rsidP="00C12B00">
      <w:pPr>
        <w:jc w:val="center"/>
        <w:rPr>
          <w:rStyle w:val="a6"/>
          <w:rFonts w:ascii="Times New Roman" w:eastAsia="Calibri" w:hAnsi="Times New Roman"/>
          <w:b/>
          <w:color w:val="auto"/>
          <w:sz w:val="28"/>
          <w:szCs w:val="28"/>
          <w:u w:val="none"/>
        </w:rPr>
      </w:pPr>
      <w:r w:rsidRPr="00E9649C">
        <w:rPr>
          <w:rStyle w:val="a6"/>
          <w:rFonts w:ascii="Times New Roman" w:eastAsia="Calibri" w:hAnsi="Times New Roman"/>
          <w:b/>
          <w:color w:val="auto"/>
          <w:sz w:val="28"/>
          <w:szCs w:val="28"/>
          <w:u w:val="none"/>
        </w:rPr>
        <w:t>Информация об используемом учебнике</w:t>
      </w:r>
    </w:p>
    <w:p w:rsidR="00C12B00" w:rsidRPr="00E9649C" w:rsidRDefault="00B65D56" w:rsidP="00C12B00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0" w:anchor=" 1,336,36081,157,,Русский язык в школе – важнейши" w:history="1"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Программа реализуется в учебном комплексе под редакцией </w:t>
        </w:r>
        <w:proofErr w:type="spellStart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В.В.Бабайцевой</w:t>
        </w:r>
        <w:proofErr w:type="spellEnd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«Русский язык. Теория»  М.: Дрофа,  2013год</w:t>
        </w:r>
        <w:proofErr w:type="gramStart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,</w:t>
        </w:r>
        <w:proofErr w:type="gramEnd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«Русский язык. Практика» М.: </w:t>
        </w:r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</w:rPr>
          <w:lastRenderedPageBreak/>
          <w:t>Дрофа,  2013</w:t>
        </w:r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>год.</w:t>
        </w:r>
        <w:proofErr w:type="gramStart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,</w:t>
        </w:r>
        <w:proofErr w:type="gramEnd"/>
        <w:r w:rsidR="00C12B00" w:rsidRPr="00E9649C">
          <w:rPr>
            <w:rStyle w:val="a6"/>
            <w:rFonts w:ascii="Times New Roman" w:eastAsia="Calibri" w:hAnsi="Times New Roman"/>
            <w:color w:val="auto"/>
            <w:sz w:val="28"/>
            <w:szCs w:val="28"/>
            <w:u w:val="none"/>
          </w:rPr>
          <w:t xml:space="preserve">  «Русская речь» М.: Дрофа, 2013год  (рекомендованным Министерством образования РФ).    Все компоненты учебного комплекса тесно связаны между собой (представляют единый учебник в трех частях) и в совокупности способствуют решению задач обучения русскому языку в школе.</w:t>
        </w:r>
      </w:hyperlink>
    </w:p>
    <w:p w:rsidR="00C12B00" w:rsidRPr="00E9649C" w:rsidRDefault="00C12B00" w:rsidP="00C12B00">
      <w:pPr>
        <w:jc w:val="center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русского языка.</w:t>
      </w:r>
    </w:p>
    <w:p w:rsidR="00C12B00" w:rsidRPr="00E9649C" w:rsidRDefault="00C12B00" w:rsidP="00C12B00">
      <w:pPr>
        <w:ind w:left="-1680" w:firstLine="960"/>
        <w:jc w:val="center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      </w:t>
      </w:r>
      <w:hyperlink r:id="rId41" w:history="1">
        <w:r w:rsidRPr="00E9649C">
          <w:rPr>
            <w:rFonts w:ascii="Times New Roman" w:hAnsi="Times New Roman" w:cs="Times New Roman"/>
            <w:b/>
            <w:bCs/>
            <w:i/>
            <w:iCs/>
            <w:sz w:val="28"/>
            <w:szCs w:val="28"/>
          </w:rPr>
          <w:t>Ученик должен</w:t>
        </w:r>
      </w:hyperlink>
    </w:p>
    <w:p w:rsidR="00C12B00" w:rsidRPr="00E9649C" w:rsidRDefault="00C12B00" w:rsidP="00C12B00">
      <w:pPr>
        <w:ind w:right="-1792" w:firstLine="708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z w:val="28"/>
          <w:szCs w:val="28"/>
        </w:rPr>
        <w:t>        </w:t>
      </w:r>
      <w:hyperlink r:id="rId42" w:history="1">
        <w:r w:rsidRPr="00E9649C">
          <w:rPr>
            <w:rFonts w:ascii="Times New Roman" w:hAnsi="Times New Roman" w:cs="Times New Roman"/>
            <w:b/>
            <w:bCs/>
            <w:sz w:val="28"/>
            <w:szCs w:val="28"/>
          </w:rPr>
          <w:t>знать/понимать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43" w:history="1">
        <w:r w:rsidRPr="00E9649C">
          <w:rPr>
            <w:rFonts w:ascii="Times New Roman" w:hAnsi="Times New Roman" w:cs="Times New Roman"/>
            <w:sz w:val="28"/>
            <w:szCs w:val="28"/>
          </w:rPr>
          <w:t>– роль русского языка как национального языка русского народа, государственного языка  Российской Федерации;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44" w:history="1">
        <w:proofErr w:type="gramStart"/>
        <w:r w:rsidRPr="00E9649C">
          <w:rPr>
            <w:rFonts w:ascii="Times New Roman" w:hAnsi="Times New Roman" w:cs="Times New Roman"/>
            <w:sz w:val="28"/>
            <w:szCs w:val="28"/>
          </w:rPr>
          <w:t>– смысл понятий: речь устная и письменная; монолог, диалог; основные признаки разговорной речи, научного, публицистического, официально-делового стилей, языка художественной литературы;</w:t>
        </w:r>
      </w:hyperlink>
      <w:proofErr w:type="gramEnd"/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45" w:history="1">
        <w:r w:rsidRPr="00E9649C">
          <w:rPr>
            <w:rFonts w:ascii="Times New Roman" w:hAnsi="Times New Roman" w:cs="Times New Roman"/>
            <w:sz w:val="28"/>
            <w:szCs w:val="28"/>
          </w:rPr>
          <w:t>– признаки текста и его функционально-смысловых типов (повествования, описания, рассуждения);</w:t>
        </w:r>
      </w:hyperlink>
    </w:p>
    <w:p w:rsidR="00C12B00" w:rsidRPr="00E9649C" w:rsidRDefault="00C12B00" w:rsidP="00C12B00">
      <w:pPr>
        <w:ind w:right="-179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46" w:history="1">
        <w:r w:rsidRPr="00E9649C">
          <w:rPr>
            <w:rFonts w:ascii="Times New Roman" w:hAnsi="Times New Roman" w:cs="Times New Roman"/>
            <w:sz w:val="28"/>
            <w:szCs w:val="28"/>
          </w:rPr>
          <w:t>– основные единицы языка;</w:t>
        </w:r>
      </w:hyperlink>
    </w:p>
    <w:p w:rsidR="00C12B00" w:rsidRPr="00E9649C" w:rsidRDefault="00C12B00" w:rsidP="00C12B00">
      <w:pPr>
        <w:ind w:right="-179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47" w:history="1">
        <w:r w:rsidRPr="00E9649C">
          <w:rPr>
            <w:rFonts w:ascii="Times New Roman" w:hAnsi="Times New Roman" w:cs="Times New Roman"/>
            <w:sz w:val="28"/>
            <w:szCs w:val="28"/>
          </w:rPr>
          <w:t>– нормы речевого этикета;</w:t>
        </w:r>
      </w:hyperlink>
    </w:p>
    <w:p w:rsidR="00C12B00" w:rsidRPr="00E9649C" w:rsidRDefault="00C12B00" w:rsidP="00C12B00">
      <w:pPr>
        <w:ind w:right="-17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z w:val="28"/>
          <w:szCs w:val="28"/>
        </w:rPr>
        <w:t>        </w:t>
      </w:r>
      <w:hyperlink r:id="rId48" w:history="1">
        <w:r w:rsidRPr="00E9649C">
          <w:rPr>
            <w:rFonts w:ascii="Times New Roman" w:hAnsi="Times New Roman" w:cs="Times New Roman"/>
            <w:b/>
            <w:bCs/>
            <w:sz w:val="28"/>
            <w:szCs w:val="28"/>
          </w:rPr>
          <w:t>уметь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49" w:history="1">
        <w:r w:rsidRPr="00E9649C">
          <w:rPr>
            <w:rFonts w:ascii="Times New Roman" w:hAnsi="Times New Roman" w:cs="Times New Roman"/>
            <w:sz w:val="28"/>
            <w:szCs w:val="28"/>
          </w:rPr>
          <w:t>– различать разговорную речь, научный, публицистический, официально-деловой стили, язык художественной литературы;</w:t>
        </w:r>
      </w:hyperlink>
    </w:p>
    <w:p w:rsidR="00C12B00" w:rsidRPr="00E9649C" w:rsidRDefault="00C12B00" w:rsidP="00C12B00">
      <w:pPr>
        <w:ind w:right="-179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50" w:history="1">
        <w:r w:rsidRPr="00E9649C">
          <w:rPr>
            <w:rFonts w:ascii="Times New Roman" w:hAnsi="Times New Roman" w:cs="Times New Roman"/>
            <w:sz w:val="28"/>
            <w:szCs w:val="28"/>
          </w:rPr>
          <w:t>– определять тему, основную мысль текста, тип и стиль речи;</w:t>
        </w:r>
      </w:hyperlink>
    </w:p>
    <w:p w:rsidR="00C12B00" w:rsidRPr="00E9649C" w:rsidRDefault="00C12B00" w:rsidP="00C12B00">
      <w:pPr>
        <w:ind w:right="-179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51" w:history="1">
        <w:r w:rsidRPr="00E9649C">
          <w:rPr>
            <w:rFonts w:ascii="Times New Roman" w:hAnsi="Times New Roman" w:cs="Times New Roman"/>
            <w:sz w:val="28"/>
            <w:szCs w:val="28"/>
          </w:rPr>
          <w:t>– анализировать структуру и языковые особенности текста;</w:t>
        </w:r>
      </w:hyperlink>
    </w:p>
    <w:p w:rsidR="00C12B00" w:rsidRPr="00E9649C" w:rsidRDefault="00C12B00" w:rsidP="00C12B00">
      <w:pPr>
        <w:ind w:right="-179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52" w:history="1">
        <w:r w:rsidRPr="00E9649C">
          <w:rPr>
            <w:rFonts w:ascii="Times New Roman" w:hAnsi="Times New Roman" w:cs="Times New Roman"/>
            <w:sz w:val="28"/>
            <w:szCs w:val="28"/>
          </w:rPr>
          <w:t>– опознавать языковые единицы, проводить различные виды их анализа;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53" w:history="1">
        <w:r w:rsidRPr="00E9649C">
          <w:rPr>
            <w:rFonts w:ascii="Times New Roman" w:hAnsi="Times New Roman" w:cs="Times New Roman"/>
            <w:sz w:val="28"/>
            <w:szCs w:val="28"/>
          </w:rPr>
          <w:t>– объяснять с помощью словаря значение слов с национально-культурным компонентом;</w:t>
        </w:r>
      </w:hyperlink>
    </w:p>
    <w:p w:rsidR="00C12B00" w:rsidRPr="00E9649C" w:rsidRDefault="00C12B00" w:rsidP="00C12B00">
      <w:pPr>
        <w:ind w:right="-17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      </w:t>
      </w:r>
      <w:proofErr w:type="spellStart"/>
      <w:r w:rsidR="00B65D56">
        <w:fldChar w:fldCharType="begin"/>
      </w:r>
      <w:r w:rsidR="00B65D56">
        <w:instrText xml:space="preserve"> HYPERLINK "http://nsportal.ru/shkola/russkiy-yazyk/library/rabochaya-programma-po-russkomu-yazyku-dlya-8-klassa-umk-babaytsevoy" </w:instrText>
      </w:r>
      <w:r w:rsidR="00B65D56">
        <w:fldChar w:fldCharType="separate"/>
      </w:r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аудирование</w:t>
      </w:r>
      <w:proofErr w:type="spellEnd"/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чтение</w:t>
      </w:r>
      <w:r w:rsidR="00B65D56">
        <w:rPr>
          <w:rFonts w:ascii="Times New Roman" w:hAnsi="Times New Roman" w:cs="Times New Roman"/>
          <w:b/>
          <w:bCs/>
          <w:i/>
          <w:iCs/>
          <w:sz w:val="28"/>
          <w:szCs w:val="28"/>
        </w:rPr>
        <w:fldChar w:fldCharType="end"/>
      </w:r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54" w:history="1">
        <w:r w:rsidRPr="00E9649C">
          <w:rPr>
            <w:rFonts w:ascii="Times New Roman" w:hAnsi="Times New Roman" w:cs="Times New Roman"/>
            <w:sz w:val="28"/>
            <w:szCs w:val="28"/>
          </w:rPr>
          <w:t>– адекватно понимать информацию устного и письменного сообщения (цель, тему текста);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55" w:history="1">
        <w:r w:rsidRPr="00E9649C">
          <w:rPr>
            <w:rFonts w:ascii="Times New Roman" w:hAnsi="Times New Roman" w:cs="Times New Roman"/>
            <w:sz w:val="28"/>
            <w:szCs w:val="28"/>
          </w:rPr>
          <w:t>– читать тексты разных стилей и жанров; владеть разными видами чтения (изучающее, ознакомительное, просмотровое);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lastRenderedPageBreak/>
        <w:t>        </w:t>
      </w:r>
      <w:hyperlink r:id="rId56" w:history="1">
        <w:r w:rsidRPr="00E9649C">
          <w:rPr>
            <w:rFonts w:ascii="Times New Roman" w:hAnsi="Times New Roman" w:cs="Times New Roman"/>
            <w:sz w:val="28"/>
            <w:szCs w:val="28"/>
          </w:rPr>
          <w:t>– извлекать информацию из различных источников, включая средства массовой информации;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57" w:history="1">
        <w:r w:rsidRPr="00E9649C">
          <w:rPr>
            <w:rFonts w:ascii="Times New Roman" w:hAnsi="Times New Roman" w:cs="Times New Roman"/>
            <w:sz w:val="28"/>
            <w:szCs w:val="28"/>
          </w:rPr>
          <w:t>– пользоваться лингвистическими словарями, справочной литературой;</w:t>
        </w:r>
      </w:hyperlink>
    </w:p>
    <w:p w:rsidR="00C12B00" w:rsidRPr="00E9649C" w:rsidRDefault="00C12B00" w:rsidP="00C12B00">
      <w:pPr>
        <w:ind w:right="-17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      </w:t>
      </w:r>
      <w:hyperlink r:id="rId58" w:history="1">
        <w:r w:rsidRPr="00E9649C">
          <w:rPr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говорение и письмо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59" w:history="1">
        <w:r w:rsidRPr="00E9649C">
          <w:rPr>
            <w:rFonts w:ascii="Times New Roman" w:hAnsi="Times New Roman" w:cs="Times New Roman"/>
            <w:sz w:val="28"/>
            <w:szCs w:val="28"/>
          </w:rPr>
          <w:t>– воспроизводить текст с заданной степенью свернутости (план, пересказ, изложение);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0" w:history="1">
        <w:r w:rsidRPr="00E9649C">
          <w:rPr>
            <w:rFonts w:ascii="Times New Roman" w:hAnsi="Times New Roman" w:cs="Times New Roman"/>
            <w:sz w:val="28"/>
            <w:szCs w:val="28"/>
          </w:rPr>
          <w:t>– владеть различными видами монолога (повествование, описание, рассуждение) и диалога (побуждение к действию, обмен мнениями;</w:t>
        </w:r>
      </w:hyperlink>
    </w:p>
    <w:p w:rsidR="00C12B00" w:rsidRPr="00E9649C" w:rsidRDefault="00C12B00" w:rsidP="00C12B00">
      <w:pPr>
        <w:ind w:right="-179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1" w:history="1">
        <w:r w:rsidRPr="00E9649C">
          <w:rPr>
            <w:rFonts w:ascii="Times New Roman" w:hAnsi="Times New Roman" w:cs="Times New Roman"/>
            <w:sz w:val="28"/>
            <w:szCs w:val="28"/>
          </w:rPr>
          <w:t>– свободно, правильно излагать свои мысли в устной и письменной форме,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2" w:history="1">
        <w:r w:rsidRPr="00E9649C">
          <w:rPr>
            <w:rFonts w:ascii="Times New Roman" w:hAnsi="Times New Roman" w:cs="Times New Roman"/>
            <w:sz w:val="28"/>
            <w:szCs w:val="28"/>
          </w:rPr>
          <w:t>– соблюдать нормы построения текста (логичность, последовательность, связность, соответствие теме и др.);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3" w:history="1">
        <w:r w:rsidRPr="00E9649C">
          <w:rPr>
            <w:rFonts w:ascii="Times New Roman" w:hAnsi="Times New Roman" w:cs="Times New Roman"/>
            <w:sz w:val="28"/>
            <w:szCs w:val="28"/>
          </w:rPr>
          <w:t xml:space="preserve">– выражать свое отношение к фактам и явлениям окружающей действительности, к </w:t>
        </w:r>
        <w:proofErr w:type="gramStart"/>
        <w:r w:rsidRPr="00E9649C">
          <w:rPr>
            <w:rFonts w:ascii="Times New Roman" w:hAnsi="Times New Roman" w:cs="Times New Roman"/>
            <w:sz w:val="28"/>
            <w:szCs w:val="28"/>
          </w:rPr>
          <w:t>прочитанному</w:t>
        </w:r>
        <w:proofErr w:type="gramEnd"/>
        <w:r w:rsidRPr="00E9649C">
          <w:rPr>
            <w:rFonts w:ascii="Times New Roman" w:hAnsi="Times New Roman" w:cs="Times New Roman"/>
            <w:sz w:val="28"/>
            <w:szCs w:val="28"/>
          </w:rPr>
          <w:t>, услышанному, увиденному;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4" w:history="1">
        <w:r w:rsidRPr="00E9649C">
          <w:rPr>
            <w:rFonts w:ascii="Times New Roman" w:hAnsi="Times New Roman" w:cs="Times New Roman"/>
            <w:sz w:val="28"/>
            <w:szCs w:val="28"/>
          </w:rPr>
          <w:t>–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5" w:history="1">
        <w:r w:rsidRPr="00E9649C">
          <w:rPr>
            <w:rFonts w:ascii="Times New Roman" w:hAnsi="Times New Roman" w:cs="Times New Roman"/>
            <w:sz w:val="28"/>
            <w:szCs w:val="28"/>
          </w:rPr>
          <w:t>– соблюдать в практике письма основные правила орфографии и пунктуации;</w:t>
        </w:r>
      </w:hyperlink>
    </w:p>
    <w:p w:rsidR="00C12B00" w:rsidRPr="00E9649C" w:rsidRDefault="00C12B00" w:rsidP="00C12B00">
      <w:pPr>
        <w:ind w:right="-179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6" w:history="1">
        <w:r w:rsidRPr="00E9649C">
          <w:rPr>
            <w:rFonts w:ascii="Times New Roman" w:hAnsi="Times New Roman" w:cs="Times New Roman"/>
            <w:sz w:val="28"/>
            <w:szCs w:val="28"/>
          </w:rPr>
          <w:t>– соблюдать нормы русского речевого этикета;</w:t>
        </w:r>
      </w:hyperlink>
    </w:p>
    <w:p w:rsidR="00C12B00" w:rsidRPr="00E9649C" w:rsidRDefault="00C12B00" w:rsidP="00C12B00">
      <w:pPr>
        <w:ind w:right="-179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7" w:history="1">
        <w:r w:rsidRPr="00E9649C">
          <w:rPr>
            <w:rFonts w:ascii="Times New Roman" w:hAnsi="Times New Roman" w:cs="Times New Roman"/>
            <w:sz w:val="28"/>
            <w:szCs w:val="28"/>
          </w:rPr>
          <w:t>– осуществлять речевой самоконтроль;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8" w:history="1">
        <w:r w:rsidRPr="00E9649C">
          <w:rPr>
            <w:rFonts w:ascii="Times New Roman" w:hAnsi="Times New Roman" w:cs="Times New Roman"/>
            <w:sz w:val="28"/>
            <w:szCs w:val="28"/>
          </w:rPr>
          <w:t>– оценивать свою речь с точки зрения её правильности, находить грамматические и речевые ошибки, недочеты, исправлять их;</w:t>
        </w:r>
      </w:hyperlink>
    </w:p>
    <w:p w:rsidR="00C12B00" w:rsidRPr="00E9649C" w:rsidRDefault="00C12B00" w:rsidP="00C12B00">
      <w:pPr>
        <w:ind w:right="-179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69" w:history="1">
        <w:r w:rsidRPr="00E9649C">
          <w:rPr>
            <w:rFonts w:ascii="Times New Roman" w:hAnsi="Times New Roman" w:cs="Times New Roman"/>
            <w:sz w:val="28"/>
            <w:szCs w:val="28"/>
          </w:rPr>
          <w:t>– совершенствовать и редактировать собственные тексты;</w:t>
        </w:r>
      </w:hyperlink>
    </w:p>
    <w:p w:rsidR="00C12B00" w:rsidRPr="00E9649C" w:rsidRDefault="00C12B00" w:rsidP="00C12B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z w:val="28"/>
          <w:szCs w:val="28"/>
        </w:rPr>
        <w:t>        </w:t>
      </w:r>
      <w:hyperlink r:id="rId70" w:history="1">
        <w:r w:rsidRPr="00E9649C">
          <w:rPr>
            <w:rFonts w:ascii="Times New Roman" w:hAnsi="Times New Roman" w:cs="Times New Roman"/>
            <w:b/>
            <w:bCs/>
            <w:sz w:val="28"/>
            <w:szCs w:val="28"/>
          </w:rPr>
          <w:t xml:space="preserve">использовать приобретенные знания и умения в практической деятельности и повседневной жизни </w:t>
        </w:r>
        <w:proofErr w:type="gramStart"/>
        <w:r w:rsidRPr="00E9649C">
          <w:rPr>
            <w:rFonts w:ascii="Times New Roman" w:hAnsi="Times New Roman" w:cs="Times New Roman"/>
            <w:b/>
            <w:bCs/>
            <w:sz w:val="28"/>
            <w:szCs w:val="28"/>
          </w:rPr>
          <w:t>для</w:t>
        </w:r>
        <w:proofErr w:type="gramEnd"/>
        <w:r w:rsidRPr="00E9649C">
          <w:rPr>
            <w:rFonts w:ascii="Times New Roman" w:hAnsi="Times New Roman" w:cs="Times New Roman"/>
            <w:b/>
            <w:bCs/>
            <w:sz w:val="28"/>
            <w:szCs w:val="28"/>
          </w:rPr>
          <w:t>: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71" w:history="1">
        <w:r w:rsidRPr="00E9649C">
          <w:rPr>
            <w:rFonts w:ascii="Times New Roman" w:hAnsi="Times New Roman" w:cs="Times New Roman"/>
            <w:sz w:val="28"/>
            <w:szCs w:val="28"/>
          </w:rPr>
          <w:t>– 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72" w:history="1">
        <w:r w:rsidRPr="00E9649C">
          <w:rPr>
            <w:rFonts w:ascii="Times New Roman" w:hAnsi="Times New Roman" w:cs="Times New Roman"/>
            <w:sz w:val="28"/>
            <w:szCs w:val="28"/>
          </w:rPr>
          <w:t>– развития речевой культуры, бережного и сознательного отношения к родному языку, сохранения чистоты русского языка как явления культуры;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lastRenderedPageBreak/>
        <w:t>        </w:t>
      </w:r>
      <w:hyperlink r:id="rId73" w:history="1">
        <w:r w:rsidRPr="00E9649C">
          <w:rPr>
            <w:rFonts w:ascii="Times New Roman" w:hAnsi="Times New Roman" w:cs="Times New Roman"/>
            <w:sz w:val="28"/>
            <w:szCs w:val="28"/>
          </w:rPr>
          <w:t>– удовлетворения коммуникативных потребностей в учебных, бытовых, социально-культурных ситуациях общения;</w:t>
        </w:r>
      </w:hyperlink>
    </w:p>
    <w:p w:rsidR="00C12B00" w:rsidRPr="00E9649C" w:rsidRDefault="00C12B00" w:rsidP="00C12B00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74" w:history="1">
        <w:r w:rsidRPr="00E9649C">
          <w:rPr>
            <w:rFonts w:ascii="Times New Roman" w:hAnsi="Times New Roman" w:cs="Times New Roman"/>
            <w:sz w:val="28"/>
            <w:szCs w:val="28"/>
          </w:rPr>
          <w:t>– увеличения словарного запаса; расширения круга используемых грамматических средств;</w:t>
        </w:r>
      </w:hyperlink>
    </w:p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75" w:history="1">
        <w:r w:rsidRPr="00E9649C">
          <w:rPr>
            <w:rFonts w:ascii="Times New Roman" w:hAnsi="Times New Roman" w:cs="Times New Roman"/>
            <w:sz w:val="28"/>
            <w:szCs w:val="28"/>
          </w:rPr>
          <w:t>– развития способности к самооценке на основе наблюдения за собственной речью;</w:t>
        </w:r>
      </w:hyperlink>
    </w:p>
    <w:p w:rsidR="00C12B00" w:rsidRPr="00E9649C" w:rsidRDefault="00C12B00" w:rsidP="00C12B00">
      <w:pPr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        </w:t>
      </w:r>
      <w:hyperlink r:id="rId76" w:history="1">
        <w:r w:rsidRPr="00E9649C">
          <w:rPr>
            <w:rFonts w:ascii="Times New Roman" w:hAnsi="Times New Roman" w:cs="Times New Roman"/>
            <w:sz w:val="28"/>
            <w:szCs w:val="28"/>
          </w:rPr>
          <w:t>– использования родного языка как средства получения знаний по другим учебным предметам и продолжения образования.</w:t>
        </w:r>
      </w:hyperlink>
    </w:p>
    <w:p w:rsidR="00C12B00" w:rsidRPr="00E9649C" w:rsidRDefault="00C12B00" w:rsidP="00C12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C12B00" w:rsidRPr="00E9649C" w:rsidRDefault="00C12B00" w:rsidP="00C12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СОДЕРЖАНИЕ УЧЕБНОГО КУРСА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ab/>
        <w:t xml:space="preserve"> Введение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 xml:space="preserve">Русский язык – родной язык. (1 ч) 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>Повторен</w:t>
      </w:r>
      <w:r w:rsidR="00B65D56">
        <w:rPr>
          <w:rFonts w:ascii="Times New Roman" w:hAnsi="Times New Roman" w:cs="Times New Roman"/>
          <w:i/>
          <w:sz w:val="28"/>
          <w:szCs w:val="28"/>
        </w:rPr>
        <w:t>ие изученного в 5 – 7 классах (</w:t>
      </w:r>
      <w:r w:rsidR="00B65D56">
        <w:rPr>
          <w:rFonts w:ascii="Times New Roman" w:hAnsi="Times New Roman" w:cs="Times New Roman"/>
          <w:i/>
          <w:sz w:val="28"/>
          <w:szCs w:val="28"/>
          <w:lang w:val="en-US"/>
        </w:rPr>
        <w:t>4</w:t>
      </w:r>
      <w:bookmarkStart w:id="1" w:name="_GoBack"/>
      <w:bookmarkEnd w:id="1"/>
      <w:r w:rsidRPr="00E9649C">
        <w:rPr>
          <w:rFonts w:ascii="Times New Roman" w:hAnsi="Times New Roman" w:cs="Times New Roman"/>
          <w:i/>
          <w:sz w:val="28"/>
          <w:szCs w:val="28"/>
        </w:rPr>
        <w:t>ч)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 xml:space="preserve">Синтаксис и пунктуация 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>Понятие о синтаксисе  (3 ч)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Словосочетание и предложение как единицы синтаксиса.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 Виды синтаксической связи. Средства синтаксической связи.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Способы подчинительной связи.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Пунктуация как система знаков препинания и правил их использования (2 ч)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Словосочетание. (3 ч)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Основные виды словосочетаний: подчинительные и сочинительные. Строение и грамматическое значение словосочетаний.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 Цельные словосочетания.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>Предложение (5 ч)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lastRenderedPageBreak/>
        <w:t>Понятие о предложении. Строение предложения. Интонация конца предложения.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Грамматическая основа предложения. Предложения простые и сложные. Предложения утвердительные и отрицательные.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Виды предложений по цели высказывания.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Виды предложений по эмоциональной окраске.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>Простое предложение. (13 ч)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Основные виды простого предложения. Порядок слов в предложении. Логическое ударение.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 xml:space="preserve">Главные члены предложения 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Подлежащее. Способы его выражения.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Сказуемое. Основные типы сказуемого: простое глагольное; составное сказуемое; составное именное.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Особенности связи подлежащего и сказуемого.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Тире между подлежащим и сказуемым.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Второстепенные члены предложения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Определение. Согласованное и несогласованное определение.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Приложение как вид определения.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Дефис при приложении.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Дополнение. Его основные значения и способы выражения.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Многозначные члены предложения.  Распространенные члены предложения.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Синтаксическая функция инфинитива.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Выделение запятыми обстоятельств, выраженных деепричастиями и сравнительными оборотами, а также обстоятельств с предлогом несмотря </w:t>
      </w:r>
      <w:proofErr w:type="gramStart"/>
      <w:r w:rsidRPr="00E9649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9649C">
        <w:rPr>
          <w:rFonts w:ascii="Times New Roman" w:hAnsi="Times New Roman" w:cs="Times New Roman"/>
          <w:sz w:val="28"/>
          <w:szCs w:val="28"/>
        </w:rPr>
        <w:t>.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b/>
          <w:i/>
          <w:sz w:val="28"/>
          <w:szCs w:val="28"/>
        </w:rPr>
        <w:t>Умения и навыки</w:t>
      </w:r>
      <w:r w:rsidRPr="00E9649C">
        <w:rPr>
          <w:rFonts w:ascii="Times New Roman" w:hAnsi="Times New Roman" w:cs="Times New Roman"/>
          <w:i/>
          <w:sz w:val="28"/>
          <w:szCs w:val="28"/>
        </w:rPr>
        <w:t>: на базовом уровне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различать подчинительные и сочинительные словосочетания;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выделять словосочетания из предложения;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lastRenderedPageBreak/>
        <w:t xml:space="preserve">соблюдать нормы грамматической связи слов, 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повышенном уровне: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различать  нормы управления и – в трудных случаях - согласования;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базовом уровне: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обогащать свою речь  разнообразными моделями словосочетаний;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выбирать из синонимического ряда словосочетаний наиболее подходящие </w:t>
      </w:r>
      <w:proofErr w:type="gramStart"/>
      <w:r w:rsidRPr="00E964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9649C">
        <w:rPr>
          <w:rFonts w:ascii="Times New Roman" w:hAnsi="Times New Roman" w:cs="Times New Roman"/>
          <w:sz w:val="28"/>
          <w:szCs w:val="28"/>
        </w:rPr>
        <w:t>по значению, строению, стилистической окраске, выразительным возможностям) к данному типу и стилю высказывания;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повышенном уровне: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составлять синонимический ряд словосочетаний наиболее подходящие </w:t>
      </w:r>
      <w:proofErr w:type="gramStart"/>
      <w:r w:rsidRPr="00E964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9649C">
        <w:rPr>
          <w:rFonts w:ascii="Times New Roman" w:hAnsi="Times New Roman" w:cs="Times New Roman"/>
          <w:sz w:val="28"/>
          <w:szCs w:val="28"/>
        </w:rPr>
        <w:t>по значению, строению, стилистической окраске, выразительным возможностям) к данному типу и стилю высказывания;</w:t>
      </w:r>
    </w:p>
    <w:p w:rsidR="00C12B00" w:rsidRPr="00B65D56" w:rsidRDefault="00C12B00" w:rsidP="00E9649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базовом уровне: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выделять грамматическую основу;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разбирать предложения по членам;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выбирать их синонимического ряда тот способ выражения члена предложения, который наиболее подходит по смыслу и цели высказывания;</w:t>
      </w:r>
    </w:p>
    <w:p w:rsidR="00C12B00" w:rsidRPr="00E9649C" w:rsidRDefault="00C12B00" w:rsidP="00C12B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повышенном уровне: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целесообразно использовать различные виды предложений в соответствии с содержанием и условиями высказывания;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базовом уровне: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соблюдать порядок расположения главных и второстепенных членов предложения в зависимости от характера (особенностей построения) текста, в который включается предложение.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Соблюдать нормы интонирования предложений разных видов и расстановки логического ударения в соответствии со смыслом высказывания.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Односоставные предложения (8ч)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lastRenderedPageBreak/>
        <w:t>Понятие об односоставных предложениях. Основные виды односоставных предложений по строению и значению: определённо-личные, неопределённо-личные, безличные, назывные.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Особенности использования односоставных предложений в речи.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Синонимика двусоставных и односоставных предложений.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Знаки препинания в конце назывных предложений.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649C">
        <w:rPr>
          <w:rFonts w:ascii="Times New Roman" w:hAnsi="Times New Roman" w:cs="Times New Roman"/>
          <w:b/>
          <w:i/>
          <w:sz w:val="28"/>
          <w:szCs w:val="28"/>
        </w:rPr>
        <w:t>Умения и навыки: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>на базовом уровне: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различать односоставные и двусоставные предложения;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осмысливать обобщённое значение некоторых определённо-личных и неопределенно-личных предложений;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повышенном уровне: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использовать различные виды двусоставных и односоставных предложений как синтаксические синонимы, выбирая наиболее подходящие к данной речевой ситуации, содержанию и типу текста;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употреблять  назывные предложения как средство сжатого описания экспозиции рассказа.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Полные и неполные предложения (2ч)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Неполные предложения в речи.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Строение и значение неполных предложений.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Тире в неполном предложении.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649C">
        <w:rPr>
          <w:rFonts w:ascii="Times New Roman" w:hAnsi="Times New Roman" w:cs="Times New Roman"/>
          <w:b/>
          <w:i/>
          <w:sz w:val="28"/>
          <w:szCs w:val="28"/>
        </w:rPr>
        <w:t>Умения и навыки: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64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649C">
        <w:rPr>
          <w:rFonts w:ascii="Times New Roman" w:hAnsi="Times New Roman" w:cs="Times New Roman"/>
          <w:i/>
          <w:sz w:val="28"/>
          <w:szCs w:val="28"/>
        </w:rPr>
        <w:t>на базовом уровне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различать полные и неполные предложения;  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повышенном уровне: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различать неполные и односоставные предложения;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осмысливать роль и сферу употребления неполных предложений в речи, умело их использовать в речевой практике.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lastRenderedPageBreak/>
        <w:t>Осложнённое предложение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 xml:space="preserve">Предложение с однородными членами </w:t>
      </w:r>
      <w:proofErr w:type="gramStart"/>
      <w:r w:rsidRPr="00E9649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E9649C">
        <w:rPr>
          <w:rFonts w:ascii="Times New Roman" w:hAnsi="Times New Roman" w:cs="Times New Roman"/>
          <w:b/>
          <w:sz w:val="28"/>
          <w:szCs w:val="28"/>
        </w:rPr>
        <w:t>8ч )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Понятие об однородных членах предложения.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Средства связи однородных членов. 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Союзы при однородных членах, их разряды по значению.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Однородные и неоднородные определения.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Обобщающие слова в предложениях с однородными членами.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Знаки препинания при обобщающих словах в предложениях с однородными членами.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649C">
        <w:rPr>
          <w:rFonts w:ascii="Times New Roman" w:hAnsi="Times New Roman" w:cs="Times New Roman"/>
          <w:b/>
          <w:i/>
          <w:sz w:val="28"/>
          <w:szCs w:val="28"/>
        </w:rPr>
        <w:t>Умения и навыки: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64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649C">
        <w:rPr>
          <w:rFonts w:ascii="Times New Roman" w:hAnsi="Times New Roman" w:cs="Times New Roman"/>
          <w:i/>
          <w:sz w:val="28"/>
          <w:szCs w:val="28"/>
        </w:rPr>
        <w:t>на базовом уровне: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видеть в предложении однородные члены, 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распознавать обобщающие слова в предложениях с однородными членами;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выбирать союз, по значению соответствующий смыслу высказывания;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повышенном уровне: видеть распространённые однородные члены и разные ряды однородных членов;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правильно строить (составлять) предложения с однородными членами в соответствии с нормами согласования и управления, а также с логическими нормами речи;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выбирать союз, по значению соответствующий смыслу высказывания;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уместно использовать предложения с однородными членами в тексте.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Предложения с обособленными членами (15ч)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Понятие об обособленных членах предложения, их роль в речи.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Общие условия обособления определений.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lastRenderedPageBreak/>
        <w:t>Обособление определений, выраженных причастиями и прилагательными с зависимыми от них словами.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Знаки препинания при обособленных согласованных определениях.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Обособленные приложения.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Знаки препинания при обособленных приложениях. Обособленные обстоятельства. Способы их выражения и разновидности значения.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Выделение запятыми обстоятельств, выраженных деепричастиями и деепричастными оборотами, а также существительными с </w:t>
      </w:r>
      <w:proofErr w:type="gramStart"/>
      <w:r w:rsidRPr="00E9649C">
        <w:rPr>
          <w:rFonts w:ascii="Times New Roman" w:hAnsi="Times New Roman" w:cs="Times New Roman"/>
          <w:sz w:val="28"/>
          <w:szCs w:val="28"/>
        </w:rPr>
        <w:t>предлогом</w:t>
      </w:r>
      <w:proofErr w:type="gramEnd"/>
      <w:r w:rsidRPr="00E9649C">
        <w:rPr>
          <w:rFonts w:ascii="Times New Roman" w:hAnsi="Times New Roman" w:cs="Times New Roman"/>
          <w:sz w:val="28"/>
          <w:szCs w:val="28"/>
        </w:rPr>
        <w:t xml:space="preserve"> несмотря на и др.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Обособленные уточняющие члены предложения.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Знаки препинания при обособленных уточняющих членах предложения.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649C">
        <w:rPr>
          <w:rFonts w:ascii="Times New Roman" w:hAnsi="Times New Roman" w:cs="Times New Roman"/>
          <w:b/>
          <w:i/>
          <w:sz w:val="28"/>
          <w:szCs w:val="28"/>
        </w:rPr>
        <w:t xml:space="preserve">Умения и навыки: 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>на базовом и повышенном уровнях: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соблюдать правильную интонацию при обособлении;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заменять предложения с обособленными членами синонимичными простыми предложениями;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уместно использовать предложения с обособленными членами предложения в тексте.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Предложения с вводными словами, словосочетаниями, предложениями и с обращениями (9ч)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Вводные слова (словосочетания) как средство выражения отношения говорящего к своему сообщению и как средство связи между предложениями в тексте. Интонация водности.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Основные смысловые разряды вводных слов.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Вводные предложения. Синонимия вводных конструкций.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Знаки препинания в предложении с вводными словами, словосочетаниями.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Выделение на письме вводных предложений.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lastRenderedPageBreak/>
        <w:t>Вставные конструкции как средство пояснения, уточнения, обогащения содержания высказывания. Их выделение интонацией в устной речи и знаками препинания на письме.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Обращение, средства его выражения, включая звательную интонацию. Роль обращения в речевом общении. Этические нормы использования обращений. 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Особенности выражения обращений в разговорной и художественной речи.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Знаки препинания при обращении.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b/>
          <w:i/>
          <w:sz w:val="28"/>
          <w:szCs w:val="28"/>
        </w:rPr>
        <w:t>Умения и навыки</w:t>
      </w:r>
      <w:r w:rsidRPr="00E9649C">
        <w:rPr>
          <w:rFonts w:ascii="Times New Roman" w:hAnsi="Times New Roman" w:cs="Times New Roman"/>
          <w:i/>
          <w:sz w:val="28"/>
          <w:szCs w:val="28"/>
        </w:rPr>
        <w:t>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 xml:space="preserve"> на базовом и повышенном уровнях: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соблюдать правильную интонацию в предложениях с обращениями, вводными словами, словосочетаниями и  предложениями; 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на повышенном уровне: 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вычленять вставные конструкции, 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на базовом и повышенном уровнях: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использовать в речи обращения, вводные слова, словосочетания и предложении с учетом содержания, стиля высказывания.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Слова-предложения (1ч)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Особенности строения, значения и употребления слов-предложений в речи.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Пунктуационное оформление слов-предложений.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649C">
        <w:rPr>
          <w:rFonts w:ascii="Times New Roman" w:hAnsi="Times New Roman" w:cs="Times New Roman"/>
          <w:b/>
          <w:i/>
          <w:sz w:val="28"/>
          <w:szCs w:val="28"/>
        </w:rPr>
        <w:t xml:space="preserve">Умения и навыки: 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>на базовом и повышенном уровнях: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опознавать слова-предложения;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осмысливать нормы и сферу использования слов-предложений в речи.</w:t>
      </w:r>
    </w:p>
    <w:p w:rsidR="00C12B00" w:rsidRPr="00E9649C" w:rsidRDefault="00C12B00" w:rsidP="00C12B0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Повторение (15ч)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 xml:space="preserve">            Развитие речи (17ч)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lastRenderedPageBreak/>
        <w:t>Углубление изученных ранее понятий связной речи. Расширение понятий о публицистическом и художественном стилях.  Углубление понятия о средствах связи частей текста.</w:t>
      </w:r>
    </w:p>
    <w:p w:rsidR="00C12B00" w:rsidRPr="00E9649C" w:rsidRDefault="00C12B00" w:rsidP="00C12B00">
      <w:pPr>
        <w:tabs>
          <w:tab w:val="center" w:pos="720"/>
          <w:tab w:val="left" w:pos="7797"/>
        </w:tabs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49C">
        <w:rPr>
          <w:rFonts w:ascii="Times New Roman" w:hAnsi="Times New Roman" w:cs="Times New Roman"/>
          <w:i/>
          <w:sz w:val="28"/>
          <w:szCs w:val="28"/>
        </w:rPr>
        <w:t>Умения: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*анализировать композиционные и языковые средства выражения идейного содержания, эмоционально-экспрессивной выразительности текста;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*кратко излагать содержание статьи, художественного произведения, кинофильма, прослушанной лекции, беседы, радио- и телепередачи с использованием средств субъективной оценки;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 *собирать материал по двум и более источникам в соответствии с определенной темой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 И замыслом высказывания;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*строить устное высказывание публицистического стиля в форме, специфической для устной речи (сообщение, доклад, выступление – дискуссионное, агитационное, приветственное и др.);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*писать сочинение на основе воображения, например «Будущее села», на морально-этическую тему с использованием описания внешности человека, архитектурного памятника и т.п., на литературоведческую тему по изученному произведению</w:t>
      </w:r>
    </w:p>
    <w:p w:rsidR="00C12B00" w:rsidRPr="00E9649C" w:rsidRDefault="00C12B00" w:rsidP="00C12B00">
      <w:pPr>
        <w:tabs>
          <w:tab w:val="left" w:pos="-5245"/>
          <w:tab w:val="bar" w:pos="-4536"/>
          <w:tab w:val="left" w:pos="-4111"/>
          <w:tab w:val="center" w:pos="720"/>
          <w:tab w:val="left" w:pos="241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Система оценки планируемых результатов «отлично» 5, «хорошо» 4, «удовлетворительно» 3, «неудовлетворительно» 2.</w:t>
      </w:r>
    </w:p>
    <w:p w:rsidR="00C12B00" w:rsidRPr="00E9649C" w:rsidRDefault="00C12B00" w:rsidP="00C1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Развитие связной речи</w:t>
      </w:r>
    </w:p>
    <w:p w:rsidR="00C12B00" w:rsidRPr="00E9649C" w:rsidRDefault="00C12B00" w:rsidP="00C12B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 w:rsidP="00C1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8 КЛАСС</w:t>
      </w:r>
    </w:p>
    <w:p w:rsidR="00C12B00" w:rsidRPr="00E9649C" w:rsidRDefault="00C12B00" w:rsidP="00C1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Углубление изученных ранее понятий связной речи.</w:t>
      </w:r>
    </w:p>
    <w:p w:rsidR="00C12B00" w:rsidRPr="00E9649C" w:rsidRDefault="00C12B00" w:rsidP="00C1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 Расширение понятий о публицистическом и художествен</w:t>
      </w:r>
      <w:r w:rsidRPr="00E9649C">
        <w:rPr>
          <w:rFonts w:ascii="Times New Roman" w:hAnsi="Times New Roman" w:cs="Times New Roman"/>
          <w:sz w:val="28"/>
          <w:szCs w:val="28"/>
        </w:rPr>
        <w:softHyphen/>
        <w:t xml:space="preserve">ном стилях. </w:t>
      </w:r>
    </w:p>
    <w:p w:rsidR="00C12B00" w:rsidRPr="00E9649C" w:rsidRDefault="00C12B00" w:rsidP="00C1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Углубление понятия о средствах связи частей текста</w:t>
      </w:r>
    </w:p>
    <w:p w:rsidR="00C12B00" w:rsidRPr="00E9649C" w:rsidRDefault="00C12B00" w:rsidP="00C12B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 w:rsidP="00C12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49"/>
        <w:gridCol w:w="1450"/>
        <w:gridCol w:w="2353"/>
      </w:tblGrid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часов по развитию </w:t>
            </w: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речи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Контрольные мероприятия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(диктанты, контрольные </w:t>
            </w: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работы)</w:t>
            </w:r>
          </w:p>
        </w:tc>
      </w:tr>
      <w:tr w:rsidR="00E9649C" w:rsidRPr="00E9649C" w:rsidTr="00727B0C">
        <w:tc>
          <w:tcPr>
            <w:tcW w:w="9571" w:type="dxa"/>
            <w:gridSpan w:val="4"/>
          </w:tcPr>
          <w:p w:rsidR="00C12B00" w:rsidRPr="00E9649C" w:rsidRDefault="00C12B00" w:rsidP="00727B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49C" w:rsidRPr="00E9649C" w:rsidTr="00727B0C">
        <w:tc>
          <w:tcPr>
            <w:tcW w:w="9571" w:type="dxa"/>
            <w:gridSpan w:val="4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– родной язык.   1ч</w:t>
            </w:r>
          </w:p>
        </w:tc>
      </w:tr>
      <w:tr w:rsidR="00E9649C" w:rsidRPr="00E9649C" w:rsidTr="00727B0C">
        <w:trPr>
          <w:trHeight w:val="709"/>
        </w:trPr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Повтор</w:t>
            </w:r>
            <w:r w:rsidR="00B65D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ение </w:t>
            </w:r>
            <w:proofErr w:type="gramStart"/>
            <w:r w:rsidR="00B65D56">
              <w:rPr>
                <w:rFonts w:ascii="Times New Roman" w:hAnsi="Times New Roman" w:cs="Times New Roman"/>
                <w:b/>
                <w:sz w:val="28"/>
                <w:szCs w:val="28"/>
              </w:rPr>
              <w:t>изученного</w:t>
            </w:r>
            <w:proofErr w:type="gramEnd"/>
            <w:r w:rsidR="00B65D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5-7 классах (</w:t>
            </w:r>
            <w:r w:rsidR="00B65D56" w:rsidRPr="00B65D5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ч)</w:t>
            </w: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49C" w:rsidRPr="00E9649C" w:rsidTr="00727B0C">
        <w:trPr>
          <w:trHeight w:val="986"/>
        </w:trPr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к/д (1 ч)</w:t>
            </w:r>
          </w:p>
        </w:tc>
      </w:tr>
      <w:tr w:rsidR="00E9649C" w:rsidRPr="00E9649C" w:rsidTr="00727B0C">
        <w:tc>
          <w:tcPr>
            <w:tcW w:w="9571" w:type="dxa"/>
            <w:gridSpan w:val="4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Синтаксис и пунктуация 3ч</w:t>
            </w:r>
          </w:p>
        </w:tc>
      </w:tr>
      <w:tr w:rsidR="00E9649C" w:rsidRPr="00E9649C" w:rsidTr="00727B0C">
        <w:trPr>
          <w:trHeight w:val="443"/>
        </w:trPr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proofErr w:type="spellEnd"/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. Текст. Микротекст Изложение, близкое к тексту</w:t>
            </w: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49C" w:rsidRPr="00E9649C" w:rsidTr="00727B0C">
        <w:tc>
          <w:tcPr>
            <w:tcW w:w="9571" w:type="dxa"/>
            <w:gridSpan w:val="4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Пунктуация как система знаков препинания и правил их использования 2 ч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49C" w:rsidRPr="00E9649C" w:rsidTr="00727B0C">
        <w:trPr>
          <w:trHeight w:val="934"/>
        </w:trPr>
        <w:tc>
          <w:tcPr>
            <w:tcW w:w="9571" w:type="dxa"/>
            <w:gridSpan w:val="4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Словосочетание (3ч)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49C" w:rsidRPr="00E9649C" w:rsidTr="00727B0C">
        <w:trPr>
          <w:trHeight w:val="654"/>
        </w:trPr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Предложение (5 ч)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Основные способы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и средства связи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предложений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Тестовая контрольная работа</w:t>
            </w:r>
          </w:p>
        </w:tc>
      </w:tr>
      <w:tr w:rsidR="00E9649C" w:rsidRPr="00E9649C" w:rsidTr="00727B0C">
        <w:trPr>
          <w:trHeight w:val="654"/>
        </w:trPr>
        <w:tc>
          <w:tcPr>
            <w:tcW w:w="9571" w:type="dxa"/>
            <w:gridSpan w:val="4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Простое предложение  (13 Ч)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Главные  члены предложения</w:t>
            </w: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proofErr w:type="spellEnd"/>
            <w:r w:rsidRPr="00E9649C">
              <w:rPr>
                <w:rFonts w:ascii="Times New Roman" w:hAnsi="Times New Roman" w:cs="Times New Roman"/>
                <w:sz w:val="28"/>
                <w:szCs w:val="28"/>
              </w:rPr>
              <w:t xml:space="preserve"> Цепная и параллельная связь предложений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Изложение с элементами сочинения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9649C" w:rsidRPr="00E9649C" w:rsidTr="00727B0C">
        <w:tc>
          <w:tcPr>
            <w:tcW w:w="9571" w:type="dxa"/>
            <w:gridSpan w:val="4"/>
          </w:tcPr>
          <w:p w:rsidR="00C12B00" w:rsidRPr="00E9649C" w:rsidRDefault="00C12B00" w:rsidP="00727B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Второстепенные члены предложения</w:t>
            </w:r>
          </w:p>
        </w:tc>
      </w:tr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Дополнение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 xml:space="preserve">Обстоятельство </w:t>
            </w: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Сжатое изложение с элементами сочинения</w:t>
            </w: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контрольный диктант 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(Контрольная работа)</w:t>
            </w:r>
          </w:p>
        </w:tc>
      </w:tr>
      <w:tr w:rsidR="00E9649C" w:rsidRPr="00E9649C" w:rsidTr="00727B0C">
        <w:trPr>
          <w:trHeight w:val="450"/>
        </w:trPr>
        <w:tc>
          <w:tcPr>
            <w:tcW w:w="9571" w:type="dxa"/>
            <w:gridSpan w:val="4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Односоставные предложения (8 ч)</w:t>
            </w:r>
          </w:p>
        </w:tc>
      </w:tr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Риторический вопрос как средство выразительности</w:t>
            </w: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Полные и неполные предложения </w:t>
            </w:r>
            <w:proofErr w:type="gramStart"/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2 ч)</w:t>
            </w: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49C" w:rsidRPr="00E9649C" w:rsidTr="00727B0C">
        <w:tc>
          <w:tcPr>
            <w:tcW w:w="9571" w:type="dxa"/>
            <w:gridSpan w:val="4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Осложненное предложение</w:t>
            </w:r>
          </w:p>
        </w:tc>
      </w:tr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Предложения с однородными членами  8 ч</w:t>
            </w: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Сжатое изложение с элементами сочинения</w:t>
            </w: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Предложения с обособленными членами </w:t>
            </w:r>
            <w:proofErr w:type="gramStart"/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15 ч)</w:t>
            </w: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Заглавие как средство связи предложений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proofErr w:type="spellEnd"/>
            <w:r w:rsidRPr="00E9649C">
              <w:rPr>
                <w:rFonts w:ascii="Times New Roman" w:hAnsi="Times New Roman" w:cs="Times New Roman"/>
                <w:sz w:val="28"/>
                <w:szCs w:val="28"/>
              </w:rPr>
              <w:t xml:space="preserve"> Рассуждение Сравнение - разновидность рассуждения</w:t>
            </w: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proofErr w:type="spellEnd"/>
            <w:r w:rsidRPr="00E9649C">
              <w:rPr>
                <w:rFonts w:ascii="Times New Roman" w:hAnsi="Times New Roman" w:cs="Times New Roman"/>
                <w:sz w:val="28"/>
                <w:szCs w:val="28"/>
              </w:rPr>
              <w:t xml:space="preserve"> Киносценарий </w:t>
            </w:r>
            <w:r w:rsidRPr="00E964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одна из композиционных форм сочинения</w:t>
            </w: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49C" w:rsidRPr="00E9649C" w:rsidTr="00727B0C">
        <w:tc>
          <w:tcPr>
            <w:tcW w:w="9571" w:type="dxa"/>
            <w:gridSpan w:val="4"/>
          </w:tcPr>
          <w:p w:rsidR="00C12B00" w:rsidRPr="00E9649C" w:rsidRDefault="00C12B00" w:rsidP="00727B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Предложения с вводными словами, словосочетаниями, предложениями и обращениями</w:t>
            </w:r>
          </w:p>
          <w:p w:rsidR="00C12B00" w:rsidRPr="00E9649C" w:rsidRDefault="00C12B00" w:rsidP="00727B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(9 ч)</w:t>
            </w:r>
          </w:p>
        </w:tc>
      </w:tr>
      <w:tr w:rsidR="00E9649C" w:rsidRPr="00E9649C" w:rsidTr="00727B0C">
        <w:trPr>
          <w:trHeight w:val="654"/>
        </w:trPr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proofErr w:type="spellEnd"/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. Вставные конструкции как средство пояснения…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Обращение как средство связи предложений в тексте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sz w:val="28"/>
                <w:szCs w:val="28"/>
              </w:rPr>
              <w:t>Сочинение с грамматическим заданием</w:t>
            </w: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49C" w:rsidRPr="00E9649C" w:rsidTr="00727B0C">
        <w:trPr>
          <w:trHeight w:val="654"/>
        </w:trPr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Слова – предложения (1 ч</w:t>
            </w:r>
            <w:proofErr w:type="gramStart"/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</w:t>
            </w:r>
          </w:p>
        </w:tc>
      </w:tr>
      <w:tr w:rsidR="00E9649C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 и систематизация </w:t>
            </w:r>
            <w:proofErr w:type="gramStart"/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изученного</w:t>
            </w:r>
            <w:proofErr w:type="gramEnd"/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8 классе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(15 ч)</w:t>
            </w: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</w:t>
            </w:r>
          </w:p>
        </w:tc>
      </w:tr>
      <w:tr w:rsidR="00C12B00" w:rsidRPr="00E9649C" w:rsidTr="00727B0C">
        <w:tc>
          <w:tcPr>
            <w:tcW w:w="322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105ч</w:t>
            </w:r>
          </w:p>
        </w:tc>
        <w:tc>
          <w:tcPr>
            <w:tcW w:w="2691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5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 17 ч.</w:t>
            </w:r>
          </w:p>
        </w:tc>
        <w:tc>
          <w:tcPr>
            <w:tcW w:w="2394" w:type="dxa"/>
          </w:tcPr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том числе </w:t>
            </w:r>
          </w:p>
          <w:p w:rsidR="00C12B00" w:rsidRPr="00E9649C" w:rsidRDefault="00C12B00" w:rsidP="007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49C">
              <w:rPr>
                <w:rFonts w:ascii="Times New Roman" w:hAnsi="Times New Roman" w:cs="Times New Roman"/>
                <w:b/>
                <w:sz w:val="28"/>
                <w:szCs w:val="28"/>
              </w:rPr>
              <w:t>8ч.</w:t>
            </w:r>
          </w:p>
        </w:tc>
      </w:tr>
    </w:tbl>
    <w:p w:rsidR="00C12B00" w:rsidRPr="00E9649C" w:rsidRDefault="00C12B00" w:rsidP="00C12B00">
      <w:pPr>
        <w:pStyle w:val="2"/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 w:rsidP="00C12B00">
      <w:pPr>
        <w:shd w:val="clear" w:color="auto" w:fill="FFFFFF"/>
        <w:ind w:firstLine="720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z w:val="28"/>
          <w:szCs w:val="28"/>
        </w:rPr>
        <w:t>Требования к уровню подготовки учащихся 8 класса</w:t>
      </w:r>
    </w:p>
    <w:p w:rsidR="00C12B00" w:rsidRPr="00E9649C" w:rsidRDefault="00C12B00" w:rsidP="00C12B00">
      <w:pPr>
        <w:shd w:val="clear" w:color="auto" w:fill="FFFFFF"/>
        <w:ind w:left="284" w:firstLine="142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spacing w:val="-1"/>
          <w:sz w:val="28"/>
          <w:szCs w:val="28"/>
        </w:rPr>
        <w:t xml:space="preserve">Учащиеся должны </w:t>
      </w:r>
      <w:r w:rsidRPr="00E9649C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знать, </w:t>
      </w:r>
      <w:r w:rsidRPr="00E9649C">
        <w:rPr>
          <w:rFonts w:ascii="Times New Roman" w:hAnsi="Times New Roman" w:cs="Times New Roman"/>
          <w:b/>
          <w:spacing w:val="-1"/>
          <w:sz w:val="28"/>
          <w:szCs w:val="28"/>
        </w:rPr>
        <w:t>понимать определения основных изученных в 8 классе языковых яв</w:t>
      </w:r>
      <w:r w:rsidRPr="00E9649C">
        <w:rPr>
          <w:rFonts w:ascii="Times New Roman" w:hAnsi="Times New Roman" w:cs="Times New Roman"/>
          <w:b/>
          <w:spacing w:val="-1"/>
          <w:sz w:val="28"/>
          <w:szCs w:val="28"/>
        </w:rPr>
        <w:softHyphen/>
      </w:r>
      <w:r w:rsidRPr="00E9649C">
        <w:rPr>
          <w:rFonts w:ascii="Times New Roman" w:hAnsi="Times New Roman" w:cs="Times New Roman"/>
          <w:b/>
          <w:sz w:val="28"/>
          <w:szCs w:val="28"/>
        </w:rPr>
        <w:t xml:space="preserve">лений, </w:t>
      </w:r>
      <w:proofErr w:type="spellStart"/>
      <w:r w:rsidRPr="00E9649C">
        <w:rPr>
          <w:rFonts w:ascii="Times New Roman" w:hAnsi="Times New Roman" w:cs="Times New Roman"/>
          <w:b/>
          <w:sz w:val="28"/>
          <w:szCs w:val="28"/>
        </w:rPr>
        <w:t>речеведческих</w:t>
      </w:r>
      <w:proofErr w:type="spellEnd"/>
      <w:r w:rsidRPr="00E9649C">
        <w:rPr>
          <w:rFonts w:ascii="Times New Roman" w:hAnsi="Times New Roman" w:cs="Times New Roman"/>
          <w:b/>
          <w:sz w:val="28"/>
          <w:szCs w:val="28"/>
        </w:rPr>
        <w:t xml:space="preserve"> понятий.</w:t>
      </w:r>
    </w:p>
    <w:p w:rsidR="00C12B00" w:rsidRPr="00E9649C" w:rsidRDefault="00C12B00" w:rsidP="00C12B00">
      <w:pPr>
        <w:shd w:val="clear" w:color="auto" w:fill="FFFFFF"/>
        <w:ind w:left="284" w:firstLine="142"/>
        <w:contextualSpacing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C12B00" w:rsidRPr="00E9649C" w:rsidRDefault="00C12B00" w:rsidP="00C12B00">
      <w:pPr>
        <w:shd w:val="clear" w:color="auto" w:fill="FFFFFF"/>
        <w:ind w:left="284" w:firstLine="142"/>
        <w:contextualSpacing/>
        <w:jc w:val="both"/>
        <w:outlineLvl w:val="0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pacing w:val="-3"/>
          <w:sz w:val="28"/>
          <w:szCs w:val="28"/>
        </w:rPr>
        <w:t>речевая деятельность:</w:t>
      </w:r>
    </w:p>
    <w:p w:rsidR="00C12B00" w:rsidRPr="00E9649C" w:rsidRDefault="00C12B00" w:rsidP="00C12B00">
      <w:pPr>
        <w:shd w:val="clear" w:color="auto" w:fill="FFFFFF"/>
        <w:tabs>
          <w:tab w:val="left" w:pos="10206"/>
        </w:tabs>
        <w:ind w:left="284"/>
        <w:contextualSpacing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E9649C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lastRenderedPageBreak/>
        <w:t>аудирование</w:t>
      </w:r>
      <w:proofErr w:type="spellEnd"/>
      <w:r w:rsidRPr="00E9649C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:</w:t>
      </w:r>
    </w:p>
    <w:p w:rsidR="00C12B00" w:rsidRPr="00E9649C" w:rsidRDefault="00C12B00" w:rsidP="00C12B00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дифференцировать главную и   второстепенную информацию, известную и неизвестную ин</w:t>
      </w:r>
      <w:r w:rsidRPr="00E9649C">
        <w:rPr>
          <w:rFonts w:ascii="Times New Roman" w:hAnsi="Times New Roman" w:cs="Times New Roman"/>
          <w:sz w:val="28"/>
          <w:szCs w:val="28"/>
        </w:rPr>
        <w:softHyphen/>
        <w:t>формацию прослушанного текста;</w:t>
      </w:r>
    </w:p>
    <w:p w:rsidR="00C12B00" w:rsidRPr="00E9649C" w:rsidRDefault="00C12B00" w:rsidP="00C12B00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фиксировать информацию прослушанного текста в виде тезисного плана, полного и сжатого пересказа;</w:t>
      </w:r>
    </w:p>
    <w:p w:rsidR="00C12B00" w:rsidRPr="00E9649C" w:rsidRDefault="00C12B00" w:rsidP="00C12B00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определять принадлежность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аудируемого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 текста к типу речи и функциональной разновидно</w:t>
      </w:r>
      <w:r w:rsidRPr="00E9649C">
        <w:rPr>
          <w:rFonts w:ascii="Times New Roman" w:hAnsi="Times New Roman" w:cs="Times New Roman"/>
          <w:sz w:val="28"/>
          <w:szCs w:val="28"/>
        </w:rPr>
        <w:softHyphen/>
        <w:t>сти языка;</w:t>
      </w:r>
    </w:p>
    <w:p w:rsidR="00C12B00" w:rsidRPr="00E9649C" w:rsidRDefault="00C12B00" w:rsidP="00C12B00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>рецензировать устный ответ учащегося;</w:t>
      </w:r>
    </w:p>
    <w:p w:rsidR="00C12B00" w:rsidRPr="00E9649C" w:rsidRDefault="00C12B00" w:rsidP="00C12B00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задавать вопросы по прослушанному тексту;</w:t>
      </w:r>
    </w:p>
    <w:p w:rsidR="00C12B00" w:rsidRPr="00E9649C" w:rsidRDefault="00C12B00" w:rsidP="00C12B00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отвечать на вопросы по содержанию текста;</w:t>
      </w:r>
    </w:p>
    <w:p w:rsidR="00C12B00" w:rsidRPr="00E9649C" w:rsidRDefault="00C12B00" w:rsidP="00C12B00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слушать информацию </w:t>
      </w:r>
      <w:proofErr w:type="gramStart"/>
      <w:r w:rsidRPr="00E9649C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 w:rsidRPr="00E9649C">
        <w:rPr>
          <w:rFonts w:ascii="Times New Roman" w:hAnsi="Times New Roman" w:cs="Times New Roman"/>
          <w:sz w:val="28"/>
          <w:szCs w:val="28"/>
        </w:rPr>
        <w:t>- и радиопередачи с установкой на определение темы и основной мысли сообщения;</w:t>
      </w:r>
    </w:p>
    <w:p w:rsidR="00C12B00" w:rsidRPr="00E9649C" w:rsidRDefault="00C12B00" w:rsidP="00C12B00">
      <w:pPr>
        <w:shd w:val="clear" w:color="auto" w:fill="FFFFFF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чтение:</w:t>
      </w:r>
    </w:p>
    <w:p w:rsidR="00C12B00" w:rsidRPr="00E9649C" w:rsidRDefault="00C12B00" w:rsidP="00C12B00">
      <w:pPr>
        <w:shd w:val="clear" w:color="auto" w:fill="FFFFFF"/>
        <w:tabs>
          <w:tab w:val="left" w:pos="715"/>
        </w:tabs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•прогнозировать содержание текста, исходя из анализа названия, содержания эпиграфа и на основе знакомства с иллюстративным материалом текста - схемами, таблицами на основе текста;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используя просмотровое чтение, ориентироваться в содержании статьи по ключевым словам, а в содержании книги, журнала, газеты по оглавлению и заголовкам статей;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>при необходимости переходить на изучающее чтение;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4"/>
          <w:sz w:val="28"/>
          <w:szCs w:val="28"/>
        </w:rPr>
        <w:t>читать и пересказывать небольшие по объему тексты о выдающихся отечественных лингвистах;</w:t>
      </w:r>
    </w:p>
    <w:p w:rsidR="00C12B00" w:rsidRPr="00E9649C" w:rsidRDefault="00C12B00" w:rsidP="00C12B00">
      <w:pPr>
        <w:shd w:val="clear" w:color="auto" w:fill="FFFFFF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говорение: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5"/>
          <w:sz w:val="28"/>
          <w:szCs w:val="28"/>
        </w:rPr>
        <w:t>пересказывая текст, отражать свое понимание проблематики и позиции автора исходного текста;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>вести репортаж о школьной жизни;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строить небольшое по объему устное высказывание на основе схем, таблиц и других нагляд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E9649C">
        <w:rPr>
          <w:rFonts w:ascii="Times New Roman" w:hAnsi="Times New Roman" w:cs="Times New Roman"/>
          <w:sz w:val="28"/>
          <w:szCs w:val="28"/>
        </w:rPr>
        <w:t>ных материалов;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создавать связное монологическое высказывание на лингвистическую тему в форме текста-</w:t>
      </w:r>
      <w:r w:rsidRPr="00E9649C">
        <w:rPr>
          <w:rFonts w:ascii="Times New Roman" w:hAnsi="Times New Roman" w:cs="Times New Roman"/>
          <w:sz w:val="28"/>
          <w:szCs w:val="28"/>
        </w:rPr>
        <w:t>рассуждения, текста-доказательства, текста-описания;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составлять инструкции по применению того или иного правила;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>принимать участие в диалогах различных видов;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адекватно реагировать на обращенную устную речь, правильно вступать в речевое общение, </w:t>
      </w:r>
      <w:r w:rsidRPr="00E9649C">
        <w:rPr>
          <w:rFonts w:ascii="Times New Roman" w:hAnsi="Times New Roman" w:cs="Times New Roman"/>
          <w:sz w:val="28"/>
          <w:szCs w:val="28"/>
        </w:rPr>
        <w:t>поддерживать или заканчивать разговор и т.п.</w:t>
      </w:r>
    </w:p>
    <w:p w:rsidR="00C12B00" w:rsidRPr="00E9649C" w:rsidRDefault="00C12B00" w:rsidP="00C12B00">
      <w:pPr>
        <w:shd w:val="clear" w:color="auto" w:fill="FFFFFF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письмо: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>пересказывать фрагмент прослушанного текста;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пересказывать прочитанные публицистические и художественные тексты, сохраняя структуру и языковые особенности исходного текста;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создавать сочинение-описание архитектурного памятника, сравнительную характеристику, рассуждение на свободную тему, сочинение повествовательного характера с элементами повество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E9649C">
        <w:rPr>
          <w:rFonts w:ascii="Times New Roman" w:hAnsi="Times New Roman" w:cs="Times New Roman"/>
          <w:sz w:val="28"/>
          <w:szCs w:val="28"/>
        </w:rPr>
        <w:t>вания или рассуждения, репортаж о событии;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писать заметки, рекламные аннотации, уместно использовать характерные для публицистики </w:t>
      </w:r>
      <w:r w:rsidRPr="00E9649C">
        <w:rPr>
          <w:rFonts w:ascii="Times New Roman" w:hAnsi="Times New Roman" w:cs="Times New Roman"/>
          <w:spacing w:val="-2"/>
          <w:sz w:val="28"/>
          <w:szCs w:val="28"/>
        </w:rPr>
        <w:t xml:space="preserve">средства языка (выразительную лексику, экспрессивный </w:t>
      </w:r>
      <w:r w:rsidRPr="00E9649C">
        <w:rPr>
          <w:rFonts w:ascii="Times New Roman" w:hAnsi="Times New Roman" w:cs="Times New Roman"/>
          <w:spacing w:val="-2"/>
          <w:sz w:val="28"/>
          <w:szCs w:val="28"/>
        </w:rPr>
        <w:lastRenderedPageBreak/>
        <w:t>синтаксис: расчлененные предложения (пар</w:t>
      </w:r>
      <w:r w:rsidRPr="00E9649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t>целляцию), риторические вопросы и восклицания, вопросно-ответную форму изложения, ряды одно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E9649C">
        <w:rPr>
          <w:rFonts w:ascii="Times New Roman" w:hAnsi="Times New Roman" w:cs="Times New Roman"/>
          <w:sz w:val="28"/>
          <w:szCs w:val="28"/>
        </w:rPr>
        <w:t>родных членов, многосоюзие и т.д.);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составлять деловые бумаги: заявление, доверенность, расписку, автобиографию;</w:t>
      </w:r>
    </w:p>
    <w:p w:rsidR="00C12B00" w:rsidRPr="00E9649C" w:rsidRDefault="00C12B00" w:rsidP="00C12B00">
      <w:pPr>
        <w:shd w:val="clear" w:color="auto" w:fill="FFFFFF"/>
        <w:ind w:left="284" w:firstLine="142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pacing w:val="-5"/>
          <w:sz w:val="28"/>
          <w:szCs w:val="28"/>
        </w:rPr>
        <w:t>текст: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 xml:space="preserve">находить в журналах, газетах проблемные статьи, репортажи, портретные очерки, определять </w:t>
      </w:r>
      <w:r w:rsidRPr="00E9649C">
        <w:rPr>
          <w:rFonts w:ascii="Times New Roman" w:hAnsi="Times New Roman" w:cs="Times New Roman"/>
          <w:sz w:val="28"/>
          <w:szCs w:val="28"/>
        </w:rPr>
        <w:t>их тему, основную мысль, заголовок;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распознавать характерные для художественных и публицистических текстов языковые и ре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E9649C">
        <w:rPr>
          <w:rFonts w:ascii="Times New Roman" w:hAnsi="Times New Roman" w:cs="Times New Roman"/>
          <w:sz w:val="28"/>
          <w:szCs w:val="28"/>
        </w:rPr>
        <w:t>чевые средства воздействия на читателя;</w:t>
      </w:r>
    </w:p>
    <w:p w:rsidR="00C12B00" w:rsidRPr="00E9649C" w:rsidRDefault="00C12B00" w:rsidP="00C12B00">
      <w:pPr>
        <w:shd w:val="clear" w:color="auto" w:fill="FFFFFF"/>
        <w:tabs>
          <w:tab w:val="left" w:pos="710"/>
        </w:tabs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pacing w:val="-2"/>
          <w:sz w:val="28"/>
          <w:szCs w:val="28"/>
        </w:rPr>
        <w:t>фонетика и орфоэпия: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правильно произносить слова с учетом вариантов произношения;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оценивать собственную и чужую речь с точки зрения соблюдения орфоэпических норм;</w:t>
      </w:r>
    </w:p>
    <w:p w:rsidR="00C12B00" w:rsidRPr="00E9649C" w:rsidRDefault="00C12B00" w:rsidP="00C12B00">
      <w:pPr>
        <w:shd w:val="clear" w:color="auto" w:fill="FFFFFF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E9649C">
        <w:rPr>
          <w:rFonts w:ascii="Times New Roman" w:hAnsi="Times New Roman" w:cs="Times New Roman"/>
          <w:b/>
          <w:bCs/>
          <w:spacing w:val="-2"/>
          <w:sz w:val="28"/>
          <w:szCs w:val="28"/>
        </w:rPr>
        <w:t>морфемика</w:t>
      </w:r>
      <w:proofErr w:type="spellEnd"/>
      <w:r w:rsidRPr="00E9649C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и словообразование: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разъяснять значение слова, его написание и грамматические признаки, опираясь на словооб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E9649C">
        <w:rPr>
          <w:rFonts w:ascii="Times New Roman" w:hAnsi="Times New Roman" w:cs="Times New Roman"/>
          <w:sz w:val="28"/>
          <w:szCs w:val="28"/>
        </w:rPr>
        <w:t>разовательный анализ и типичные морфемные модели слов;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разбирать слова, иллюстрирующие разные способы словообразования;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пользоваться разными видами морфемных и словообразовательных словарей;</w:t>
      </w:r>
    </w:p>
    <w:p w:rsidR="00C12B00" w:rsidRPr="00E9649C" w:rsidRDefault="00C12B00" w:rsidP="00C12B00">
      <w:pPr>
        <w:shd w:val="clear" w:color="auto" w:fill="FFFFFF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pacing w:val="-2"/>
          <w:sz w:val="28"/>
          <w:szCs w:val="28"/>
        </w:rPr>
        <w:t>лексикология и фразеология: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разъяснять значение слов общественно-политической тематики, правильно их определять;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пользоваться разными видами толковых словарей (словарь иностранных слов, словарь лин</w:t>
      </w:r>
      <w:r w:rsidRPr="00E9649C">
        <w:rPr>
          <w:rFonts w:ascii="Times New Roman" w:hAnsi="Times New Roman" w:cs="Times New Roman"/>
          <w:sz w:val="28"/>
          <w:szCs w:val="28"/>
        </w:rPr>
        <w:softHyphen/>
        <w:t>гвистических терминов и т.п.);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оценивать уместность употребления слов с учетом стиля, типа речи и речевых задач выска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E9649C">
        <w:rPr>
          <w:rFonts w:ascii="Times New Roman" w:hAnsi="Times New Roman" w:cs="Times New Roman"/>
          <w:sz w:val="28"/>
          <w:szCs w:val="28"/>
        </w:rPr>
        <w:t>зывания;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находить в художественном тексте изобразительно-выразительные приемы, основанные на </w:t>
      </w:r>
      <w:r w:rsidRPr="00E9649C">
        <w:rPr>
          <w:rFonts w:ascii="Times New Roman" w:hAnsi="Times New Roman" w:cs="Times New Roman"/>
          <w:sz w:val="28"/>
          <w:szCs w:val="28"/>
        </w:rPr>
        <w:t>лексических возможностях русского языка;</w:t>
      </w:r>
    </w:p>
    <w:p w:rsidR="00C12B00" w:rsidRPr="00E9649C" w:rsidRDefault="00C12B00" w:rsidP="00C12B00">
      <w:pPr>
        <w:shd w:val="clear" w:color="auto" w:fill="FFFFFF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pacing w:val="-4"/>
          <w:sz w:val="28"/>
          <w:szCs w:val="28"/>
        </w:rPr>
        <w:t>морфология: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>распознавать части речи и их формы;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соблюдать морфологические нормы формообразования и употребления слов, пользоваться словарем грамматических трудностей;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опираться на морфологический разбор слова при проведении орфографического, пунктуаци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E9649C">
        <w:rPr>
          <w:rFonts w:ascii="Times New Roman" w:hAnsi="Times New Roman" w:cs="Times New Roman"/>
          <w:sz w:val="28"/>
          <w:szCs w:val="28"/>
        </w:rPr>
        <w:t>онного и синтаксического анализа;</w:t>
      </w:r>
    </w:p>
    <w:p w:rsidR="00C12B00" w:rsidRPr="00E9649C" w:rsidRDefault="00C12B00" w:rsidP="00C12B00">
      <w:pPr>
        <w:shd w:val="clear" w:color="auto" w:fill="FFFFFF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pacing w:val="-4"/>
          <w:sz w:val="28"/>
          <w:szCs w:val="28"/>
        </w:rPr>
        <w:t>орфография:</w:t>
      </w:r>
    </w:p>
    <w:p w:rsidR="00C12B00" w:rsidRPr="00E9649C" w:rsidRDefault="00C12B00" w:rsidP="00C12B00">
      <w:pPr>
        <w:shd w:val="clear" w:color="auto" w:fill="FFFFFF"/>
        <w:tabs>
          <w:tab w:val="left" w:pos="710"/>
        </w:tabs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•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применять орфографические правила, объяснять правописания </w:t>
      </w:r>
      <w:proofErr w:type="spellStart"/>
      <w:r w:rsidRPr="00E9649C">
        <w:rPr>
          <w:rFonts w:ascii="Times New Roman" w:hAnsi="Times New Roman" w:cs="Times New Roman"/>
          <w:spacing w:val="-1"/>
          <w:sz w:val="28"/>
          <w:szCs w:val="28"/>
        </w:rPr>
        <w:t>труднопроверяемых</w:t>
      </w:r>
      <w:proofErr w:type="spellEnd"/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 орфо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softHyphen/>
        <w:t>грамм, опираясь на значение, морфемное строение и грамматическую характеристику слов;</w:t>
      </w:r>
    </w:p>
    <w:p w:rsidR="00C12B00" w:rsidRPr="00E9649C" w:rsidRDefault="00C12B00" w:rsidP="00C12B00">
      <w:pPr>
        <w:shd w:val="clear" w:color="auto" w:fill="FFFFFF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pacing w:val="-2"/>
          <w:sz w:val="28"/>
          <w:szCs w:val="28"/>
        </w:rPr>
        <w:t>синтаксис и пунктуация:</w:t>
      </w:r>
    </w:p>
    <w:p w:rsidR="00C12B00" w:rsidRPr="00E9649C" w:rsidRDefault="00C12B00" w:rsidP="00C12B00">
      <w:pPr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опознавать, правильно строить и употреблять словосочетания разных видов;</w:t>
      </w:r>
    </w:p>
    <w:p w:rsidR="00C12B00" w:rsidRPr="00E9649C" w:rsidRDefault="00C12B00" w:rsidP="00C12B00">
      <w:pPr>
        <w:widowControl w:val="0"/>
        <w:numPr>
          <w:ilvl w:val="0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различать простые предложения разных видов, использовать односоставные предложения в </w:t>
      </w:r>
      <w:r w:rsidRPr="00E9649C">
        <w:rPr>
          <w:rFonts w:ascii="Times New Roman" w:hAnsi="Times New Roman" w:cs="Times New Roman"/>
          <w:sz w:val="28"/>
          <w:szCs w:val="28"/>
        </w:rPr>
        <w:t>речи с учетом их специфики и стилистических свойств;</w:t>
      </w:r>
    </w:p>
    <w:p w:rsidR="00C12B00" w:rsidRPr="00E9649C" w:rsidRDefault="00C12B00" w:rsidP="00C12B00">
      <w:pPr>
        <w:widowControl w:val="0"/>
        <w:numPr>
          <w:ilvl w:val="0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 правильно и уместно употреблять предложения с вводными конструкциями и однородными, обособленными членами;</w:t>
      </w:r>
    </w:p>
    <w:p w:rsidR="00C12B00" w:rsidRPr="00E9649C" w:rsidRDefault="00C12B00" w:rsidP="00C12B00">
      <w:pPr>
        <w:widowControl w:val="0"/>
        <w:numPr>
          <w:ilvl w:val="0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>правильно строить предложения с обособленными членами;</w:t>
      </w:r>
    </w:p>
    <w:p w:rsidR="00C12B00" w:rsidRPr="00E9649C" w:rsidRDefault="00C12B00" w:rsidP="00C12B00">
      <w:pPr>
        <w:widowControl w:val="0"/>
        <w:numPr>
          <w:ilvl w:val="0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>проводить интонационный анализ простого предложения;</w:t>
      </w:r>
    </w:p>
    <w:p w:rsidR="00C12B00" w:rsidRPr="00E9649C" w:rsidRDefault="00C12B00" w:rsidP="00C12B00">
      <w:pPr>
        <w:widowControl w:val="0"/>
        <w:numPr>
          <w:ilvl w:val="0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выразительно читать простые предложения изученных конструкций;</w:t>
      </w:r>
    </w:p>
    <w:p w:rsidR="00C12B00" w:rsidRPr="00E9649C" w:rsidRDefault="00C12B00" w:rsidP="00C12B00">
      <w:pPr>
        <w:widowControl w:val="0"/>
        <w:numPr>
          <w:ilvl w:val="0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проводить интонационный и синтаксический анализ простого предложения при проведении </w:t>
      </w:r>
      <w:r w:rsidRPr="00E9649C">
        <w:rPr>
          <w:rFonts w:ascii="Times New Roman" w:hAnsi="Times New Roman" w:cs="Times New Roman"/>
          <w:sz w:val="28"/>
          <w:szCs w:val="28"/>
        </w:rPr>
        <w:t>синтаксического и пунктуационного разбора;</w:t>
      </w:r>
    </w:p>
    <w:p w:rsidR="00C12B00" w:rsidRPr="00E9649C" w:rsidRDefault="00C12B00" w:rsidP="00C12B00">
      <w:pPr>
        <w:widowControl w:val="0"/>
        <w:numPr>
          <w:ilvl w:val="0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 xml:space="preserve">использовать различные синтаксические конструкции как средство усиления выразительности </w:t>
      </w:r>
      <w:r w:rsidRPr="00E9649C">
        <w:rPr>
          <w:rFonts w:ascii="Times New Roman" w:hAnsi="Times New Roman" w:cs="Times New Roman"/>
          <w:sz w:val="28"/>
          <w:szCs w:val="28"/>
        </w:rPr>
        <w:t>речи;</w:t>
      </w:r>
    </w:p>
    <w:p w:rsidR="00C12B00" w:rsidRPr="00E9649C" w:rsidRDefault="00C12B00" w:rsidP="00C12B00">
      <w:pPr>
        <w:widowControl w:val="0"/>
        <w:numPr>
          <w:ilvl w:val="0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spacing w:val="-2"/>
          <w:sz w:val="28"/>
          <w:szCs w:val="28"/>
        </w:rPr>
        <w:t xml:space="preserve">владеть правильным способом действия при применении изученных правил пунктуации, устно 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объяснять пунктуацию предложений изученных конструкций, использовать на письме специальные графические обозначения, строить пунктуационные схемы простых предложений, самостоятельно </w:t>
      </w:r>
      <w:r w:rsidRPr="00E9649C">
        <w:rPr>
          <w:rFonts w:ascii="Times New Roman" w:hAnsi="Times New Roman" w:cs="Times New Roman"/>
          <w:sz w:val="28"/>
          <w:szCs w:val="28"/>
        </w:rPr>
        <w:t xml:space="preserve">подбирать </w:t>
      </w:r>
      <w:proofErr w:type="gramStart"/>
      <w:r w:rsidRPr="00E9649C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C12B00" w:rsidRPr="00E9649C" w:rsidRDefault="00C12B00" w:rsidP="00C12B00">
      <w:pPr>
        <w:shd w:val="clear" w:color="auto" w:fill="FFFFFF"/>
        <w:ind w:left="284"/>
        <w:contextualSpacing/>
        <w:jc w:val="both"/>
        <w:outlineLvl w:val="0"/>
        <w:rPr>
          <w:rFonts w:ascii="Times New Roman" w:hAnsi="Times New Roman" w:cs="Times New Roman"/>
          <w:spacing w:val="-1"/>
          <w:sz w:val="28"/>
          <w:szCs w:val="28"/>
        </w:rPr>
      </w:pPr>
    </w:p>
    <w:p w:rsidR="00C12B00" w:rsidRPr="00E9649C" w:rsidRDefault="00C12B00" w:rsidP="00C12B00">
      <w:pPr>
        <w:shd w:val="clear" w:color="auto" w:fill="FFFFFF"/>
        <w:ind w:firstLine="720"/>
        <w:contextualSpacing/>
        <w:jc w:val="center"/>
        <w:outlineLvl w:val="0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spacing w:val="-4"/>
          <w:sz w:val="28"/>
          <w:szCs w:val="28"/>
        </w:rPr>
        <w:t>Учебно и учебно-методическое обеспечение:</w:t>
      </w:r>
    </w:p>
    <w:p w:rsidR="00C12B00" w:rsidRPr="00E9649C" w:rsidRDefault="00C12B00" w:rsidP="00C12B00">
      <w:pPr>
        <w:shd w:val="clear" w:color="auto" w:fill="FFFFFF"/>
        <w:ind w:firstLine="72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учащихся:</w:t>
      </w:r>
    </w:p>
    <w:p w:rsidR="00C12B00" w:rsidRPr="00E9649C" w:rsidRDefault="00C12B00" w:rsidP="00C12B00">
      <w:pPr>
        <w:widowControl w:val="0"/>
        <w:numPr>
          <w:ilvl w:val="0"/>
          <w:numId w:val="1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21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Бабайцева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, Л.Д.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. Русский язык. Теория. </w:t>
      </w:r>
      <w:r w:rsidRPr="00E9649C">
        <w:rPr>
          <w:rFonts w:ascii="Times New Roman" w:hAnsi="Times New Roman" w:cs="Times New Roman"/>
          <w:spacing w:val="34"/>
          <w:sz w:val="28"/>
          <w:szCs w:val="28"/>
        </w:rPr>
        <w:t>5-9</w:t>
      </w:r>
      <w:r w:rsidRPr="00E9649C">
        <w:rPr>
          <w:rFonts w:ascii="Times New Roman" w:hAnsi="Times New Roman" w:cs="Times New Roman"/>
          <w:sz w:val="28"/>
          <w:szCs w:val="28"/>
        </w:rPr>
        <w:t xml:space="preserve"> классы. М.: Дрофа . 2008 г</w:t>
      </w:r>
    </w:p>
    <w:p w:rsidR="00C12B00" w:rsidRPr="00E9649C" w:rsidRDefault="00C12B00" w:rsidP="00C12B00">
      <w:pPr>
        <w:widowControl w:val="0"/>
        <w:numPr>
          <w:ilvl w:val="0"/>
          <w:numId w:val="1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4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Русский язык. Практика. 8 класс. / Под редакцией Ю.С. Пичугова. М.: Дрофа. 2011г</w:t>
      </w:r>
    </w:p>
    <w:p w:rsidR="00C12B00" w:rsidRPr="00E9649C" w:rsidRDefault="00C12B00" w:rsidP="00C12B00">
      <w:pPr>
        <w:widowControl w:val="0"/>
        <w:numPr>
          <w:ilvl w:val="0"/>
          <w:numId w:val="1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4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Е.И. Никитина. Русская речь. Развитие речи. 8 класс. М.: Дрофа. 2008г</w:t>
      </w:r>
      <w:proofErr w:type="gramStart"/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 .</w:t>
      </w:r>
      <w:proofErr w:type="gramEnd"/>
    </w:p>
    <w:p w:rsidR="00C12B00" w:rsidRPr="00E9649C" w:rsidRDefault="00C12B00" w:rsidP="00C12B00">
      <w:pPr>
        <w:widowControl w:val="0"/>
        <w:numPr>
          <w:ilvl w:val="0"/>
          <w:numId w:val="1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4"/>
          <w:sz w:val="28"/>
          <w:szCs w:val="28"/>
        </w:rPr>
      </w:pPr>
      <w:proofErr w:type="spellStart"/>
      <w:r w:rsidRPr="00E9649C">
        <w:rPr>
          <w:rFonts w:ascii="Times New Roman" w:hAnsi="Times New Roman" w:cs="Times New Roman"/>
          <w:sz w:val="28"/>
          <w:szCs w:val="28"/>
        </w:rPr>
        <w:t>Бабайцева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 В.В. Русский язык. Односоставные предложения в тексте. М.: Дрофа, 2006</w:t>
      </w:r>
    </w:p>
    <w:p w:rsidR="00C12B00" w:rsidRPr="00E9649C" w:rsidRDefault="00C12B00" w:rsidP="00C12B00">
      <w:pPr>
        <w:widowControl w:val="0"/>
        <w:numPr>
          <w:ilvl w:val="0"/>
          <w:numId w:val="1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4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Тихонова В.В. Русский язык. Словосочетание. Простое предложение. Осложненное предло</w:t>
      </w:r>
      <w:r w:rsidRPr="00E9649C">
        <w:rPr>
          <w:rFonts w:ascii="Times New Roman" w:hAnsi="Times New Roman" w:cs="Times New Roman"/>
          <w:sz w:val="28"/>
          <w:szCs w:val="28"/>
        </w:rPr>
        <w:softHyphen/>
        <w:t>жение. Тематическая тетрадь. М.: Дрофа, 2005</w:t>
      </w:r>
    </w:p>
    <w:p w:rsidR="00C12B00" w:rsidRPr="00E9649C" w:rsidRDefault="00C12B00" w:rsidP="00C12B00">
      <w:pPr>
        <w:shd w:val="clear" w:color="auto" w:fill="FFFFFF"/>
        <w:ind w:firstLine="72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9649C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для учителя: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21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Методические рекомендации к учебному комплексу по русскому языку. 8 класс. / Под редак</w:t>
      </w:r>
      <w:r w:rsidRPr="00E9649C">
        <w:rPr>
          <w:rFonts w:ascii="Times New Roman" w:hAnsi="Times New Roman" w:cs="Times New Roman"/>
          <w:sz w:val="28"/>
          <w:szCs w:val="28"/>
        </w:rPr>
        <w:softHyphen/>
        <w:t>цией Ю.С. Пичугова.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4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Леденева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, Н.В. </w:t>
      </w:r>
      <w:proofErr w:type="spellStart"/>
      <w:r w:rsidRPr="00E9649C">
        <w:rPr>
          <w:rFonts w:ascii="Times New Roman" w:hAnsi="Times New Roman" w:cs="Times New Roman"/>
          <w:sz w:val="28"/>
          <w:szCs w:val="28"/>
        </w:rPr>
        <w:t>Халикова</w:t>
      </w:r>
      <w:proofErr w:type="spellEnd"/>
      <w:r w:rsidRPr="00E9649C">
        <w:rPr>
          <w:rFonts w:ascii="Times New Roman" w:hAnsi="Times New Roman" w:cs="Times New Roman"/>
          <w:sz w:val="28"/>
          <w:szCs w:val="28"/>
        </w:rPr>
        <w:t xml:space="preserve">. Тесты. Русский язык. </w:t>
      </w:r>
      <w:r w:rsidRPr="00E9649C">
        <w:rPr>
          <w:rFonts w:ascii="Times New Roman" w:hAnsi="Times New Roman" w:cs="Times New Roman"/>
          <w:spacing w:val="43"/>
          <w:sz w:val="28"/>
          <w:szCs w:val="28"/>
        </w:rPr>
        <w:t>5-8</w:t>
      </w:r>
      <w:r w:rsidRPr="00E9649C">
        <w:rPr>
          <w:rFonts w:ascii="Times New Roman" w:hAnsi="Times New Roman" w:cs="Times New Roman"/>
          <w:sz w:val="28"/>
          <w:szCs w:val="28"/>
        </w:rPr>
        <w:t xml:space="preserve"> классы. Учебно-методическое посо</w:t>
      </w:r>
      <w:r w:rsidRPr="00E9649C">
        <w:rPr>
          <w:rFonts w:ascii="Times New Roman" w:hAnsi="Times New Roman" w:cs="Times New Roman"/>
          <w:sz w:val="28"/>
          <w:szCs w:val="28"/>
        </w:rPr>
        <w:softHyphen/>
        <w:t>бие. М.: Дрофа.1998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0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О.А. Кудинова. Контрольные работы по русскому языку. 8 класс. М.: ЭКСМО. 2005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4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Г.А. Богданова. Уроки русского языка в 8 классе. М.: Просвещение. 2004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1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Г.А. Богданова. Опрос на уроках русского языка. М.: Просвещение 2000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1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>Е.Н. Колокольцев, Л.М. Зельманова. Развитие речи: Русский язык и литература. (Произведе</w:t>
      </w:r>
      <w:r w:rsidRPr="00E9649C">
        <w:rPr>
          <w:rFonts w:ascii="Times New Roman" w:hAnsi="Times New Roman" w:cs="Times New Roman"/>
          <w:sz w:val="28"/>
          <w:szCs w:val="28"/>
        </w:rPr>
        <w:softHyphen/>
        <w:t xml:space="preserve">ния изобразительного искусства). </w:t>
      </w:r>
      <w:r w:rsidRPr="00E9649C">
        <w:rPr>
          <w:rFonts w:ascii="Times New Roman" w:hAnsi="Times New Roman" w:cs="Times New Roman"/>
          <w:spacing w:val="36"/>
          <w:sz w:val="28"/>
          <w:szCs w:val="28"/>
        </w:rPr>
        <w:t>8-9</w:t>
      </w:r>
      <w:r w:rsidRPr="00E9649C">
        <w:rPr>
          <w:rFonts w:ascii="Times New Roman" w:hAnsi="Times New Roman" w:cs="Times New Roman"/>
          <w:sz w:val="28"/>
          <w:szCs w:val="28"/>
        </w:rPr>
        <w:t xml:space="preserve"> классы. М.: </w:t>
      </w:r>
      <w:r w:rsidRPr="00E9649C">
        <w:rPr>
          <w:rFonts w:ascii="Times New Roman" w:hAnsi="Times New Roman" w:cs="Times New Roman"/>
          <w:sz w:val="28"/>
          <w:szCs w:val="28"/>
        </w:rPr>
        <w:lastRenderedPageBreak/>
        <w:t>Дрофа . 2005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4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Т.М. </w:t>
      </w:r>
      <w:proofErr w:type="spellStart"/>
      <w:r w:rsidRPr="00E9649C">
        <w:rPr>
          <w:rFonts w:ascii="Times New Roman" w:hAnsi="Times New Roman" w:cs="Times New Roman"/>
          <w:spacing w:val="-1"/>
          <w:sz w:val="28"/>
          <w:szCs w:val="28"/>
        </w:rPr>
        <w:t>Пахнова</w:t>
      </w:r>
      <w:proofErr w:type="spellEnd"/>
      <w:r w:rsidRPr="00E9649C">
        <w:rPr>
          <w:rFonts w:ascii="Times New Roman" w:hAnsi="Times New Roman" w:cs="Times New Roman"/>
          <w:spacing w:val="-1"/>
          <w:sz w:val="28"/>
          <w:szCs w:val="28"/>
        </w:rPr>
        <w:t>. Русский язык. Раздаточные материалы. 8 класс. М.: Дрофа. 2005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1"/>
          <w:sz w:val="28"/>
          <w:szCs w:val="28"/>
        </w:rPr>
      </w:pPr>
      <w:r w:rsidRPr="00E9649C">
        <w:rPr>
          <w:rFonts w:ascii="Times New Roman" w:hAnsi="Times New Roman" w:cs="Times New Roman"/>
          <w:sz w:val="28"/>
          <w:szCs w:val="28"/>
        </w:rPr>
        <w:t xml:space="preserve">СИ. Львова. Уроки словесности. </w:t>
      </w:r>
      <w:r w:rsidRPr="00E9649C">
        <w:rPr>
          <w:rFonts w:ascii="Times New Roman" w:hAnsi="Times New Roman" w:cs="Times New Roman"/>
          <w:spacing w:val="33"/>
          <w:sz w:val="28"/>
          <w:szCs w:val="28"/>
        </w:rPr>
        <w:t>5-9</w:t>
      </w:r>
      <w:r w:rsidRPr="00E9649C">
        <w:rPr>
          <w:rFonts w:ascii="Times New Roman" w:hAnsi="Times New Roman" w:cs="Times New Roman"/>
          <w:sz w:val="28"/>
          <w:szCs w:val="28"/>
        </w:rPr>
        <w:t xml:space="preserve"> классы. М.: Дрофа. 2005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4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СИ. Львова. Сборник диктантов с языковым анализом для </w:t>
      </w:r>
      <w:r w:rsidRPr="00E9649C">
        <w:rPr>
          <w:rFonts w:ascii="Times New Roman" w:hAnsi="Times New Roman" w:cs="Times New Roman"/>
          <w:spacing w:val="32"/>
          <w:sz w:val="28"/>
          <w:szCs w:val="28"/>
        </w:rPr>
        <w:t>5-9</w:t>
      </w:r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 классов. М.: Мнемозина. 2003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3"/>
          <w:sz w:val="28"/>
          <w:szCs w:val="28"/>
        </w:rPr>
      </w:pPr>
      <w:r w:rsidRPr="00E9649C">
        <w:rPr>
          <w:rFonts w:ascii="Times New Roman" w:hAnsi="Times New Roman" w:cs="Times New Roman"/>
          <w:spacing w:val="-1"/>
          <w:sz w:val="28"/>
          <w:szCs w:val="28"/>
        </w:rPr>
        <w:t>А.Ю. Купалова. Изучение синтаксиса и пунктуации в школе. М.: Дрофа. 2001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4"/>
          <w:sz w:val="28"/>
          <w:szCs w:val="28"/>
        </w:rPr>
      </w:pPr>
      <w:proofErr w:type="spellStart"/>
      <w:r w:rsidRPr="00E9649C">
        <w:rPr>
          <w:rFonts w:ascii="Times New Roman" w:hAnsi="Times New Roman" w:cs="Times New Roman"/>
          <w:spacing w:val="-1"/>
          <w:sz w:val="28"/>
          <w:szCs w:val="28"/>
        </w:rPr>
        <w:t>Воителова</w:t>
      </w:r>
      <w:proofErr w:type="spellEnd"/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 Т.Л. Русский язык. Дидактические материалы. 8-9 классы. М.: Дрофа, 2005</w:t>
      </w:r>
    </w:p>
    <w:p w:rsidR="00C12B00" w:rsidRPr="00E9649C" w:rsidRDefault="00C12B00" w:rsidP="00C12B00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hAnsi="Times New Roman" w:cs="Times New Roman"/>
          <w:spacing w:val="-13"/>
          <w:sz w:val="28"/>
          <w:szCs w:val="28"/>
        </w:rPr>
      </w:pPr>
      <w:proofErr w:type="spellStart"/>
      <w:r w:rsidRPr="00E9649C">
        <w:rPr>
          <w:rFonts w:ascii="Times New Roman" w:hAnsi="Times New Roman" w:cs="Times New Roman"/>
          <w:spacing w:val="-1"/>
          <w:sz w:val="28"/>
          <w:szCs w:val="28"/>
        </w:rPr>
        <w:t>Иссерс</w:t>
      </w:r>
      <w:proofErr w:type="spellEnd"/>
      <w:r w:rsidRPr="00E9649C">
        <w:rPr>
          <w:rFonts w:ascii="Times New Roman" w:hAnsi="Times New Roman" w:cs="Times New Roman"/>
          <w:spacing w:val="-1"/>
          <w:sz w:val="28"/>
          <w:szCs w:val="28"/>
        </w:rPr>
        <w:t xml:space="preserve"> О.С, Кузьмина Н.А. Новые тесты. Русский язык. Синтаксис и пунктуация. 8-9 классы. </w:t>
      </w:r>
      <w:r w:rsidRPr="00E9649C">
        <w:rPr>
          <w:rFonts w:ascii="Times New Roman" w:hAnsi="Times New Roman" w:cs="Times New Roman"/>
          <w:sz w:val="28"/>
          <w:szCs w:val="28"/>
        </w:rPr>
        <w:t>М.: Дрофа, 2004</w:t>
      </w:r>
    </w:p>
    <w:p w:rsidR="00780643" w:rsidRPr="00E9649C" w:rsidRDefault="00780643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Pr="00E9649C" w:rsidRDefault="00C12B00">
      <w:pPr>
        <w:rPr>
          <w:rFonts w:ascii="Times New Roman" w:hAnsi="Times New Roman" w:cs="Times New Roman"/>
          <w:sz w:val="28"/>
          <w:szCs w:val="28"/>
        </w:rPr>
      </w:pPr>
    </w:p>
    <w:p w:rsidR="00C12B00" w:rsidRDefault="00C12B00"/>
    <w:p w:rsidR="00C12B00" w:rsidRDefault="00C12B00"/>
    <w:p w:rsidR="00C12B00" w:rsidRDefault="00C12B00"/>
    <w:p w:rsidR="00C12B00" w:rsidRDefault="00C12B00"/>
    <w:p w:rsidR="00C12B00" w:rsidRDefault="00C12B00"/>
    <w:p w:rsidR="00C12B00" w:rsidRDefault="00C12B00"/>
    <w:p w:rsidR="00C12B00" w:rsidRDefault="00C12B00"/>
    <w:p w:rsidR="00C12B00" w:rsidRDefault="00C12B00"/>
    <w:p w:rsidR="00C12B00" w:rsidRDefault="00C12B00"/>
    <w:p w:rsidR="00C12B00" w:rsidRDefault="00C12B00">
      <w:r w:rsidRPr="00C12B00">
        <w:rPr>
          <w:noProof/>
          <w:lang w:eastAsia="ru-RU"/>
        </w:rPr>
        <w:drawing>
          <wp:inline distT="0" distB="0" distL="0" distR="0">
            <wp:extent cx="5940425" cy="8126710"/>
            <wp:effectExtent l="19050" t="0" r="3175" b="0"/>
            <wp:docPr id="19" name="Рисунок 1" descr="C:\Users\use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00" w:rsidRPr="00E9649C" w:rsidRDefault="00C12B00">
      <w:pPr>
        <w:rPr>
          <w:lang w:val="en-US"/>
        </w:rPr>
      </w:pPr>
    </w:p>
    <w:p w:rsidR="00C12B00" w:rsidRDefault="00C12B00">
      <w:r w:rsidRPr="00C12B00">
        <w:rPr>
          <w:noProof/>
          <w:lang w:eastAsia="ru-RU"/>
        </w:rPr>
        <w:lastRenderedPageBreak/>
        <w:drawing>
          <wp:inline distT="0" distB="0" distL="0" distR="0">
            <wp:extent cx="5940425" cy="9418884"/>
            <wp:effectExtent l="19050" t="0" r="3175" b="0"/>
            <wp:docPr id="21" name="Рисунок 2" descr="C:\Users\user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37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00" w:rsidRDefault="00C12B00">
      <w:r w:rsidRPr="00C12B00">
        <w:rPr>
          <w:noProof/>
          <w:lang w:eastAsia="ru-RU"/>
        </w:rPr>
        <w:lastRenderedPageBreak/>
        <w:drawing>
          <wp:inline distT="0" distB="0" distL="0" distR="0">
            <wp:extent cx="5940425" cy="8134926"/>
            <wp:effectExtent l="19050" t="0" r="3175" b="0"/>
            <wp:docPr id="23" name="Рисунок 3" descr="C:\Users\user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38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00" w:rsidRDefault="00C12B00"/>
    <w:p w:rsidR="00C12B00" w:rsidRDefault="00C12B00"/>
    <w:p w:rsidR="00C12B00" w:rsidRDefault="00C12B00"/>
    <w:p w:rsidR="00C12B00" w:rsidRDefault="00C12B00"/>
    <w:p w:rsidR="00C12B00" w:rsidRDefault="00C12B00"/>
    <w:p w:rsidR="00C12B00" w:rsidRDefault="00C12B00">
      <w:r w:rsidRPr="00C12B00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4" name="Рисунок 4" descr="C:\Users\user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39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00" w:rsidRDefault="00C12B00"/>
    <w:p w:rsidR="00C12B00" w:rsidRDefault="00C12B00">
      <w:pPr>
        <w:rPr>
          <w:lang w:val="en-US"/>
        </w:rPr>
      </w:pPr>
    </w:p>
    <w:p w:rsidR="00E9649C" w:rsidRDefault="00E9649C">
      <w:pPr>
        <w:rPr>
          <w:lang w:val="en-US"/>
        </w:rPr>
      </w:pPr>
    </w:p>
    <w:p w:rsidR="00E9649C" w:rsidRDefault="00E9649C">
      <w:pPr>
        <w:rPr>
          <w:lang w:val="en-US"/>
        </w:rPr>
      </w:pPr>
    </w:p>
    <w:p w:rsidR="00E9649C" w:rsidRDefault="00E9649C">
      <w:pPr>
        <w:rPr>
          <w:lang w:val="en-US"/>
        </w:rPr>
      </w:pPr>
    </w:p>
    <w:p w:rsidR="00E9649C" w:rsidRDefault="00E9649C">
      <w:pPr>
        <w:rPr>
          <w:lang w:val="en-US"/>
        </w:rPr>
      </w:pPr>
    </w:p>
    <w:p w:rsidR="00E9649C" w:rsidRDefault="00E9649C">
      <w:pPr>
        <w:rPr>
          <w:lang w:val="en-US"/>
        </w:rPr>
      </w:pPr>
    </w:p>
    <w:p w:rsidR="00E9649C" w:rsidRDefault="00E9649C">
      <w:pPr>
        <w:rPr>
          <w:lang w:val="en-US"/>
        </w:rPr>
      </w:pPr>
    </w:p>
    <w:tbl>
      <w:tblPr>
        <w:tblW w:w="12409" w:type="dxa"/>
        <w:tblInd w:w="-69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"/>
        <w:gridCol w:w="20"/>
        <w:gridCol w:w="15"/>
        <w:gridCol w:w="15"/>
        <w:gridCol w:w="15"/>
        <w:gridCol w:w="15"/>
        <w:gridCol w:w="540"/>
        <w:gridCol w:w="80"/>
        <w:gridCol w:w="16"/>
        <w:gridCol w:w="16"/>
        <w:gridCol w:w="597"/>
        <w:gridCol w:w="567"/>
        <w:gridCol w:w="722"/>
        <w:gridCol w:w="3517"/>
        <w:gridCol w:w="1886"/>
        <w:gridCol w:w="17"/>
        <w:gridCol w:w="74"/>
        <w:gridCol w:w="35"/>
        <w:gridCol w:w="15"/>
        <w:gridCol w:w="2349"/>
        <w:gridCol w:w="1123"/>
        <w:gridCol w:w="22"/>
        <w:gridCol w:w="206"/>
      </w:tblGrid>
      <w:tr w:rsidR="00E9649C" w:rsidRPr="00E9649C" w:rsidTr="00D713AD">
        <w:trPr>
          <w:gridBefore w:val="1"/>
          <w:gridAfter w:val="10"/>
          <w:wBefore w:w="548" w:type="dxa"/>
          <w:wAfter w:w="9242" w:type="dxa"/>
        </w:trPr>
        <w:tc>
          <w:tcPr>
            <w:tcW w:w="2619" w:type="dxa"/>
            <w:gridSpan w:val="12"/>
            <w:tcBorders>
              <w:top w:val="nil"/>
              <w:left w:val="nil"/>
              <w:right w:val="nil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Календарно-тематический план</w:t>
            </w:r>
          </w:p>
        </w:tc>
      </w:tr>
      <w:tr w:rsidR="00E9649C" w:rsidRPr="00E9649C" w:rsidTr="00D713AD">
        <w:trPr>
          <w:gridAfter w:val="3"/>
          <w:wAfter w:w="1352" w:type="dxa"/>
          <w:trHeight w:val="1095"/>
        </w:trPr>
        <w:tc>
          <w:tcPr>
            <w:tcW w:w="569" w:type="dxa"/>
            <w:gridSpan w:val="2"/>
            <w:vMerge w:val="restart"/>
            <w:tcBorders>
              <w:top w:val="single" w:sz="6" w:space="0" w:color="999999"/>
              <w:left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№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E9649C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/п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02" w:type="dxa"/>
            <w:gridSpan w:val="9"/>
            <w:tcBorders>
              <w:top w:val="single" w:sz="6" w:space="0" w:color="999999"/>
              <w:left w:val="single" w:sz="4" w:space="0" w:color="auto"/>
              <w:bottom w:val="single" w:sz="4" w:space="0" w:color="auto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ind w:left="165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Дата</w:t>
            </w:r>
          </w:p>
          <w:p w:rsidR="00E9649C" w:rsidRPr="00E9649C" w:rsidRDefault="00E9649C" w:rsidP="00E9649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9649C" w:rsidRPr="00E9649C" w:rsidRDefault="00E9649C" w:rsidP="00E9649C">
            <w:pPr>
              <w:spacing w:after="0" w:line="270" w:lineRule="atLeast"/>
              <w:ind w:left="22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Кол-во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час</w:t>
            </w:r>
          </w:p>
        </w:tc>
        <w:tc>
          <w:tcPr>
            <w:tcW w:w="4241" w:type="dxa"/>
            <w:gridSpan w:val="2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Раздел и тема урока</w:t>
            </w:r>
          </w:p>
        </w:tc>
        <w:tc>
          <w:tcPr>
            <w:tcW w:w="1978" w:type="dxa"/>
            <w:gridSpan w:val="3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Виды и формы контроля</w:t>
            </w:r>
          </w:p>
        </w:tc>
        <w:tc>
          <w:tcPr>
            <w:tcW w:w="2400" w:type="dxa"/>
            <w:gridSpan w:val="3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Оборудование </w:t>
            </w:r>
          </w:p>
        </w:tc>
      </w:tr>
      <w:tr w:rsidR="00E9649C" w:rsidRPr="00E9649C" w:rsidTr="00D713AD">
        <w:trPr>
          <w:gridAfter w:val="3"/>
          <w:wAfter w:w="1352" w:type="dxa"/>
          <w:cantSplit/>
          <w:trHeight w:val="1134"/>
        </w:trPr>
        <w:tc>
          <w:tcPr>
            <w:tcW w:w="569" w:type="dxa"/>
            <w:gridSpan w:val="2"/>
            <w:vMerge/>
            <w:tcBorders>
              <w:left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</w:tcPr>
          <w:p w:rsidR="00E9649C" w:rsidRPr="00E9649C" w:rsidRDefault="00E9649C" w:rsidP="00E9649C">
            <w:pPr>
              <w:spacing w:after="0" w:line="270" w:lineRule="atLeast"/>
              <w:ind w:left="225" w:right="113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</w:tcPr>
          <w:p w:rsidR="00E9649C" w:rsidRPr="00E9649C" w:rsidRDefault="00E9649C" w:rsidP="00E9649C">
            <w:pPr>
              <w:spacing w:after="0" w:line="270" w:lineRule="atLeast"/>
              <w:ind w:left="225" w:right="113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567" w:type="dxa"/>
            <w:vMerge/>
            <w:tcBorders>
              <w:left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  <w:gridSpan w:val="2"/>
            <w:vMerge/>
            <w:tcBorders>
              <w:left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  <w:gridSpan w:val="3"/>
            <w:vMerge/>
            <w:tcBorders>
              <w:left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vMerge/>
            <w:tcBorders>
              <w:left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24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0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24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4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2" w:type="dxa"/>
            <w:gridSpan w:val="4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24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Введение. Русский язык – родной язык. Речь устная и письменная.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Устное высказывание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8657" w:type="dxa"/>
            <w:gridSpan w:val="1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Повторение изученного в 5-7 классах  (4ч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5.09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24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Повторение правописания гласных и согласных в корнях слов 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7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.09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11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Повторение правописания НЕ с различными частями речи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2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Входящий контрольный</w:t>
            </w:r>
            <w:r w:rsidRPr="00E9649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д</w:t>
            </w:r>
            <w:r w:rsidRPr="00E9649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иктант</w:t>
            </w:r>
            <w:r w:rsidRPr="00E9649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 теме «Повторение 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5-7 классах»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Контрольный диктант по повторению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8657" w:type="dxa"/>
            <w:gridSpan w:val="1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СИНТАКСИС И ПУНКТУАЦИЯ. 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 ч  )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78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4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624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Понятие о синтаксисе и пунктуации.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Виды и средства синтаксической связи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7 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8</w:t>
            </w:r>
          </w:p>
        </w:tc>
        <w:tc>
          <w:tcPr>
            <w:tcW w:w="678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8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.09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624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Способы подчинительной связи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ИКТ, таблица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78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1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624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РР Текст. Микротекст. </w:t>
            </w:r>
            <w:proofErr w:type="spellStart"/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Микротема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Изложение</w:t>
            </w: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близкое к тексту.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Изложение, близкое к тексту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8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5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624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24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Изложение, близкое к тексту, с элементами рассуждения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Изложение, близкое к тексту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8657" w:type="dxa"/>
            <w:gridSpan w:val="1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Пунктуация как система знаков препинания и правил их использования (2ч)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10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Принципы русской пунктуации. Знаки препинания, их функции.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10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8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Одиночные и парные знаки препинания. Сочетания знаков 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препинания.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Составление предложений 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на заданную тему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ИКТ, таблица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8657" w:type="dxa"/>
            <w:gridSpan w:val="1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lastRenderedPageBreak/>
              <w:t>Словосочетание (3ч)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2/10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Основные виды словосочетаний: подчинительные и сочинительные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Строение и грамматическое значение словосочетаний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Цельные словосочетания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8657" w:type="dxa"/>
            <w:gridSpan w:val="1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Предложение (5ч)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84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95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Понятие о предложении. Строение предложения. 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84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95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Интонация конца предложения. Грамматическая основа предложения.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99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80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Предложения простые и сложные.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99" w:type="dxa"/>
            <w:gridSpan w:val="4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80" w:type="dxa"/>
            <w:gridSpan w:val="6"/>
            <w:tcBorders>
              <w:top w:val="single" w:sz="6" w:space="0" w:color="99999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4" w:space="0" w:color="auto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Предложения утвердительные и отрицательные.  Виды предложений по цели высказывания и эмоциональной окраске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99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80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Тестовая контрольная работа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Тестовая работа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Карточки-задания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99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80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Р.р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Основные способы и средства связи предложений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Р.р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Мини сочинение 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8657" w:type="dxa"/>
            <w:gridSpan w:val="1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Простое предложение (13ч.)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Основные виды предложения. Логическое ударение и порядок слов в предложении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Д/М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8657" w:type="dxa"/>
            <w:gridSpan w:val="1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Главные члены предложения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 Цепная и параллельная связь предложений, их порядок в тексте(&amp;7). Порядок слов в предложении(&amp;9).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рр</w:t>
            </w:r>
            <w:proofErr w:type="spellEnd"/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Главные члены предложения.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Подлежащее. Способы его выражения 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Сказуемое. Основные типы сказуемого: 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простое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глагольное; составное глагольное; составное 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именное. Простое глагольное сказуемое.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31.10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4" w:space="0" w:color="auto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Составное глагольное сказуемое.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65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Составное именное сказуемое.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28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13.11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Изложение с элементами сочинения. 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Р.р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изложение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ИКТ, таблица</w:t>
            </w:r>
          </w:p>
        </w:tc>
      </w:tr>
      <w:tr w:rsidR="00E9649C" w:rsidRPr="00E9649C" w:rsidTr="00D713AD">
        <w:trPr>
          <w:gridAfter w:val="3"/>
          <w:wAfter w:w="1352" w:type="dxa"/>
          <w:trHeight w:val="747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Тире между подлежащим и сказуемым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65" w:type="dxa"/>
            <w:gridSpan w:val="5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Контрольная работа по теме «Главные члены предложения и способы их выражения»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8657" w:type="dxa"/>
            <w:gridSpan w:val="1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ВТОРОСТЕПЕННЫЕ ЧЛЕНЫ ПРЕДЛОЖЕНИЯ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29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50" w:type="dxa"/>
            <w:gridSpan w:val="4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Второстепенные члены предложения. Определение. Согласованные и несогласованные определения 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29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50" w:type="dxa"/>
            <w:gridSpan w:val="4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Приложение как вид определения. Дефис при приложении.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29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50" w:type="dxa"/>
            <w:gridSpan w:val="4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Дополнение. Его основные значения и способы выражения.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29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35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50" w:type="dxa"/>
            <w:gridSpan w:val="4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28.11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 </w:t>
            </w: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Сжатое изложение </w:t>
            </w: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элементами сочинения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Изложение 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629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50" w:type="dxa"/>
            <w:gridSpan w:val="4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Многозначные и распространенные члены предложения. Синтаксические функции инфинитива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10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Выделение обстоятельств, выраженных деепричастиями и сравнительными оборотами, а также обстоятельств с предлогом </w:t>
            </w:r>
            <w:r w:rsidRPr="00E9649C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несмотря 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на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710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Контрольный диктант 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 грамматическим заданием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К/Д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8657" w:type="dxa"/>
            <w:gridSpan w:val="1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ОДНОСОСТАВНЫЕ ПРЕДЛОЖЕНИЯ. ПОЛНЫЕ И НЕПОЛНЫЕ ПРЕДЛОЖЕНИЯ                                                                              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10ч)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 диктантов. Понятия об односоставных предложениях. Определённ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о-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личные 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предложения 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ИКТ, таблица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41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12.12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Неопределённо-личные и обобщено-личные предложения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43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18.12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Безличные предложения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1075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Назывные предложения. Знаки препинания в конце назывных предложений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Р.р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Риторический вопрос как средство выразительности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мини сочинение на заданную тему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Обобщение по теме «Односоставные предложения»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Тестовая контрольная работа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к/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тест</w:t>
            </w: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Карточки - задания</w:t>
            </w:r>
          </w:p>
        </w:tc>
      </w:tr>
      <w:tr w:rsidR="00E9649C" w:rsidRPr="00E9649C" w:rsidTr="00D713AD">
        <w:trPr>
          <w:gridAfter w:val="3"/>
          <w:wAfter w:w="1352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49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11.01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Неполные предложения в речи. Строение и значение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неполных предложений. Тире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 неполном предложении.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trHeight w:val="300"/>
        </w:trPr>
        <w:tc>
          <w:tcPr>
            <w:tcW w:w="12409" w:type="dxa"/>
            <w:gridSpan w:val="2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Осложнённое предложение.  ПРЕДЛОЖЕНИЯ С ОДНОРОДНЫМИ ЧЛЕНАМИ 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8ч)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78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624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Углубление понятия об однородных членах. Средства связи однородных членов.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52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18.01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Союзы при однородных членах предложения, их разряды по значению.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ИКТ, таблица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Разряды союзов при однородных членах.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Цифровой диктант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Однородные и неоднородные определения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56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29.01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Обобщающие слова и знаки препинания при однородных членах предложения. 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Работа с деформированным текстом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1.02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Практикум по нахождению обобщающих слов при однородных членах предложения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Дидактический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материал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59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5.02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6.02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 </w:t>
            </w: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Сжатое изложение</w:t>
            </w: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 элементами сочинения.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изложение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12181" w:type="dxa"/>
            <w:gridSpan w:val="21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ПРЕДЛОЖЕНИЯ С ОБОСОБЛЕННЫМИ ЧЛЕНАМИ (15Ч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)</w:t>
            </w:r>
            <w:proofErr w:type="gramEnd"/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8.02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Анализ изложений. Понятие об 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обособленных членах предложения, их роли в речи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Анализ текста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62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12.02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Общие условия обособления определений.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Обособление определений, выраженных причастиями и прилагательными.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Работа с деформированным текстом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 Заглавие как средство связи предложений в тексте. 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развёрнутое высказывание по теме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Обособление согласованных определений.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Обособление несогласованных определений.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Подготовленный диктант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67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29.02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Обособление приложений.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Объяснительный диктант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5.03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Обособление дополнений.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Творческий диктант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7.03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Обособление деепричастных оборотов.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Обособление обстоятельств, выраженных существительным с предлогом.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Цифровой диктант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72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12" w:type="dxa"/>
            <w:gridSpan w:val="8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12.03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592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Обособление уточняющих членов предложения.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74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680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18.03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624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Повторим 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изученное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«Предложения с обособленными и уточняющими членами».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Диктант с сопоставлением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Дидактический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материал</w:t>
            </w:r>
          </w:p>
        </w:tc>
      </w:tr>
      <w:tr w:rsidR="00E9649C" w:rsidRPr="00E9649C" w:rsidTr="00D713AD">
        <w:trPr>
          <w:gridAfter w:val="1"/>
          <w:wAfter w:w="206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680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624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Р.Р.  Рассуждение. Сравнение – разновидность рассуждения.</w:t>
            </w:r>
          </w:p>
        </w:tc>
        <w:tc>
          <w:tcPr>
            <w:tcW w:w="190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Р.р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мин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и-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сочинение</w:t>
            </w:r>
          </w:p>
        </w:tc>
        <w:tc>
          <w:tcPr>
            <w:tcW w:w="362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680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624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Контрольный диктант по теме «Предложения с обособленными членами» </w:t>
            </w:r>
          </w:p>
        </w:tc>
        <w:tc>
          <w:tcPr>
            <w:tcW w:w="188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к/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615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680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2.04</w:t>
            </w:r>
          </w:p>
        </w:tc>
        <w:tc>
          <w:tcPr>
            <w:tcW w:w="624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Р.Р. Киносценарий как одна из композиционных форм сочинения. </w:t>
            </w:r>
          </w:p>
        </w:tc>
        <w:tc>
          <w:tcPr>
            <w:tcW w:w="188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мини сочинение</w:t>
            </w:r>
          </w:p>
        </w:tc>
        <w:tc>
          <w:tcPr>
            <w:tcW w:w="3615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12181" w:type="dxa"/>
            <w:gridSpan w:val="21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Предложения с вводными словами, словосочетаниями, предложениями и обращениями (9), СЛОВА 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ПРЕДЛОЖЕНИЯ (1)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4.04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Вводные слова (словосочетания) </w:t>
            </w: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как средство выражения отношения говорящего к своему сообщению и как средство связи между предложениями в тексте. Интонация </w:t>
            </w:r>
            <w:proofErr w:type="spellStart"/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вводности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3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Анализ текста</w:t>
            </w:r>
          </w:p>
        </w:tc>
        <w:tc>
          <w:tcPr>
            <w:tcW w:w="3489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80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8.04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смысловые разряды вводных слов. Вводные предложения.</w:t>
            </w:r>
          </w:p>
        </w:tc>
        <w:tc>
          <w:tcPr>
            <w:tcW w:w="2013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Творческий диктант</w:t>
            </w:r>
          </w:p>
        </w:tc>
        <w:tc>
          <w:tcPr>
            <w:tcW w:w="3489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9.04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Синонимия вводных конструкций</w:t>
            </w:r>
          </w:p>
        </w:tc>
        <w:tc>
          <w:tcPr>
            <w:tcW w:w="2013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Работа с деформированным текстом</w:t>
            </w:r>
          </w:p>
        </w:tc>
        <w:tc>
          <w:tcPr>
            <w:tcW w:w="3489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в предложениях с вводными словами, словосочетаниями.</w:t>
            </w:r>
          </w:p>
        </w:tc>
        <w:tc>
          <w:tcPr>
            <w:tcW w:w="2013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Предупредительный диктант</w:t>
            </w:r>
          </w:p>
        </w:tc>
        <w:tc>
          <w:tcPr>
            <w:tcW w:w="3489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Выделение на письме вводных предложений.</w:t>
            </w:r>
          </w:p>
        </w:tc>
        <w:tc>
          <w:tcPr>
            <w:tcW w:w="2013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Творческая работа</w:t>
            </w:r>
          </w:p>
        </w:tc>
        <w:tc>
          <w:tcPr>
            <w:tcW w:w="3489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РР. Вставные конструкции как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средство</w:t>
            </w: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пояснения, уточнения, обогащение содержания высказывания. Их выделение интонацией в устной речи и знаками препинания на письме.</w:t>
            </w:r>
          </w:p>
        </w:tc>
        <w:tc>
          <w:tcPr>
            <w:tcW w:w="2013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анализ художественного текста</w:t>
            </w:r>
          </w:p>
        </w:tc>
        <w:tc>
          <w:tcPr>
            <w:tcW w:w="3489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18.04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Обращение, средства его выражения, включая звательную интонацию. Роль обращения в речевом общении. Этические нормы использования обращений.</w:t>
            </w:r>
          </w:p>
        </w:tc>
        <w:tc>
          <w:tcPr>
            <w:tcW w:w="2028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Составление текстов</w:t>
            </w:r>
          </w:p>
        </w:tc>
        <w:tc>
          <w:tcPr>
            <w:tcW w:w="347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22.04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 Обращение как средство связи предложений в тексте.</w:t>
            </w:r>
          </w:p>
        </w:tc>
        <w:tc>
          <w:tcPr>
            <w:tcW w:w="2028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Р.р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 мин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и-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сочинение</w:t>
            </w:r>
          </w:p>
        </w:tc>
        <w:tc>
          <w:tcPr>
            <w:tcW w:w="347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Д/М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23.04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использования обращений в разговорной и художественной речи. Знаки препинания при обращении.</w:t>
            </w:r>
          </w:p>
        </w:tc>
        <w:tc>
          <w:tcPr>
            <w:tcW w:w="2028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 текста</w:t>
            </w:r>
          </w:p>
        </w:tc>
        <w:tc>
          <w:tcPr>
            <w:tcW w:w="347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Д/М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25.04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Сочинение </w:t>
            </w: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обязательным употреблением обращения как средства связи предложений.</w:t>
            </w:r>
          </w:p>
        </w:tc>
        <w:tc>
          <w:tcPr>
            <w:tcW w:w="2028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Р.р</w:t>
            </w:r>
            <w:proofErr w:type="spellEnd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 классное сочинение</w:t>
            </w:r>
          </w:p>
        </w:tc>
        <w:tc>
          <w:tcPr>
            <w:tcW w:w="347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29.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Слова-предложения. Особенности строения, значения, употребления в речи, пунктуация при них.</w:t>
            </w:r>
          </w:p>
        </w:tc>
        <w:tc>
          <w:tcPr>
            <w:tcW w:w="2028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 текста</w:t>
            </w:r>
          </w:p>
        </w:tc>
        <w:tc>
          <w:tcPr>
            <w:tcW w:w="347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30.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04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Обобщение по теме </w:t>
            </w: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«Предложения с вводными словами, словосочетаниями и предложениями. Предложения с обращениями. Особенности слов-предложений».</w:t>
            </w:r>
          </w:p>
        </w:tc>
        <w:tc>
          <w:tcPr>
            <w:tcW w:w="2028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Работа с </w:t>
            </w: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деформированным текстом</w:t>
            </w:r>
          </w:p>
        </w:tc>
        <w:tc>
          <w:tcPr>
            <w:tcW w:w="347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91</w:t>
            </w:r>
          </w:p>
        </w:tc>
        <w:tc>
          <w:tcPr>
            <w:tcW w:w="696" w:type="dxa"/>
            <w:gridSpan w:val="7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6.05</w:t>
            </w:r>
          </w:p>
        </w:tc>
        <w:tc>
          <w:tcPr>
            <w:tcW w:w="606" w:type="dxa"/>
            <w:gridSpan w:val="2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Контрольный диктант с </w:t>
            </w:r>
            <w:r w:rsidRPr="00E9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грамматическим заданием.</w:t>
            </w:r>
          </w:p>
        </w:tc>
        <w:tc>
          <w:tcPr>
            <w:tcW w:w="2028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к/д</w:t>
            </w:r>
          </w:p>
        </w:tc>
        <w:tc>
          <w:tcPr>
            <w:tcW w:w="3474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12181" w:type="dxa"/>
            <w:gridSpan w:val="21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 ИЗУЧЕННОГО В 8 КЛАССЕ   (14 ч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7.05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Способы подчинительной связи.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Основные виды словосочетаний.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Цифровой диктант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982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Виды предложений по цели высказывания и эмоциональной окраске.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 текста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Тире между подлежащим и сказуемым.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96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22.05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Определение, приложение, дополнение.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Работа с деформированным текстом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Виды односоставных предложений.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</w:t>
            </w:r>
            <w:proofErr w:type="gramEnd"/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Предложения с однородными членами.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Схематический диктант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100101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28.05</w:t>
            </w:r>
          </w:p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30.05</w:t>
            </w: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Обособление определений, приложений, дополнений.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 текста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Обособление деепричастных оборотов и уточнений.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Обособление вводных слов и обращений.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Творческая работа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ИКТ</w:t>
            </w: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Повторение. Морфологический разбор частей речи.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 текста</w:t>
            </w:r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9649C" w:rsidRPr="00E9649C" w:rsidTr="00D713AD">
        <w:trPr>
          <w:gridAfter w:val="2"/>
          <w:wAfter w:w="228" w:type="dxa"/>
          <w:trHeight w:val="300"/>
        </w:trPr>
        <w:tc>
          <w:tcPr>
            <w:tcW w:w="56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73" w:type="dxa"/>
            <w:gridSpan w:val="6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gridSpan w:val="3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1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Итоговый тест</w:t>
            </w:r>
          </w:p>
        </w:tc>
        <w:tc>
          <w:tcPr>
            <w:tcW w:w="1978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к/</w:t>
            </w:r>
            <w:proofErr w:type="gramStart"/>
            <w:r w:rsidRPr="00E964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524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9649C" w:rsidRPr="00E9649C" w:rsidRDefault="00E9649C" w:rsidP="00E9649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E9649C" w:rsidRPr="00E9649C" w:rsidRDefault="00E9649C" w:rsidP="00E9649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9649C" w:rsidRPr="00E9649C" w:rsidRDefault="00E9649C">
      <w:pPr>
        <w:rPr>
          <w:lang w:val="en-US"/>
        </w:rPr>
      </w:pPr>
    </w:p>
    <w:p w:rsidR="00C12B00" w:rsidRDefault="00C12B00"/>
    <w:p w:rsidR="00C12B00" w:rsidRDefault="00C12B00"/>
    <w:p w:rsidR="00C12B00" w:rsidRDefault="00C12B00"/>
    <w:sectPr w:rsidR="00C12B00" w:rsidSect="00780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55A7AAC"/>
    <w:lvl w:ilvl="0">
      <w:numFmt w:val="bullet"/>
      <w:lvlText w:val="*"/>
      <w:lvlJc w:val="left"/>
    </w:lvl>
  </w:abstractNum>
  <w:abstractNum w:abstractNumId="1">
    <w:nsid w:val="114945C5"/>
    <w:multiLevelType w:val="multilevel"/>
    <w:tmpl w:val="CCDE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7D6D0D"/>
    <w:multiLevelType w:val="multilevel"/>
    <w:tmpl w:val="99B43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6A5112"/>
    <w:multiLevelType w:val="multilevel"/>
    <w:tmpl w:val="C39A6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3226DD"/>
    <w:multiLevelType w:val="multilevel"/>
    <w:tmpl w:val="2FAE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AF0268"/>
    <w:multiLevelType w:val="multilevel"/>
    <w:tmpl w:val="FAF4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CE65C1"/>
    <w:multiLevelType w:val="singleLevel"/>
    <w:tmpl w:val="1A545266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7">
    <w:nsid w:val="377E2C8F"/>
    <w:multiLevelType w:val="multilevel"/>
    <w:tmpl w:val="6936A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E65802"/>
    <w:multiLevelType w:val="singleLevel"/>
    <w:tmpl w:val="1A545266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9">
    <w:nsid w:val="6C6A6EB3"/>
    <w:multiLevelType w:val="hybridMultilevel"/>
    <w:tmpl w:val="17BAB8B6"/>
    <w:lvl w:ilvl="0" w:tplc="A52E556A">
      <w:start w:val="1"/>
      <w:numFmt w:val="decimal"/>
      <w:lvlText w:val="%1."/>
      <w:lvlJc w:val="left"/>
      <w:pPr>
        <w:ind w:left="1563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Arial" w:hAnsi="Arial" w:cs="Arial" w:hint="default"/>
        </w:rPr>
      </w:lvl>
    </w:lvlOverride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2B00"/>
    <w:rsid w:val="00780643"/>
    <w:rsid w:val="00B65D56"/>
    <w:rsid w:val="00C12B00"/>
    <w:rsid w:val="00E9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12B00"/>
    <w:pPr>
      <w:spacing w:after="0" w:line="240" w:lineRule="auto"/>
    </w:pPr>
  </w:style>
  <w:style w:type="paragraph" w:styleId="a5">
    <w:name w:val="Normal (Web)"/>
    <w:basedOn w:val="a"/>
    <w:uiPriority w:val="99"/>
    <w:rsid w:val="00C12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rsid w:val="00C12B0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6">
    <w:name w:val="Hyperlink"/>
    <w:basedOn w:val="a0"/>
    <w:rsid w:val="00C12B00"/>
    <w:rPr>
      <w:rFonts w:cs="Times New Roman"/>
      <w:color w:val="0066CC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C12B0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12B00"/>
  </w:style>
  <w:style w:type="paragraph" w:styleId="21">
    <w:name w:val="List Number 2"/>
    <w:basedOn w:val="a"/>
    <w:semiHidden/>
    <w:rsid w:val="00C12B00"/>
    <w:pPr>
      <w:widowControl w:val="0"/>
      <w:tabs>
        <w:tab w:val="num" w:pos="643"/>
      </w:tabs>
      <w:autoSpaceDE w:val="0"/>
      <w:autoSpaceDN w:val="0"/>
      <w:adjustRightInd w:val="0"/>
      <w:spacing w:after="0" w:line="240" w:lineRule="auto"/>
      <w:ind w:left="643" w:hanging="36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00">
    <w:name w:val="a0"/>
    <w:basedOn w:val="a"/>
    <w:semiHidden/>
    <w:rsid w:val="00C12B0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"/>
    <w:locked/>
    <w:rsid w:val="00C12B00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msonormalcxspmiddle">
    <w:name w:val="msonormalcxspmiddle"/>
    <w:basedOn w:val="a"/>
    <w:semiHidden/>
    <w:rsid w:val="00C12B0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0cxsplast">
    <w:name w:val="a0cxsplast"/>
    <w:basedOn w:val="a"/>
    <w:semiHidden/>
    <w:rsid w:val="00C12B0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12B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rsid w:val="00C12B00"/>
    <w:rPr>
      <w:rFonts w:ascii="Times New Roman" w:hAnsi="Times New Roman" w:cs="Times New Roman"/>
      <w:b/>
      <w:bCs/>
      <w:sz w:val="26"/>
      <w:szCs w:val="26"/>
    </w:rPr>
  </w:style>
  <w:style w:type="character" w:customStyle="1" w:styleId="a4">
    <w:name w:val="Без интервала Знак"/>
    <w:basedOn w:val="a0"/>
    <w:link w:val="a3"/>
    <w:uiPriority w:val="1"/>
    <w:rsid w:val="00C12B00"/>
  </w:style>
  <w:style w:type="paragraph" w:styleId="a7">
    <w:name w:val="Balloon Text"/>
    <w:basedOn w:val="a"/>
    <w:link w:val="a8"/>
    <w:uiPriority w:val="99"/>
    <w:semiHidden/>
    <w:unhideWhenUsed/>
    <w:rsid w:val="00C1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B00"/>
    <w:rPr>
      <w:rFonts w:ascii="Tahoma" w:hAnsi="Tahoma" w:cs="Tahoma"/>
      <w:sz w:val="16"/>
      <w:szCs w:val="16"/>
    </w:rPr>
  </w:style>
  <w:style w:type="numbering" w:customStyle="1" w:styleId="10">
    <w:name w:val="Нет списка1"/>
    <w:next w:val="a2"/>
    <w:uiPriority w:val="99"/>
    <w:semiHidden/>
    <w:unhideWhenUsed/>
    <w:rsid w:val="00E9649C"/>
  </w:style>
  <w:style w:type="character" w:customStyle="1" w:styleId="apple-converted-space">
    <w:name w:val="apple-converted-space"/>
    <w:basedOn w:val="a0"/>
    <w:rsid w:val="00E964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18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26" Type="http://schemas.openxmlformats.org/officeDocument/2006/relationships/hyperlink" Target="http://nsportal.ru/shkola/russkiy-yazyk/library/rabochaya-programma-po-russkomu-yazyku-dlya-8-klassa-umk-babaytsevoy" TargetMode="External"/><Relationship Id="rId39" Type="http://schemas.openxmlformats.org/officeDocument/2006/relationships/hyperlink" Target="http://nsportal.ru/shkola/russkiy-yazyk/library/rabochaya-programma-po-russkomu-yazyku-dlya-8-klassa-umk-babaytsevoy" TargetMode="External"/><Relationship Id="rId21" Type="http://schemas.openxmlformats.org/officeDocument/2006/relationships/hyperlink" Target="http://nsportal.ru/shkola/russkiy-yazyk/library/rabochaya-programma-po-russkomu-yazyku-dlya-8-klassa-umk-babaytsevoy" TargetMode="External"/><Relationship Id="rId34" Type="http://schemas.openxmlformats.org/officeDocument/2006/relationships/hyperlink" Target="http://nsportal.ru/shkola/russkiy-yazyk/library/rabochaya-programma-po-russkomu-yazyku-dlya-8-klassa-umk-babaytsevoy" TargetMode="External"/><Relationship Id="rId42" Type="http://schemas.openxmlformats.org/officeDocument/2006/relationships/hyperlink" Target="http://nsportal.ru/shkola/russkiy-yazyk/library/rabochaya-programma-po-russkomu-yazyku-dlya-8-klassa-umk-babaytsevoy" TargetMode="External"/><Relationship Id="rId47" Type="http://schemas.openxmlformats.org/officeDocument/2006/relationships/hyperlink" Target="http://nsportal.ru/shkola/russkiy-yazyk/library/rabochaya-programma-po-russkomu-yazyku-dlya-8-klassa-umk-babaytsevoy" TargetMode="External"/><Relationship Id="rId50" Type="http://schemas.openxmlformats.org/officeDocument/2006/relationships/hyperlink" Target="http://nsportal.ru/shkola/russkiy-yazyk/library/rabochaya-programma-po-russkomu-yazyku-dlya-8-klassa-umk-babaytsevoy" TargetMode="External"/><Relationship Id="rId55" Type="http://schemas.openxmlformats.org/officeDocument/2006/relationships/hyperlink" Target="http://nsportal.ru/shkola/russkiy-yazyk/library/rabochaya-programma-po-russkomu-yazyku-dlya-8-klassa-umk-babaytsevoy" TargetMode="External"/><Relationship Id="rId63" Type="http://schemas.openxmlformats.org/officeDocument/2006/relationships/hyperlink" Target="http://nsportal.ru/shkola/russkiy-yazyk/library/rabochaya-programma-po-russkomu-yazyku-dlya-8-klassa-umk-babaytsevoy" TargetMode="External"/><Relationship Id="rId68" Type="http://schemas.openxmlformats.org/officeDocument/2006/relationships/hyperlink" Target="http://nsportal.ru/shkola/russkiy-yazyk/library/rabochaya-programma-po-russkomu-yazyku-dlya-8-klassa-umk-babaytsevoy" TargetMode="External"/><Relationship Id="rId76" Type="http://schemas.openxmlformats.org/officeDocument/2006/relationships/hyperlink" Target="http://nsportal.ru/shkola/russkiy-yazyk/library/rabochaya-programma-po-russkomu-yazyku-dlya-8-klassa-umk-babaytsevoy" TargetMode="External"/><Relationship Id="rId7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71" Type="http://schemas.openxmlformats.org/officeDocument/2006/relationships/hyperlink" Target="http://nsportal.ru/shkola/russkiy-yazyk/library/rabochaya-programma-po-russkomu-yazyku-dlya-8-klassa-umk-babaytsevoy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29" Type="http://schemas.openxmlformats.org/officeDocument/2006/relationships/hyperlink" Target="http://nsportal.ru/shkola/russkiy-yazyk/library/rabochaya-programma-po-russkomu-yazyku-dlya-8-klassa-umk-babaytsevoy" TargetMode="External"/><Relationship Id="rId11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24" Type="http://schemas.openxmlformats.org/officeDocument/2006/relationships/hyperlink" Target="http://nsportal.ru/shkola/russkiy-yazyk/library/rabochaya-programma-po-russkomu-yazyku-dlya-8-klassa-umk-babaytsevoy" TargetMode="External"/><Relationship Id="rId32" Type="http://schemas.openxmlformats.org/officeDocument/2006/relationships/hyperlink" Target="http://nsportal.ru/shkola/russkiy-yazyk/library/rabochaya-programma-po-russkomu-yazyku-dlya-8-klassa-umk-babaytsevoy" TargetMode="External"/><Relationship Id="rId37" Type="http://schemas.openxmlformats.org/officeDocument/2006/relationships/hyperlink" Target="http://nsportal.ru/shkola/russkiy-yazyk/library/rabochaya-programma-po-russkomu-yazyku-dlya-8-klassa-umk-babaytsevoy" TargetMode="External"/><Relationship Id="rId40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45" Type="http://schemas.openxmlformats.org/officeDocument/2006/relationships/hyperlink" Target="http://nsportal.ru/shkola/russkiy-yazyk/library/rabochaya-programma-po-russkomu-yazyku-dlya-8-klassa-umk-babaytsevoy" TargetMode="External"/><Relationship Id="rId53" Type="http://schemas.openxmlformats.org/officeDocument/2006/relationships/hyperlink" Target="http://nsportal.ru/shkola/russkiy-yazyk/library/rabochaya-programma-po-russkomu-yazyku-dlya-8-klassa-umk-babaytsevoy" TargetMode="External"/><Relationship Id="rId58" Type="http://schemas.openxmlformats.org/officeDocument/2006/relationships/hyperlink" Target="http://nsportal.ru/shkola/russkiy-yazyk/library/rabochaya-programma-po-russkomu-yazyku-dlya-8-klassa-umk-babaytsevoy" TargetMode="External"/><Relationship Id="rId66" Type="http://schemas.openxmlformats.org/officeDocument/2006/relationships/hyperlink" Target="http://nsportal.ru/shkola/russkiy-yazyk/library/rabochaya-programma-po-russkomu-yazyku-dlya-8-klassa-umk-babaytsevoy" TargetMode="External"/><Relationship Id="rId74" Type="http://schemas.openxmlformats.org/officeDocument/2006/relationships/hyperlink" Target="http://nsportal.ru/shkola/russkiy-yazyk/library/rabochaya-programma-po-russkomu-yazyku-dlya-8-klassa-umk-babaytsevoy" TargetMode="External"/><Relationship Id="rId79" Type="http://schemas.openxmlformats.org/officeDocument/2006/relationships/image" Target="media/image3.jpeg"/><Relationship Id="rId5" Type="http://schemas.openxmlformats.org/officeDocument/2006/relationships/webSettings" Target="webSettings.xml"/><Relationship Id="rId61" Type="http://schemas.openxmlformats.org/officeDocument/2006/relationships/hyperlink" Target="http://nsportal.ru/shkola/russkiy-yazyk/library/rabochaya-programma-po-russkomu-yazyku-dlya-8-klassa-umk-babaytsevoy" TargetMode="External"/><Relationship Id="rId82" Type="http://schemas.openxmlformats.org/officeDocument/2006/relationships/theme" Target="theme/theme1.xml"/><Relationship Id="rId10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19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31" Type="http://schemas.openxmlformats.org/officeDocument/2006/relationships/hyperlink" Target="http://nsportal.ru/shkola/russkiy-yazyk/library/rabochaya-programma-po-russkomu-yazyku-dlya-8-klassa-umk-babaytsevoy" TargetMode="External"/><Relationship Id="rId44" Type="http://schemas.openxmlformats.org/officeDocument/2006/relationships/hyperlink" Target="http://nsportal.ru/shkola/russkiy-yazyk/library/rabochaya-programma-po-russkomu-yazyku-dlya-8-klassa-umk-babaytsevoy" TargetMode="External"/><Relationship Id="rId52" Type="http://schemas.openxmlformats.org/officeDocument/2006/relationships/hyperlink" Target="http://nsportal.ru/shkola/russkiy-yazyk/library/rabochaya-programma-po-russkomu-yazyku-dlya-8-klassa-umk-babaytsevoy" TargetMode="External"/><Relationship Id="rId60" Type="http://schemas.openxmlformats.org/officeDocument/2006/relationships/hyperlink" Target="http://nsportal.ru/shkola/russkiy-yazyk/library/rabochaya-programma-po-russkomu-yazyku-dlya-8-klassa-umk-babaytsevoy" TargetMode="External"/><Relationship Id="rId65" Type="http://schemas.openxmlformats.org/officeDocument/2006/relationships/hyperlink" Target="http://nsportal.ru/shkola/russkiy-yazyk/library/rabochaya-programma-po-russkomu-yazyku-dlya-8-klassa-umk-babaytsevoy" TargetMode="External"/><Relationship Id="rId73" Type="http://schemas.openxmlformats.org/officeDocument/2006/relationships/hyperlink" Target="http://nsportal.ru/shkola/russkiy-yazyk/library/rabochaya-programma-po-russkomu-yazyku-dlya-8-klassa-umk-babaytsevoy" TargetMode="External"/><Relationship Id="rId78" Type="http://schemas.openxmlformats.org/officeDocument/2006/relationships/image" Target="media/image2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14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22" Type="http://schemas.openxmlformats.org/officeDocument/2006/relationships/hyperlink" Target="http://nsportal.ru/shkola/russkiy-yazyk/library/rabochaya-programma-po-russkomu-yazyku-dlya-8-klassa-umk-babaytsevoy" TargetMode="External"/><Relationship Id="rId27" Type="http://schemas.openxmlformats.org/officeDocument/2006/relationships/hyperlink" Target="http://nsportal.ru/shkola/russkiy-yazyk/library/rabochaya-programma-po-russkomu-yazyku-dlya-8-klassa-umk-babaytsevoy" TargetMode="External"/><Relationship Id="rId30" Type="http://schemas.openxmlformats.org/officeDocument/2006/relationships/hyperlink" Target="http://nsportal.ru/shkola/russkiy-yazyk/library/rabochaya-programma-po-russkomu-yazyku-dlya-8-klassa-umk-babaytsevoy" TargetMode="External"/><Relationship Id="rId35" Type="http://schemas.openxmlformats.org/officeDocument/2006/relationships/hyperlink" Target="http://nsportal.ru/shkola/russkiy-yazyk/library/rabochaya-programma-po-russkomu-yazyku-dlya-8-klassa-umk-babaytsevoy" TargetMode="External"/><Relationship Id="rId43" Type="http://schemas.openxmlformats.org/officeDocument/2006/relationships/hyperlink" Target="http://nsportal.ru/shkola/russkiy-yazyk/library/rabochaya-programma-po-russkomu-yazyku-dlya-8-klassa-umk-babaytsevoy" TargetMode="External"/><Relationship Id="rId48" Type="http://schemas.openxmlformats.org/officeDocument/2006/relationships/hyperlink" Target="http://nsportal.ru/shkola/russkiy-yazyk/library/rabochaya-programma-po-russkomu-yazyku-dlya-8-klassa-umk-babaytsevoy" TargetMode="External"/><Relationship Id="rId56" Type="http://schemas.openxmlformats.org/officeDocument/2006/relationships/hyperlink" Target="http://nsportal.ru/shkola/russkiy-yazyk/library/rabochaya-programma-po-russkomu-yazyku-dlya-8-klassa-umk-babaytsevoy" TargetMode="External"/><Relationship Id="rId64" Type="http://schemas.openxmlformats.org/officeDocument/2006/relationships/hyperlink" Target="http://nsportal.ru/shkola/russkiy-yazyk/library/rabochaya-programma-po-russkomu-yazyku-dlya-8-klassa-umk-babaytsevoy" TargetMode="External"/><Relationship Id="rId69" Type="http://schemas.openxmlformats.org/officeDocument/2006/relationships/hyperlink" Target="http://nsportal.ru/shkola/russkiy-yazyk/library/rabochaya-programma-po-russkomu-yazyku-dlya-8-klassa-umk-babaytsevoy" TargetMode="External"/><Relationship Id="rId77" Type="http://schemas.openxmlformats.org/officeDocument/2006/relationships/image" Target="media/image1.jpeg"/><Relationship Id="rId8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51" Type="http://schemas.openxmlformats.org/officeDocument/2006/relationships/hyperlink" Target="http://nsportal.ru/shkola/russkiy-yazyk/library/rabochaya-programma-po-russkomu-yazyku-dlya-8-klassa-umk-babaytsevoy" TargetMode="External"/><Relationship Id="rId72" Type="http://schemas.openxmlformats.org/officeDocument/2006/relationships/hyperlink" Target="http://nsportal.ru/shkola/russkiy-yazyk/library/rabochaya-programma-po-russkomu-yazyku-dlya-8-klassa-umk-babaytsevoy" TargetMode="External"/><Relationship Id="rId80" Type="http://schemas.openxmlformats.org/officeDocument/2006/relationships/image" Target="media/image4.jpeg"/><Relationship Id="rId3" Type="http://schemas.microsoft.com/office/2007/relationships/stylesWithEffects" Target="stylesWithEffects.xml"/><Relationship Id="rId12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17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25" Type="http://schemas.openxmlformats.org/officeDocument/2006/relationships/hyperlink" Target="http://nsportal.ru/shkola/russkiy-yazyk/library/rabochaya-programma-po-russkomu-yazyku-dlya-8-klassa-umk-babaytsevoy" TargetMode="External"/><Relationship Id="rId33" Type="http://schemas.openxmlformats.org/officeDocument/2006/relationships/hyperlink" Target="http://nsportal.ru/shkola/russkiy-yazyk/library/rabochaya-programma-po-russkomu-yazyku-dlya-8-klassa-umk-babaytsevoy" TargetMode="External"/><Relationship Id="rId38" Type="http://schemas.openxmlformats.org/officeDocument/2006/relationships/hyperlink" Target="http://nsportal.ru/shkola/russkiy-yazyk/library/rabochaya-programma-po-russkomu-yazyku-dlya-8-klassa-umk-babaytsevoy" TargetMode="External"/><Relationship Id="rId46" Type="http://schemas.openxmlformats.org/officeDocument/2006/relationships/hyperlink" Target="http://nsportal.ru/shkola/russkiy-yazyk/library/rabochaya-programma-po-russkomu-yazyku-dlya-8-klassa-umk-babaytsevoy" TargetMode="External"/><Relationship Id="rId59" Type="http://schemas.openxmlformats.org/officeDocument/2006/relationships/hyperlink" Target="http://nsportal.ru/shkola/russkiy-yazyk/library/rabochaya-programma-po-russkomu-yazyku-dlya-8-klassa-umk-babaytsevoy" TargetMode="External"/><Relationship Id="rId67" Type="http://schemas.openxmlformats.org/officeDocument/2006/relationships/hyperlink" Target="http://nsportal.ru/shkola/russkiy-yazyk/library/rabochaya-programma-po-russkomu-yazyku-dlya-8-klassa-umk-babaytsevoy" TargetMode="External"/><Relationship Id="rId20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41" Type="http://schemas.openxmlformats.org/officeDocument/2006/relationships/hyperlink" Target="http://nsportal.ru/shkola/russkiy-yazyk/library/rabochaya-programma-po-russkomu-yazyku-dlya-8-klassa-umk-babaytsevoy" TargetMode="External"/><Relationship Id="rId54" Type="http://schemas.openxmlformats.org/officeDocument/2006/relationships/hyperlink" Target="http://nsportal.ru/shkola/russkiy-yazyk/library/rabochaya-programma-po-russkomu-yazyku-dlya-8-klassa-umk-babaytsevoy" TargetMode="External"/><Relationship Id="rId62" Type="http://schemas.openxmlformats.org/officeDocument/2006/relationships/hyperlink" Target="http://nsportal.ru/shkola/russkiy-yazyk/library/rabochaya-programma-po-russkomu-yazyku-dlya-8-klassa-umk-babaytsevoy" TargetMode="External"/><Relationship Id="rId70" Type="http://schemas.openxmlformats.org/officeDocument/2006/relationships/hyperlink" Target="http://nsportal.ru/shkola/russkiy-yazyk/library/rabochaya-programma-po-russkomu-yazyku-dlya-8-klassa-umk-babaytsevoy" TargetMode="External"/><Relationship Id="rId75" Type="http://schemas.openxmlformats.org/officeDocument/2006/relationships/hyperlink" Target="http://nsportal.ru/shkola/russkiy-yazyk/library/rabochaya-programma-po-russkomu-yazyku-dlya-8-klassa-umk-babaytsevoy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15" Type="http://schemas.openxmlformats.org/officeDocument/2006/relationships/hyperlink" Target="file:///C:\Documents%20and%20Settings\&#1042;&#1080;&#1090;&#1105;&#1082;\Local%20Settings\Application%20Data\Opera\Opera\temporary_downloads\6.doc" TargetMode="External"/><Relationship Id="rId23" Type="http://schemas.openxmlformats.org/officeDocument/2006/relationships/hyperlink" Target="http://nsportal.ru/shkola/russkiy-yazyk/library/rabochaya-programma-po-russkomu-yazyku-dlya-8-klassa-umk-babaytsevoy" TargetMode="External"/><Relationship Id="rId28" Type="http://schemas.openxmlformats.org/officeDocument/2006/relationships/hyperlink" Target="http://nsportal.ru/shkola/russkiy-yazyk/library/rabochaya-programma-po-russkomu-yazyku-dlya-8-klassa-umk-babaytsevoy" TargetMode="External"/><Relationship Id="rId36" Type="http://schemas.openxmlformats.org/officeDocument/2006/relationships/hyperlink" Target="http://nsportal.ru/shkola/russkiy-yazyk/library/rabochaya-programma-po-russkomu-yazyku-dlya-8-klassa-umk-babaytsevoy" TargetMode="External"/><Relationship Id="rId49" Type="http://schemas.openxmlformats.org/officeDocument/2006/relationships/hyperlink" Target="http://nsportal.ru/shkola/russkiy-yazyk/library/rabochaya-programma-po-russkomu-yazyku-dlya-8-klassa-umk-babaytsevoy" TargetMode="External"/><Relationship Id="rId57" Type="http://schemas.openxmlformats.org/officeDocument/2006/relationships/hyperlink" Target="http://nsportal.ru/shkola/russkiy-yazyk/library/rabochaya-programma-po-russkomu-yazyku-dlya-8-klassa-umk-babaytsevo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8615</Words>
  <Characters>49109</Characters>
  <Application>Microsoft Office Word</Application>
  <DocSecurity>0</DocSecurity>
  <Lines>409</Lines>
  <Paragraphs>115</Paragraphs>
  <ScaleCrop>false</ScaleCrop>
  <Company>AlexSOFT</Company>
  <LinksUpToDate>false</LinksUpToDate>
  <CharactersWithSpaces>57609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Каленюк</cp:lastModifiedBy>
  <cp:revision>4</cp:revision>
  <dcterms:created xsi:type="dcterms:W3CDTF">2015-10-30T21:50:00Z</dcterms:created>
  <dcterms:modified xsi:type="dcterms:W3CDTF">2015-11-01T05:49:00Z</dcterms:modified>
</cp:coreProperties>
</file>