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2078B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Государственное бюджетное общеобразовательное учреждение</w:t>
      </w:r>
    </w:p>
    <w:p w:rsidR="002078BC" w:rsidRPr="002078BC" w:rsidRDefault="002078BC" w:rsidP="002078BC">
      <w:pPr>
        <w:suppressAutoHyphens/>
        <w:autoSpaceDN w:val="0"/>
        <w:spacing w:after="0" w:line="240" w:lineRule="auto"/>
        <w:ind w:right="-408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2078B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средняя общеобразовательная школа № 491 с углубленным изучением математики</w:t>
      </w: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2078B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Красногвардейского района Санкт-Петербурга</w:t>
      </w: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2078B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</w:t>
      </w:r>
    </w:p>
    <w:tbl>
      <w:tblPr>
        <w:tblStyle w:val="a4"/>
        <w:tblW w:w="2060" w:type="pct"/>
        <w:jc w:val="right"/>
        <w:tblInd w:w="1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43"/>
      </w:tblGrid>
      <w:tr w:rsidR="002078BC" w:rsidRPr="002078BC" w:rsidTr="002078BC">
        <w:trPr>
          <w:jc w:val="right"/>
        </w:trPr>
        <w:tc>
          <w:tcPr>
            <w:tcW w:w="5000" w:type="pct"/>
            <w:hideMark/>
          </w:tcPr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  <w:r w:rsidRPr="002078BC">
              <w:rPr>
                <w:rFonts w:eastAsia="Batang"/>
                <w:lang w:eastAsia="ar-SA"/>
              </w:rPr>
              <w:t>Утверждаю</w:t>
            </w:r>
          </w:p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  <w:r w:rsidRPr="002078BC">
              <w:rPr>
                <w:rFonts w:eastAsia="Batang"/>
                <w:lang w:eastAsia="ar-SA"/>
              </w:rPr>
              <w:t>Директор  ГБОУ  СОШ  № 491</w:t>
            </w:r>
          </w:p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  <w:proofErr w:type="spellStart"/>
            <w:r w:rsidRPr="002078BC">
              <w:rPr>
                <w:rFonts w:eastAsia="Batang"/>
                <w:lang w:eastAsia="ar-SA"/>
              </w:rPr>
              <w:t>_____________В.А.Коганкова</w:t>
            </w:r>
            <w:proofErr w:type="spellEnd"/>
          </w:p>
        </w:tc>
      </w:tr>
      <w:tr w:rsidR="002078BC" w:rsidRPr="002078BC" w:rsidTr="002078BC">
        <w:trPr>
          <w:jc w:val="right"/>
        </w:trPr>
        <w:tc>
          <w:tcPr>
            <w:tcW w:w="5000" w:type="pct"/>
            <w:hideMark/>
          </w:tcPr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  <w:r w:rsidRPr="002078BC">
              <w:rPr>
                <w:rFonts w:eastAsia="Batang"/>
                <w:szCs w:val="22"/>
                <w:lang w:eastAsia="ar-SA"/>
              </w:rPr>
              <w:t>Приказ №</w:t>
            </w:r>
            <w:proofErr w:type="spellStart"/>
            <w:r w:rsidRPr="002078BC">
              <w:rPr>
                <w:rFonts w:eastAsia="Batang"/>
                <w:szCs w:val="22"/>
                <w:lang w:eastAsia="ar-SA"/>
              </w:rPr>
              <w:t>___</w:t>
            </w:r>
            <w:proofErr w:type="gramStart"/>
            <w:r w:rsidRPr="002078BC">
              <w:rPr>
                <w:rFonts w:eastAsia="Batang"/>
                <w:szCs w:val="22"/>
                <w:lang w:eastAsia="ar-SA"/>
              </w:rPr>
              <w:t>от</w:t>
            </w:r>
            <w:proofErr w:type="spellEnd"/>
            <w:proofErr w:type="gramEnd"/>
            <w:r w:rsidRPr="002078BC">
              <w:rPr>
                <w:rFonts w:eastAsia="Batang"/>
                <w:szCs w:val="22"/>
                <w:lang w:eastAsia="ar-SA"/>
              </w:rPr>
              <w:t>___________</w:t>
            </w:r>
          </w:p>
        </w:tc>
      </w:tr>
      <w:tr w:rsidR="002078BC" w:rsidRPr="002078BC" w:rsidTr="002078BC">
        <w:trPr>
          <w:jc w:val="right"/>
        </w:trPr>
        <w:tc>
          <w:tcPr>
            <w:tcW w:w="5000" w:type="pct"/>
          </w:tcPr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</w:p>
        </w:tc>
      </w:tr>
      <w:tr w:rsidR="002078BC" w:rsidRPr="002078BC" w:rsidTr="002078BC">
        <w:trPr>
          <w:jc w:val="right"/>
        </w:trPr>
        <w:tc>
          <w:tcPr>
            <w:tcW w:w="5000" w:type="pct"/>
          </w:tcPr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  <w:r w:rsidRPr="002078BC">
              <w:rPr>
                <w:rFonts w:eastAsia="Batang"/>
                <w:lang w:eastAsia="ar-SA"/>
              </w:rPr>
              <w:t>Принято</w:t>
            </w:r>
          </w:p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  <w:r w:rsidRPr="002078BC">
              <w:rPr>
                <w:rFonts w:eastAsia="Batang"/>
                <w:lang w:eastAsia="ar-SA"/>
              </w:rPr>
              <w:t xml:space="preserve"> на заседании педагогического совета</w:t>
            </w:r>
          </w:p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u w:val="single"/>
                <w:lang w:eastAsia="ar-SA"/>
              </w:rPr>
            </w:pPr>
            <w:r w:rsidRPr="002078BC">
              <w:rPr>
                <w:rFonts w:eastAsia="Batang"/>
                <w:lang w:eastAsia="ar-SA"/>
              </w:rPr>
              <w:t>Протокол №</w:t>
            </w:r>
            <w:r w:rsidRPr="002078BC">
              <w:rPr>
                <w:rFonts w:eastAsia="Batang"/>
                <w:u w:val="single"/>
                <w:lang w:eastAsia="ar-SA"/>
              </w:rPr>
              <w:t xml:space="preserve">   </w:t>
            </w:r>
            <w:proofErr w:type="gramStart"/>
            <w:r w:rsidRPr="002078BC">
              <w:rPr>
                <w:rFonts w:eastAsia="Batang"/>
                <w:lang w:eastAsia="ar-SA"/>
              </w:rPr>
              <w:t>от</w:t>
            </w:r>
            <w:proofErr w:type="gramEnd"/>
            <w:r w:rsidRPr="002078BC">
              <w:rPr>
                <w:rFonts w:eastAsia="Batang"/>
                <w:lang w:eastAsia="ar-SA"/>
              </w:rPr>
              <w:t xml:space="preserve"> </w:t>
            </w:r>
            <w:r w:rsidRPr="002078BC">
              <w:rPr>
                <w:rFonts w:eastAsia="Batang"/>
                <w:u w:val="single"/>
                <w:lang w:eastAsia="ar-SA"/>
              </w:rPr>
              <w:t xml:space="preserve"> </w:t>
            </w:r>
          </w:p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</w:p>
        </w:tc>
      </w:tr>
      <w:tr w:rsidR="002078BC" w:rsidRPr="002078BC" w:rsidTr="002078BC">
        <w:trPr>
          <w:jc w:val="right"/>
        </w:trPr>
        <w:tc>
          <w:tcPr>
            <w:tcW w:w="5000" w:type="pct"/>
          </w:tcPr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</w:p>
        </w:tc>
      </w:tr>
      <w:tr w:rsidR="002078BC" w:rsidRPr="002078BC" w:rsidTr="002078BC">
        <w:trPr>
          <w:jc w:val="right"/>
        </w:trPr>
        <w:tc>
          <w:tcPr>
            <w:tcW w:w="5000" w:type="pct"/>
          </w:tcPr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sz w:val="24"/>
                <w:szCs w:val="24"/>
                <w:lang w:eastAsia="ar-SA"/>
              </w:rPr>
            </w:pPr>
          </w:p>
        </w:tc>
      </w:tr>
      <w:tr w:rsidR="002078BC" w:rsidRPr="002078BC" w:rsidTr="002078BC">
        <w:trPr>
          <w:jc w:val="right"/>
        </w:trPr>
        <w:tc>
          <w:tcPr>
            <w:tcW w:w="5000" w:type="pct"/>
            <w:hideMark/>
          </w:tcPr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  <w:r w:rsidRPr="002078BC">
              <w:rPr>
                <w:rFonts w:eastAsia="Batang"/>
                <w:lang w:eastAsia="ar-SA"/>
              </w:rPr>
              <w:t xml:space="preserve">Рассмотрено </w:t>
            </w:r>
          </w:p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lang w:eastAsia="ar-SA"/>
              </w:rPr>
            </w:pPr>
            <w:r w:rsidRPr="002078BC">
              <w:rPr>
                <w:rFonts w:eastAsia="Batang"/>
                <w:lang w:eastAsia="ar-SA"/>
              </w:rPr>
              <w:t>на заседании методического объединения</w:t>
            </w:r>
          </w:p>
          <w:p w:rsidR="002078BC" w:rsidRPr="002078BC" w:rsidRDefault="002078BC" w:rsidP="002078BC">
            <w:pPr>
              <w:suppressAutoHyphens/>
              <w:autoSpaceDN w:val="0"/>
              <w:rPr>
                <w:rFonts w:eastAsia="Batang"/>
                <w:sz w:val="24"/>
                <w:szCs w:val="24"/>
                <w:lang w:eastAsia="ar-SA"/>
              </w:rPr>
            </w:pPr>
            <w:r w:rsidRPr="002078BC">
              <w:rPr>
                <w:rFonts w:eastAsia="Batang"/>
                <w:lang w:eastAsia="ar-SA"/>
              </w:rPr>
              <w:t>Руководитель методического объединения _____________________</w:t>
            </w:r>
          </w:p>
        </w:tc>
      </w:tr>
    </w:tbl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2078B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    </w:t>
      </w: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ar-SA"/>
        </w:rPr>
      </w:pPr>
      <w:r w:rsidRPr="002078BC">
        <w:rPr>
          <w:rFonts w:ascii="Times New Roman" w:eastAsia="Batang" w:hAnsi="Times New Roman" w:cs="Times New Roman"/>
          <w:b/>
          <w:sz w:val="36"/>
          <w:szCs w:val="36"/>
          <w:lang w:eastAsia="ar-SA"/>
        </w:rPr>
        <w:t>РАБОЧАЯ    ПРОГРАММА</w:t>
      </w: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078BC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                         по  музыке  для 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4</w:t>
      </w:r>
      <w:r w:rsidRPr="002078BC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класса</w:t>
      </w: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ind w:left="2124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078BC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Автор:   Харченко Екатерина Александровна,</w:t>
      </w:r>
    </w:p>
    <w:p w:rsidR="002078BC" w:rsidRPr="002078BC" w:rsidRDefault="002078BC" w:rsidP="002078BC">
      <w:pPr>
        <w:suppressAutoHyphens/>
        <w:autoSpaceDN w:val="0"/>
        <w:spacing w:after="0" w:line="240" w:lineRule="auto"/>
        <w:ind w:left="1416" w:firstLine="708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078BC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Учитель музыки</w:t>
      </w: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ar-SA"/>
        </w:rPr>
      </w:pPr>
      <w:r w:rsidRPr="002078B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           </w:t>
      </w: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2078BC" w:rsidRPr="002078BC" w:rsidRDefault="002078BC" w:rsidP="002078BC">
      <w:pPr>
        <w:suppressAutoHyphens/>
        <w:autoSpaceDN w:val="0"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2078BC">
        <w:rPr>
          <w:rFonts w:ascii="Times New Roman" w:eastAsia="Batang" w:hAnsi="Times New Roman" w:cs="Times New Roman"/>
          <w:sz w:val="24"/>
          <w:szCs w:val="24"/>
          <w:lang w:eastAsia="ar-SA"/>
        </w:rPr>
        <w:t>Санкт-Петербург</w:t>
      </w:r>
    </w:p>
    <w:p w:rsidR="00EE2642" w:rsidRPr="00EE2642" w:rsidRDefault="00EE2642" w:rsidP="00EE2642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</w:t>
      </w:r>
      <w:r w:rsidR="008174C6" w:rsidRPr="00EE2642"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:rsidR="00EE2642" w:rsidRPr="00EE2642" w:rsidRDefault="00EE2642" w:rsidP="00EE2642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B77A2B" w:rsidRPr="004F0382" w:rsidRDefault="00EE2642" w:rsidP="00B77A2B">
      <w:pPr>
        <w:pStyle w:val="a3"/>
        <w:spacing w:before="0" w:after="0"/>
      </w:pPr>
      <w:r>
        <w:t xml:space="preserve">         </w:t>
      </w:r>
      <w:r w:rsidR="00B77A2B">
        <w:t xml:space="preserve">  </w:t>
      </w:r>
      <w:r w:rsidR="00B77A2B" w:rsidRPr="004F0382">
        <w:t xml:space="preserve">Преподавание курса музыки для </w:t>
      </w:r>
      <w:r w:rsidR="00B77A2B">
        <w:t>4</w:t>
      </w:r>
      <w:r w:rsidR="00B77A2B" w:rsidRPr="004F0382">
        <w:t xml:space="preserve"> класса осуществляется в соответствии  с Федеральным компонентом государственного образовательного стандарта начального общего образования (Приказ МО РФ от 05.03.2004 №1089) и учетом авторской программы по музыке: «</w:t>
      </w:r>
      <w:proofErr w:type="spellStart"/>
      <w:r w:rsidR="00B77A2B" w:rsidRPr="004F0382">
        <w:t>Музыка</w:t>
      </w:r>
      <w:proofErr w:type="gramStart"/>
      <w:r w:rsidR="00B77A2B" w:rsidRPr="004F0382">
        <w:t>.Н</w:t>
      </w:r>
      <w:proofErr w:type="gramEnd"/>
      <w:r w:rsidR="00B77A2B" w:rsidRPr="004F0382">
        <w:t>ачальные</w:t>
      </w:r>
      <w:proofErr w:type="spellEnd"/>
      <w:r w:rsidR="00B77A2B" w:rsidRPr="004F0382">
        <w:t xml:space="preserve"> классы» - Е.Д.Критская, Г.П.Сергеева, </w:t>
      </w:r>
      <w:proofErr w:type="spellStart"/>
      <w:r w:rsidR="00B77A2B" w:rsidRPr="004F0382">
        <w:t>Т.С.Шмагина</w:t>
      </w:r>
      <w:proofErr w:type="spellEnd"/>
      <w:r w:rsidR="00B77A2B" w:rsidRPr="004F0382">
        <w:t>.</w:t>
      </w:r>
    </w:p>
    <w:p w:rsidR="00B77A2B" w:rsidRPr="004F0382" w:rsidRDefault="00B77A2B" w:rsidP="00B77A2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0382">
        <w:rPr>
          <w:rFonts w:ascii="Times New Roman" w:hAnsi="Times New Roman" w:cs="Times New Roman"/>
          <w:color w:val="000000"/>
          <w:sz w:val="24"/>
          <w:szCs w:val="24"/>
        </w:rPr>
        <w:t>( Музыка. 1-4 классы.</w:t>
      </w:r>
      <w:proofErr w:type="gramEnd"/>
      <w:r w:rsidRPr="004F0382">
        <w:rPr>
          <w:rFonts w:ascii="Times New Roman" w:hAnsi="Times New Roman" w:cs="Times New Roman"/>
          <w:color w:val="000000"/>
          <w:sz w:val="24"/>
          <w:szCs w:val="24"/>
        </w:rPr>
        <w:t xml:space="preserve"> М.:«Просвещение», 4 </w:t>
      </w:r>
      <w:proofErr w:type="spellStart"/>
      <w:proofErr w:type="gramStart"/>
      <w:r w:rsidRPr="004F0382">
        <w:rPr>
          <w:rFonts w:ascii="Times New Roman" w:hAnsi="Times New Roman" w:cs="Times New Roman"/>
          <w:color w:val="000000"/>
          <w:sz w:val="24"/>
          <w:szCs w:val="24"/>
        </w:rPr>
        <w:t>изд</w:t>
      </w:r>
      <w:proofErr w:type="spellEnd"/>
      <w:proofErr w:type="gramEnd"/>
      <w:r w:rsidRPr="004F0382">
        <w:rPr>
          <w:rFonts w:ascii="Times New Roman" w:hAnsi="Times New Roman" w:cs="Times New Roman"/>
          <w:color w:val="000000"/>
          <w:sz w:val="24"/>
          <w:szCs w:val="24"/>
        </w:rPr>
        <w:t>, 2013 –64 с).</w:t>
      </w:r>
    </w:p>
    <w:p w:rsidR="00EE2642" w:rsidRPr="006D49E2" w:rsidRDefault="00EE2642" w:rsidP="00EE2642">
      <w:pPr>
        <w:pStyle w:val="a3"/>
        <w:spacing w:before="0" w:after="0"/>
      </w:pPr>
    </w:p>
    <w:p w:rsidR="008174C6" w:rsidRPr="008174C6" w:rsidRDefault="008174C6" w:rsidP="00817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Изучение музыки направлено на достижение следующих</w:t>
      </w:r>
      <w:r w:rsidRPr="008174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8174C6" w:rsidRPr="008174C6" w:rsidRDefault="008174C6" w:rsidP="008174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Cs/>
          <w:sz w:val="24"/>
          <w:szCs w:val="24"/>
        </w:rPr>
        <w:t>становление музыкальной культуры;</w:t>
      </w:r>
    </w:p>
    <w:p w:rsidR="008174C6" w:rsidRPr="008174C6" w:rsidRDefault="008174C6" w:rsidP="008174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Cs/>
          <w:sz w:val="24"/>
          <w:szCs w:val="24"/>
        </w:rPr>
        <w:t>развитие интереса к музыке  и музыкальным занятиям; музыкального слуха, певческого голоса, музыкальной памяти, образного ассоциативного мышления, воображения; музыкального восприятия и творческих способностей в  различных видах музыкальной деятельности;</w:t>
      </w:r>
    </w:p>
    <w:p w:rsidR="008174C6" w:rsidRPr="008174C6" w:rsidRDefault="008174C6" w:rsidP="008174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Cs/>
          <w:sz w:val="24"/>
          <w:szCs w:val="24"/>
        </w:rPr>
        <w:t>овладение практическими умениями и навыками в музыкально-творческой деятельности: пение и слушание музыки, игре на музыкальных инструментах, музыкально-пластическом движении и импровизации;</w:t>
      </w:r>
    </w:p>
    <w:p w:rsidR="008174C6" w:rsidRPr="008174C6" w:rsidRDefault="008174C6" w:rsidP="008174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Cs/>
          <w:sz w:val="24"/>
          <w:szCs w:val="24"/>
        </w:rPr>
        <w:t>воспитание музыкального вкуса; нравственных и эстетических чувств и любви человека к своему народу, Родине.</w:t>
      </w:r>
    </w:p>
    <w:p w:rsidR="008174C6" w:rsidRPr="008174C6" w:rsidRDefault="008174C6" w:rsidP="0081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174C6">
        <w:rPr>
          <w:rFonts w:ascii="Times New Roman" w:eastAsia="Times New Roman" w:hAnsi="Times New Roman" w:cs="Times New Roman"/>
          <w:b/>
          <w:sz w:val="24"/>
          <w:szCs w:val="24"/>
        </w:rPr>
        <w:t>Данные цели достигаются решением  следующих задач:</w:t>
      </w:r>
    </w:p>
    <w:p w:rsidR="008174C6" w:rsidRPr="008174C6" w:rsidRDefault="008174C6" w:rsidP="0081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- воспитание понимания значимости музыки как духовного начала человечества  в звуках через восприятие музыки с позиции триединства музыкальной деятельности (композитора-исполнителя-слушателя);</w:t>
      </w:r>
    </w:p>
    <w:p w:rsidR="008174C6" w:rsidRPr="008174C6" w:rsidRDefault="008174C6" w:rsidP="0081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- развитие активного, прочувствованного и осознанного восприятия школьниками лучших образцов мировой музыкальной культуры прошлого и настоящего посредством развития образно - ассоциативного мышления.</w:t>
      </w:r>
    </w:p>
    <w:p w:rsidR="008174C6" w:rsidRPr="008174C6" w:rsidRDefault="008174C6" w:rsidP="00817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-  формирование опыта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музицирования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,  хорового исполнительства на основе коллективного творчества.</w:t>
      </w:r>
    </w:p>
    <w:p w:rsidR="008174C6" w:rsidRPr="008174C6" w:rsidRDefault="008174C6" w:rsidP="00817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- развитие интереса и любви к музыкальному искусству,       художественного вкуса, чувства музыки как основы музыкальной грамотности  через освоение  средств музыкальной выразительности</w:t>
      </w:r>
    </w:p>
    <w:p w:rsidR="008174C6" w:rsidRPr="008174C6" w:rsidRDefault="008174C6" w:rsidP="0081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- расширение представлений о картине мира через накопление багажа музыкальных впечатлений, первоначальных знаний о музыке как неотъемлемой части жизни</w:t>
      </w:r>
    </w:p>
    <w:p w:rsidR="008174C6" w:rsidRPr="008174C6" w:rsidRDefault="008174C6" w:rsidP="008174C6">
      <w:pPr>
        <w:spacing w:before="210" w:after="210" w:line="330" w:lineRule="atLeast"/>
        <w:outlineLvl w:val="2"/>
        <w:rPr>
          <w:rFonts w:ascii="Georgia" w:eastAsia="Times New Roman" w:hAnsi="Georgia" w:cs="Times New Roman"/>
          <w:b/>
          <w:bCs/>
          <w:i/>
          <w:iCs/>
          <w:color w:val="170E02"/>
          <w:sz w:val="27"/>
          <w:szCs w:val="27"/>
        </w:rPr>
      </w:pPr>
      <w:r w:rsidRPr="008174C6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 xml:space="preserve">      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4C6">
        <w:rPr>
          <w:rFonts w:ascii="Georgia" w:eastAsia="Times New Roman" w:hAnsi="Georgia" w:cs="Times New Roman"/>
          <w:b/>
          <w:bCs/>
          <w:i/>
          <w:iCs/>
          <w:color w:val="170E02"/>
          <w:sz w:val="27"/>
          <w:szCs w:val="27"/>
        </w:rPr>
        <w:t>II. Общая характеристика учебного предмета</w:t>
      </w:r>
    </w:p>
    <w:p w:rsidR="008174C6" w:rsidRPr="008174C6" w:rsidRDefault="008174C6" w:rsidP="008174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Основной формой проведения занятий по программе является урок.</w:t>
      </w:r>
    </w:p>
    <w:p w:rsidR="008174C6" w:rsidRPr="008174C6" w:rsidRDefault="008174C6" w:rsidP="008174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В данных классах  ведущими методами обучения предмету являются: объяснительно - 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>иллюстративный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, игровой, частично-поисковый. На уроках используются элементы следующих технологий: личностно ориентированное обучение, ИКТ. Для развития устойчивого интереса к учебному процессу на уроках музыки используются электронные образовательные ресурсы. Основными методическими принципами программы являются: увлечённость, триединство деятельности композитора-исполнителя-слушателя, «тождество-контраст»,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интонационность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, опора на отечественную музыкальную культуру.</w:t>
      </w:r>
    </w:p>
    <w:p w:rsidR="008174C6" w:rsidRPr="008174C6" w:rsidRDefault="008174C6" w:rsidP="00817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курса музыки 4-го класса учащиеся должны     научиться понимать:</w:t>
      </w:r>
    </w:p>
    <w:p w:rsidR="008174C6" w:rsidRPr="008174C6" w:rsidRDefault="008174C6" w:rsidP="008174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характерные особенности музыки разных народов, </w:t>
      </w:r>
    </w:p>
    <w:p w:rsidR="008174C6" w:rsidRPr="008174C6" w:rsidRDefault="008174C6" w:rsidP="008174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различать по музыкальной речи стили композиторов; </w:t>
      </w:r>
    </w:p>
    <w:p w:rsidR="008174C6" w:rsidRPr="008174C6" w:rsidRDefault="008174C6" w:rsidP="008174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более сложные жанры музыкального искусства: театрального (опера,  балет, ), инструментального (симфония, концерт, сюита) и вокального (кантата, песня, романс, кант и др.); </w:t>
      </w:r>
      <w:proofErr w:type="gramEnd"/>
    </w:p>
    <w:p w:rsidR="008174C6" w:rsidRPr="008174C6" w:rsidRDefault="008174C6" w:rsidP="008174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lastRenderedPageBreak/>
        <w:t>музыку с позиции триединства музыкальной деятельности (композитора-исполнителя-слушателя);</w:t>
      </w:r>
    </w:p>
    <w:p w:rsidR="008174C6" w:rsidRPr="008174C6" w:rsidRDefault="008174C6" w:rsidP="008174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средства музыкальной выразительности как основу музыкального языка;</w:t>
      </w:r>
    </w:p>
    <w:p w:rsidR="008174C6" w:rsidRPr="008174C6" w:rsidRDefault="008174C6" w:rsidP="008174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накопленный  песенный репертуар;</w:t>
      </w:r>
    </w:p>
    <w:p w:rsidR="008174C6" w:rsidRPr="008174C6" w:rsidRDefault="008174C6" w:rsidP="00817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возможность:</w:t>
      </w:r>
    </w:p>
    <w:p w:rsidR="008174C6" w:rsidRPr="008174C6" w:rsidRDefault="008174C6" w:rsidP="008174C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особенности музыкального языка разных композиторов методом «тождество - контраст»</w:t>
      </w:r>
    </w:p>
    <w:p w:rsidR="008174C6" w:rsidRPr="008174C6" w:rsidRDefault="008174C6" w:rsidP="008174C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 откликаться на музыку, связанную с более сложным миром музыкальных образов</w:t>
      </w:r>
    </w:p>
    <w:p w:rsidR="008174C6" w:rsidRPr="008174C6" w:rsidRDefault="008174C6" w:rsidP="008174C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оценочного воспринимать  различные явления музыкального искусства на основе   ассоциативно - образного мышления,</w:t>
      </w:r>
    </w:p>
    <w:p w:rsidR="008174C6" w:rsidRPr="008174C6" w:rsidRDefault="008174C6" w:rsidP="008174C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выразительно исполнять песни, вокальные импровизации, </w:t>
      </w:r>
    </w:p>
    <w:p w:rsidR="008174C6" w:rsidRPr="008174C6" w:rsidRDefault="008174C6" w:rsidP="008174C6">
      <w:pPr>
        <w:shd w:val="clear" w:color="auto" w:fill="FFFFFF"/>
        <w:spacing w:before="77" w:after="0" w:line="28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знания, умения, навыки в практической деятельности и повседневной жизни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74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8174C6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proofErr w:type="gramEnd"/>
      <w:r w:rsidRPr="008174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асширение жизненно-музыкальных впечатлений учащихся от общения с музыкой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разных жанров, стилей, национальных и композиторских школ;</w:t>
      </w:r>
    </w:p>
    <w:p w:rsidR="008174C6" w:rsidRPr="008174C6" w:rsidRDefault="008174C6" w:rsidP="008174C6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83" w:lineRule="exact"/>
        <w:ind w:left="24" w:right="1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pacing w:val="-9"/>
          <w:sz w:val="24"/>
          <w:szCs w:val="24"/>
        </w:rPr>
        <w:t>выявление характерных особенностей русской музыки (народной и профессиональ</w:t>
      </w:r>
      <w:r w:rsidRPr="008174C6">
        <w:rPr>
          <w:rFonts w:ascii="Times New Roman" w:eastAsia="Times New Roman" w:hAnsi="Times New Roman" w:cs="Times New Roman"/>
          <w:spacing w:val="-9"/>
          <w:sz w:val="24"/>
          <w:szCs w:val="24"/>
        </w:rPr>
        <w:softHyphen/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ной) в сравнении с музыкой других народов и стран;</w:t>
      </w:r>
    </w:p>
    <w:p w:rsidR="008174C6" w:rsidRPr="008174C6" w:rsidRDefault="008174C6" w:rsidP="008174C6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83" w:lineRule="exact"/>
        <w:ind w:left="24" w:right="1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pacing w:val="-9"/>
          <w:sz w:val="24"/>
          <w:szCs w:val="24"/>
        </w:rPr>
        <w:t>воспитание навыков эмоционально-осознанного восприятия музыки, умения анали</w:t>
      </w:r>
      <w:r w:rsidRPr="008174C6">
        <w:rPr>
          <w:rFonts w:ascii="Times New Roman" w:eastAsia="Times New Roman" w:hAnsi="Times New Roman" w:cs="Times New Roman"/>
          <w:spacing w:val="-9"/>
          <w:sz w:val="24"/>
          <w:szCs w:val="24"/>
        </w:rPr>
        <w:softHyphen/>
        <w:t>зировать ее содержание, форму, музыкальный язык на интонационно-образной основе;</w:t>
      </w:r>
    </w:p>
    <w:p w:rsidR="008174C6" w:rsidRPr="008174C6" w:rsidRDefault="008174C6" w:rsidP="008174C6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83" w:lineRule="exact"/>
        <w:ind w:left="24" w:right="1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развитие умения давать личностную оценку музыке, звучащей на уроке и вне школы, </w:t>
      </w:r>
      <w:r w:rsidRPr="008174C6">
        <w:rPr>
          <w:rFonts w:ascii="Times New Roman" w:eastAsia="Times New Roman" w:hAnsi="Times New Roman" w:cs="Times New Roman"/>
          <w:spacing w:val="-9"/>
          <w:sz w:val="24"/>
          <w:szCs w:val="24"/>
        </w:rPr>
        <w:t>аргументировать индивидуальное отношение к тем или иным музыкальным сочинениям;</w:t>
      </w:r>
    </w:p>
    <w:p w:rsidR="008174C6" w:rsidRPr="008174C6" w:rsidRDefault="008174C6" w:rsidP="008174C6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83" w:lineRule="exact"/>
        <w:ind w:left="24" w:right="1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формирование постоянной потребности общения с музыкой, искусством вне школы,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в семье;</w:t>
      </w:r>
    </w:p>
    <w:p w:rsidR="008174C6" w:rsidRPr="008174C6" w:rsidRDefault="008174C6" w:rsidP="008174C6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83" w:lineRule="exact"/>
        <w:ind w:left="24" w:right="1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pacing w:val="-9"/>
          <w:sz w:val="24"/>
          <w:szCs w:val="24"/>
        </w:rPr>
        <w:t>формирование учений и навыков выразительного исполнения музыкальных произ</w:t>
      </w:r>
      <w:r w:rsidRPr="008174C6">
        <w:rPr>
          <w:rFonts w:ascii="Times New Roman" w:eastAsia="Times New Roman" w:hAnsi="Times New Roman" w:cs="Times New Roman"/>
          <w:spacing w:val="-9"/>
          <w:sz w:val="24"/>
          <w:szCs w:val="24"/>
        </w:rPr>
        <w:softHyphen/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ведений в разных видах музыкально-практической деятельности;</w:t>
      </w:r>
    </w:p>
    <w:p w:rsidR="008174C6" w:rsidRPr="008174C6" w:rsidRDefault="008174C6" w:rsidP="008174C6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83" w:lineRule="exact"/>
        <w:ind w:left="24" w:right="10" w:firstLine="566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развитие навыков художественного, музыкально-эстетического самообразования: </w:t>
      </w:r>
      <w:r w:rsidRPr="008174C6">
        <w:rPr>
          <w:rFonts w:ascii="Times New Roman" w:eastAsia="Times New Roman" w:hAnsi="Times New Roman" w:cs="Times New Roman"/>
          <w:spacing w:val="-8"/>
          <w:sz w:val="24"/>
          <w:szCs w:val="24"/>
        </w:rPr>
        <w:t>формирование фонотеки, библиотеки, видеотеки</w:t>
      </w:r>
    </w:p>
    <w:p w:rsidR="008174C6" w:rsidRPr="008174C6" w:rsidRDefault="008174C6" w:rsidP="008174C6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83" w:lineRule="exact"/>
        <w:ind w:left="24" w:right="1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pacing w:val="-8"/>
          <w:sz w:val="24"/>
          <w:szCs w:val="24"/>
        </w:rPr>
        <w:t>расширение представлений о взаимосвязи музыки с другими видами искусства</w:t>
      </w:r>
      <w:r w:rsidRPr="008174C6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</w:rPr>
        <w:t xml:space="preserve"> (ли</w:t>
      </w:r>
      <w:r w:rsidRPr="008174C6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</w:rPr>
        <w:softHyphen/>
        <w:t xml:space="preserve">тература, изобразительное искусство, кино, театр) </w:t>
      </w:r>
      <w:r w:rsidRPr="008174C6">
        <w:rPr>
          <w:rFonts w:ascii="Times New Roman" w:eastAsia="Times New Roman" w:hAnsi="Times New Roman" w:cs="Times New Roman"/>
          <w:spacing w:val="-8"/>
          <w:sz w:val="24"/>
          <w:szCs w:val="24"/>
        </w:rPr>
        <w:t>и развитие на этой основе ассоциа</w:t>
      </w:r>
      <w:r w:rsidRPr="008174C6">
        <w:rPr>
          <w:rFonts w:ascii="Times New Roman" w:eastAsia="Times New Roman" w:hAnsi="Times New Roman" w:cs="Times New Roman"/>
          <w:spacing w:val="-8"/>
          <w:sz w:val="24"/>
          <w:szCs w:val="24"/>
        </w:rPr>
        <w:softHyphen/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тивно-образного мышления;</w:t>
      </w:r>
    </w:p>
    <w:p w:rsidR="008174C6" w:rsidRPr="008174C6" w:rsidRDefault="008174C6" w:rsidP="008174C6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83" w:lineRule="exact"/>
        <w:ind w:left="24" w:righ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pacing w:val="-10"/>
          <w:sz w:val="24"/>
          <w:szCs w:val="24"/>
        </w:rPr>
        <w:t>совершенствование умений и навыков творческой музыкально-эстетической деятель</w:t>
      </w:r>
      <w:r w:rsidRPr="008174C6">
        <w:rPr>
          <w:rFonts w:ascii="Times New Roman" w:eastAsia="Times New Roman" w:hAnsi="Times New Roman" w:cs="Times New Roman"/>
          <w:spacing w:val="-10"/>
          <w:sz w:val="24"/>
          <w:szCs w:val="24"/>
        </w:rPr>
        <w:softHyphen/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ности.</w:t>
      </w:r>
    </w:p>
    <w:p w:rsidR="008174C6" w:rsidRPr="008174C6" w:rsidRDefault="008174C6" w:rsidP="008174C6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Обучение музыкальному искусству в 4 классе должно вывести учащихся на стандарт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softHyphen/>
        <w:t>ный уровень знаний, умений и навыков</w:t>
      </w:r>
      <w:r w:rsidRPr="008174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174C6" w:rsidRPr="008174C6" w:rsidRDefault="008174C6" w:rsidP="008174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4C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174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Контроль осуществляется в следующих видах: текущий, тематический, </w:t>
      </w:r>
    </w:p>
    <w:p w:rsidR="008174C6" w:rsidRPr="008174C6" w:rsidRDefault="008174C6" w:rsidP="008174C6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4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Форма контроля: устный опрос,  музыкальная викторина</w:t>
      </w:r>
    </w:p>
    <w:p w:rsidR="008174C6" w:rsidRPr="008174C6" w:rsidRDefault="008174C6" w:rsidP="008174C6">
      <w:pPr>
        <w:spacing w:before="210" w:after="210" w:line="330" w:lineRule="atLeast"/>
        <w:outlineLvl w:val="2"/>
        <w:rPr>
          <w:rFonts w:ascii="Georgia" w:eastAsia="Times New Roman" w:hAnsi="Georgia" w:cs="Times New Roman"/>
          <w:b/>
          <w:bCs/>
          <w:i/>
          <w:iCs/>
          <w:color w:val="170E02"/>
          <w:sz w:val="27"/>
          <w:szCs w:val="27"/>
        </w:rPr>
      </w:pPr>
      <w:r w:rsidRPr="008174C6">
        <w:rPr>
          <w:rFonts w:ascii="Georgia" w:eastAsia="Times New Roman" w:hAnsi="Georgia" w:cs="Times New Roman"/>
          <w:b/>
          <w:bCs/>
          <w:i/>
          <w:iCs/>
          <w:color w:val="170E02"/>
          <w:sz w:val="27"/>
          <w:szCs w:val="27"/>
        </w:rPr>
        <w:t>III. Описание места учебного предмета в учебном плане</w:t>
      </w:r>
    </w:p>
    <w:p w:rsidR="00B77A2B" w:rsidRDefault="00B77A2B" w:rsidP="008174C6">
      <w:pPr>
        <w:spacing w:before="210" w:after="210" w:line="330" w:lineRule="atLeas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77A2B"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 данной программы - 1 год. Она рассчитана на учащихся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7A2B">
        <w:rPr>
          <w:rFonts w:ascii="Times New Roman" w:eastAsia="Times New Roman" w:hAnsi="Times New Roman" w:cs="Times New Roman"/>
          <w:sz w:val="24"/>
          <w:szCs w:val="24"/>
        </w:rPr>
        <w:t xml:space="preserve"> классов ГБОУ СОШ № 491 Программа «Музыка»</w:t>
      </w:r>
      <w:r w:rsidRPr="00B77A2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- отводит на изучение предмета 1 час в неделю, 34 часа в год</w:t>
      </w:r>
      <w:proofErr w:type="gramStart"/>
      <w:r w:rsidRPr="00B77A2B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  <w:r w:rsidRPr="00B77A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Pr="00B77A2B">
        <w:rPr>
          <w:rFonts w:ascii="Times New Roman" w:eastAsia="Times New Roman" w:hAnsi="Times New Roman" w:cs="Times New Roman"/>
          <w:sz w:val="24"/>
          <w:szCs w:val="24"/>
        </w:rPr>
        <w:t xml:space="preserve">из них 2 часа резервные уроки. Данное планирование определяет достаточный объем знаний и умений, необходимых для применения в практической деятельности, изучения смежных дисциплин. </w:t>
      </w:r>
    </w:p>
    <w:p w:rsidR="008174C6" w:rsidRPr="008174C6" w:rsidRDefault="008174C6" w:rsidP="008174C6">
      <w:pPr>
        <w:spacing w:before="210" w:after="210" w:line="330" w:lineRule="atLeast"/>
        <w:outlineLvl w:val="2"/>
        <w:rPr>
          <w:rFonts w:ascii="Georgia" w:eastAsia="Times New Roman" w:hAnsi="Georgia" w:cs="Times New Roman"/>
          <w:b/>
          <w:bCs/>
          <w:i/>
          <w:iCs/>
          <w:color w:val="170E02"/>
          <w:sz w:val="27"/>
          <w:szCs w:val="27"/>
        </w:rPr>
      </w:pPr>
      <w:r w:rsidRPr="008174C6">
        <w:rPr>
          <w:rFonts w:ascii="Georgia" w:eastAsia="Times New Roman" w:hAnsi="Georgia" w:cs="Times New Roman"/>
          <w:b/>
          <w:bCs/>
          <w:i/>
          <w:iCs/>
          <w:color w:val="170E02"/>
          <w:sz w:val="27"/>
          <w:szCs w:val="27"/>
        </w:rPr>
        <w:t>IV. Описание ценностных ориентиров содержания учебного предмета</w:t>
      </w:r>
    </w:p>
    <w:p w:rsidR="008174C6" w:rsidRPr="008174C6" w:rsidRDefault="008174C6" w:rsidP="0081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«Музыка» направлен на  формирование  музыкальной культуры учащихся как неотъемлемой части культуры духовной, культуры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мироотношений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, выработанных поколениями. Эти ценности как высшие ценности  человеческой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lastRenderedPageBreak/>
        <w:t>цивилизации, накапливаемые музыкальным  искусством, должны  быть средством очеловечения, формирования нравственно-эстетической отзывчивости на прекрасное и безобразное в жизни и искусстве, т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зоркости  души растущего человека. Музыкально- -эстетическое развитие  учащегося рассматривается как необходимое условие социализации личности, как способ его вхождения в  </w:t>
      </w:r>
      <w:proofErr w:type="spellStart"/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мир человеческой культуры и в тоже время как способ  самопознания и утверждения своей  индивидуальной уникальности. </w:t>
      </w:r>
    </w:p>
    <w:p w:rsidR="008174C6" w:rsidRPr="008174C6" w:rsidRDefault="008174C6" w:rsidP="0081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построена так, чтобы дать школьникам представления о системе взаимодействия музыки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окружающей реальности является важным условием освоения школьниками программного материала. Наблюдение окружающей реальности, развитие способностей учащихся к осознанию своих собственных переживаний, формирование интереса к внутреннему миру человека являются значимыми составляющими учебного материала,  и ведет к формированию у школьника самостоятельного видения мира, размышления о нем, своего отношения на основе освоения опыта музыкальной культуры. </w:t>
      </w:r>
    </w:p>
    <w:p w:rsidR="008174C6" w:rsidRPr="008174C6" w:rsidRDefault="008174C6" w:rsidP="0081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Обучение через деятельность, освоение учащимися способов деятельности -  сущность обучающих методов на занятиях музыкального  искусства. Каждая тема программы должна быть не просто изучена, а прожита, т.е. пропущена через чувства ученика, а это возможно лишь в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деятельностной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форме, </w:t>
      </w:r>
      <w:r w:rsidRPr="008174C6">
        <w:rPr>
          <w:rFonts w:ascii="Times New Roman" w:eastAsia="Times New Roman" w:hAnsi="Times New Roman" w:cs="Times New Roman"/>
          <w:b/>
          <w:sz w:val="24"/>
          <w:szCs w:val="24"/>
        </w:rPr>
        <w:t>в форме личного творческого опыта.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Только когда знания и умения  становятся личностно значимыми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связываются с реальной жизнью и эмоционально окрашиваются, происходит развитие ребенка, формируется его ценностное отношение к миру.    </w:t>
      </w:r>
    </w:p>
    <w:p w:rsidR="008174C6" w:rsidRPr="008174C6" w:rsidRDefault="008174C6" w:rsidP="0081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Эмоционально-ценностный, чувственный опыт, выраженный в музыкальном искусстве, можно постичь только через  собственное переживание 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роживание музыкального образа в форме музыкально- практических действий. Для этого  необходимо освоение музыкально-образного языка, средств музыкальной выразительности.  </w:t>
      </w:r>
    </w:p>
    <w:p w:rsidR="008174C6" w:rsidRPr="008174C6" w:rsidRDefault="008174C6" w:rsidP="0081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Освоение музыкального наследия помогает  осознавать искусство как духовную летопись человечества, как выражение  отношения человека к природе, обществу, поиск идеалов. Особое значение имеет познание  музыкальной культуры своего народа.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Культуросозидающая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роль программы состоит также в воспитании гражданственности и патриотизма, так как в основу программы положен принцип «от родного порога  в мир общечеловеческой культуры».</w:t>
      </w:r>
    </w:p>
    <w:p w:rsidR="008174C6" w:rsidRPr="008174C6" w:rsidRDefault="008174C6" w:rsidP="00817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познавательного интереса детей к предмету и искусству в целом способствуют разнообразные формы и методы проведения занятий. Так, например: урок- путешествие, урок-викторина и т.д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Учащиеся привлекаются к выступлению на уроках с результатами своей поисковой работы на заданную тему, получают навыки публичного выступления, учатся отбирать материал, отстаивать свои взгляды, слушать друг друга. </w:t>
      </w:r>
    </w:p>
    <w:p w:rsidR="008174C6" w:rsidRP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Особую ценность представляют коллективные виды работ, например, хоровое исполнение музыкальных фрагментов.  Общие усилия, направленные на решение творческой задачи, раскрывают индивидуальность детей, корректируют межличностные отношения. Распределяя работы и обязанности между членами коллектива, дети оказывают помощь друг другу, чувствуют ответственность за порученное дело. Важно при этом добиваться хорошей и доверительной атмосферы в общении с учащимися. В конце каждого урока анализируется проделанная работа, рассматривается степень продвижения к цели и решению задач урока; проводится обсуждение работы учащихся. Учащиеся учатся видеть свои успехи и недоработки, результаты своих товарищей, всего класса. Это способствует развитию музыкального вкуса и правильной самооценке результатов работы.</w:t>
      </w:r>
    </w:p>
    <w:p w:rsidR="008174C6" w:rsidRP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4C6" w:rsidRPr="008174C6" w:rsidRDefault="008174C6" w:rsidP="008174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4C6">
        <w:rPr>
          <w:rFonts w:ascii="Times New Roman" w:eastAsia="Times New Roman" w:hAnsi="Times New Roman" w:cs="Times New Roman"/>
          <w:b/>
          <w:sz w:val="28"/>
          <w:szCs w:val="28"/>
        </w:rPr>
        <w:t xml:space="preserve">V. Личностные, </w:t>
      </w:r>
      <w:proofErr w:type="spellStart"/>
      <w:r w:rsidRPr="008174C6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174C6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предметные результаты освоения учебного предмета.</w:t>
      </w:r>
    </w:p>
    <w:p w:rsidR="008174C6" w:rsidRDefault="008174C6" w:rsidP="008174C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4C6" w:rsidRPr="008174C6" w:rsidRDefault="008174C6" w:rsidP="008174C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8174C6">
        <w:rPr>
          <w:rFonts w:ascii="Times New Roman" w:hAnsi="Times New Roman"/>
          <w:sz w:val="24"/>
          <w:szCs w:val="24"/>
        </w:rPr>
        <w:t>: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 xml:space="preserve">– уважительное отношение к культуре других народов; </w:t>
      </w:r>
      <w:proofErr w:type="spellStart"/>
      <w:r w:rsidRPr="008174C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174C6">
        <w:rPr>
          <w:rFonts w:ascii="Times New Roman" w:hAnsi="Times New Roman"/>
          <w:sz w:val="24"/>
          <w:szCs w:val="24"/>
        </w:rPr>
        <w:t xml:space="preserve"> эстетических потребностей, ценностей и чувств;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 и др.;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 xml:space="preserve">– формирование этических чувств </w:t>
      </w:r>
      <w:proofErr w:type="spellStart"/>
      <w:r w:rsidRPr="008174C6">
        <w:rPr>
          <w:rFonts w:ascii="Times New Roman" w:hAnsi="Times New Roman"/>
          <w:sz w:val="24"/>
          <w:szCs w:val="24"/>
        </w:rPr>
        <w:t>доброжелательностии</w:t>
      </w:r>
      <w:proofErr w:type="spellEnd"/>
      <w:r w:rsidRPr="008174C6">
        <w:rPr>
          <w:rFonts w:ascii="Times New Roman" w:hAnsi="Times New Roman"/>
          <w:sz w:val="24"/>
          <w:szCs w:val="24"/>
        </w:rPr>
        <w:t xml:space="preserve"> эмоционально-нравственной отзывчивости, понимания и сопереживания чувствам других людей;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74C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174C6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8174C6">
        <w:rPr>
          <w:rFonts w:ascii="Times New Roman" w:hAnsi="Times New Roman"/>
          <w:sz w:val="24"/>
          <w:szCs w:val="24"/>
        </w:rPr>
        <w:t>: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lastRenderedPageBreak/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Pr="008174C6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8174C6">
        <w:rPr>
          <w:rFonts w:ascii="Times New Roman" w:hAnsi="Times New Roman"/>
          <w:sz w:val="24"/>
          <w:szCs w:val="24"/>
        </w:rPr>
        <w:t xml:space="preserve"> презентации и т. п.).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8174C6">
        <w:rPr>
          <w:rFonts w:ascii="Times New Roman" w:hAnsi="Times New Roman"/>
          <w:sz w:val="24"/>
          <w:szCs w:val="24"/>
        </w:rPr>
        <w:t xml:space="preserve"> изучения музыки отражают опыт учащихся в музыкально-творческой деятельности: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формирование общего представления о музыкальной картине мира;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8174C6" w:rsidRPr="008174C6" w:rsidRDefault="008174C6" w:rsidP="008174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8174C6" w:rsidRPr="008174C6" w:rsidRDefault="008174C6" w:rsidP="008174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174C6">
        <w:rPr>
          <w:rFonts w:ascii="Times New Roman" w:hAnsi="Times New Roman"/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</w:t>
      </w:r>
    </w:p>
    <w:p w:rsidR="008174C6" w:rsidRDefault="008174C6" w:rsidP="008174C6">
      <w:pPr>
        <w:pStyle w:val="a5"/>
        <w:spacing w:after="0" w:line="240" w:lineRule="auto"/>
        <w:jc w:val="both"/>
        <w:rPr>
          <w:sz w:val="28"/>
          <w:szCs w:val="28"/>
        </w:rPr>
      </w:pPr>
    </w:p>
    <w:p w:rsidR="008174C6" w:rsidRPr="008174C6" w:rsidRDefault="008174C6" w:rsidP="008174C6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4C6">
        <w:rPr>
          <w:rFonts w:ascii="Times New Roman" w:eastAsia="Times New Roman" w:hAnsi="Times New Roman"/>
          <w:b/>
          <w:sz w:val="24"/>
          <w:szCs w:val="24"/>
        </w:rPr>
        <w:t>По окончанию 4 класса учащиеся  научатся:</w:t>
      </w:r>
    </w:p>
    <w:p w:rsidR="008174C6" w:rsidRPr="008174C6" w:rsidRDefault="008174C6" w:rsidP="008174C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эмоционально откликаться на музыку, связанную с </w:t>
      </w: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более сложным (по сравнению с предыдущими годами обучения)  миром музыкальных образов;</w:t>
      </w:r>
    </w:p>
    <w:p w:rsidR="008174C6" w:rsidRPr="008174C6" w:rsidRDefault="008174C6" w:rsidP="008174C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исполнять  песни, вокальные  импровизации, накапливать песенный  репертуар;</w:t>
      </w:r>
    </w:p>
    <w:p w:rsidR="008174C6" w:rsidRPr="008174C6" w:rsidRDefault="008174C6" w:rsidP="008174C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понимать роль средств музыкальной выразительности в произведениях;</w:t>
      </w:r>
    </w:p>
    <w:p w:rsidR="008174C6" w:rsidRPr="008174C6" w:rsidRDefault="008174C6" w:rsidP="008174C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эмоционально откликаться на музыку различного характера, передавать его в выразительных движениях (пластические этюды); развитие навыков «свободного </w:t>
      </w:r>
      <w:proofErr w:type="spellStart"/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>дирижирования</w:t>
      </w:r>
      <w:proofErr w:type="spellEnd"/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Pr="008174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8174C6" w:rsidRPr="008174C6" w:rsidRDefault="008174C6" w:rsidP="008174C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различать характерные особенности музыки разных народов, </w:t>
      </w:r>
    </w:p>
    <w:p w:rsidR="008174C6" w:rsidRPr="008174C6" w:rsidRDefault="008174C6" w:rsidP="008174C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различать по музыкальной речи стили композиторов; </w:t>
      </w:r>
    </w:p>
    <w:p w:rsidR="008174C6" w:rsidRPr="008174C6" w:rsidRDefault="008174C6" w:rsidP="008174C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более сложные жанры музыкального искусства: театрального (опера,  балет, ), инструментального (симфония, концерт, сюита) и вокального (кантата, песня, романс, кант и др.); </w:t>
      </w:r>
      <w:proofErr w:type="gramEnd"/>
    </w:p>
    <w:p w:rsidR="008174C6" w:rsidRPr="008174C6" w:rsidRDefault="008174C6" w:rsidP="008174C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музыку с позиции триединства музыкальной деятельности (композитора-исполнителя-слушателя);</w:t>
      </w:r>
    </w:p>
    <w:p w:rsidR="008174C6" w:rsidRPr="008174C6" w:rsidRDefault="008174C6" w:rsidP="008174C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определять средства музыкальной выразительности как основу музыкального языка;</w:t>
      </w:r>
    </w:p>
    <w:p w:rsidR="00B77A2B" w:rsidRDefault="00B77A2B" w:rsidP="00B77A2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4C6" w:rsidRP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4C6" w:rsidRPr="008174C6" w:rsidRDefault="008174C6" w:rsidP="008174C6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170E02"/>
          <w:sz w:val="27"/>
          <w:szCs w:val="27"/>
        </w:rPr>
      </w:pPr>
      <w:r w:rsidRPr="008174C6">
        <w:rPr>
          <w:rFonts w:ascii="Georgia" w:eastAsia="Times New Roman" w:hAnsi="Georgia" w:cs="Times New Roman"/>
          <w:b/>
          <w:bCs/>
          <w:i/>
          <w:iCs/>
          <w:color w:val="170E02"/>
          <w:sz w:val="27"/>
          <w:szCs w:val="27"/>
        </w:rPr>
        <w:t>VI. Содержание учебного предмета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«Россия — Родина моя»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      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                                         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174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Музыкальный материал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Концерт № 3 для фортепиано с оркестром,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главная мелодия 1-й части. С. Рахманинов.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«Вокализ».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Рахманинов.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«Ты, река ль, моя реченька»,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русская народная песня.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«Песня о России».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В. Локтев, слова О.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Высотской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Русские народные песни: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«Колыбельная»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обраб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 А.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Лядова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«У зори-то, у зореньки», «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Солдатушки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бравы ребятушки», «Милый мой хоровод», «А мы просо сеяли»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обраб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 М.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Балакирева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, Н. Римского-Корсакова.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«Александр Невский»,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фрагменты из кантаты. С. Прокофьев.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«Иван Сусанин»,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фрагменты из оперы. М. Глинка.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«Родные места».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Ю. Антонов, слова М.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Пляцковского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«День, полный событий»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      «В краю великих вдохновений...». Один день с А. Пушкиным. Музыкально-поэтические образы.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8174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Музыкальный материал</w:t>
      </w:r>
      <w:r w:rsidRPr="008174C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 деревне».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Мусоргский.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«Осенняя песнь» (Октябрь)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цикла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«Времена года».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П. Чайковский.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«Пастораль»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Музыкальных иллюстраций к повести А. Пушкина «Метель».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Г. Свиридов.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«Зимнее утро»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«Детского альбома».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П. Чайковский.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«У камелька» (Январь)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цикла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«Времена года».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П. Чайковский.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</w:r>
      <w:r w:rsidRPr="008174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Русские народные песни: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«Сквозь волнистые туманы», «Зимний вечер»; «Зимняя дорога».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В. Шебалин, стихи А. Пушкина;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«Зимняя дорога».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Ц. Кюи, стихи А. Пушкина;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«Зимний вечер».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Яковлев, стихи А. Пушкина.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«Три чуда»,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вступление ко II действию оперы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«Сказка о царе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Салтане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Н. Римский-Корсаков.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«Девицы, красавицы», «Уж как по мосту,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мосточку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», хор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из оперы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«Евгений Онегин».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П. Чайковский.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Вступление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«Великий колокольный звон»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оперы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«Борис Годунов».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Мусоргский.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«Венецианская ночь».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Глинка, слова И. Козлова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«О России петь — что стремиться в храм»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      Святые земли Русской. Праздники Русской православной церкви. Пасха. Церковные песнопения: стихира, тропарь, молитва, величание.</w:t>
      </w:r>
    </w:p>
    <w:p w:rsidR="008174C6" w:rsidRPr="008174C6" w:rsidRDefault="008174C6" w:rsidP="0081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Музыкальный материал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«Земле Русская»,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стихира.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«Былина об Илье Муромце»,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былинный напев сказителей Рябининых.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Симфония № 2 («Богатырская»),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фрагмент 1-й части. А. Бородин.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«Богатырские ворота»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сюиты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«Картинки с выставки».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Мусоргский.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Величание святым Кириллу и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Мефодию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, обиходный распев.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Гимн Кириллу и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Мефодию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 П.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Пипков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, слова С.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Михайловски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Величание князю Владимиру и княгине Ольге.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«Баллада о князе Владимире»,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слова А. Толстого.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Тропарь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праздника Пасхи.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«Ангел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вопияше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молитва. П. Чесноков.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«Богородице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Дево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радуйся»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№ 6 из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«Всенощного бдения».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С. Рахманинов.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«Не шум шумит»,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русская народная песня.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«Светлый праздник»,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финал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Сюиты-фантазии для двух фортепиано.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С. Рахманинов.</w:t>
      </w:r>
    </w:p>
    <w:p w:rsidR="008174C6" w:rsidRPr="008174C6" w:rsidRDefault="008174C6" w:rsidP="0081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«Гори, гори ясно, чтобы не погасло!»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      Народная песня — летопись жизни народа и источник вдохновения композиторов. Интонационная выразительность народных песен. Мифы, легенды, предания, сказки о музыке и музыкантах. Музыкальные инструменты России. Оркестр русских народных инструментов. Вариации в народной и композиторской музыке. Праздники русского народа. Троицын день.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Музыкальный материал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      Народные песни: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gram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Ой</w:t>
      </w:r>
      <w:proofErr w:type="gram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ты, речка, реченька», «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Бульба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белорусские;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«Солнце, в дом войди», «Светлячок»,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грузинские;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«Аисты»,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узбекская;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«Солнышко вставало»,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литовская;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Сiяв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мужик просо»,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украинская;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«Колыбельная»,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английская;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«Колыбельная»,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неаполитанская;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«Санта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Лючия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итальянская;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«Вишня»,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японская и др.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Концерт № 1 для фортепиано с оркестром,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фрагмент 3-й части. П. Чайковский.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«Камаринская», «Мужик на гармонике играет».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П. Чайковский.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«Ты воспой,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жавороночек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кантаты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«Курские песни».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Г. Свиридов.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«Светит месяц»,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русская народная песня-пляска.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«Пляска скоморохов»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оперы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«Снегурочка».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Н. Римский-Корсаков.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Троицкие песни.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5. «В музыкальном театре»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Линии драматургического развития в опере. Основные темы — музыкальная характеристика действующих лиц.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Вариационность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. Орнаментальная мелодика. Восточные мотивы в творчестве русских композиторов. Жанры легкой музыки. Оперетта. Мюзикл.                                 </w:t>
      </w:r>
      <w:r w:rsidRPr="008174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Музыкальный материал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«Иван Сусанин»,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фрагменты из оперы: интродукция; танцы из II действия; сцена и хор из III действия; сцена из IV действия. М. Глинка.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Песня Марфы («Исходила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младешенька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»)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оперы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Хованщина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Мусоргский.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«Пляска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персидок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оперы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Хованщина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Мусоргский.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«Персидский хор»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оперы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«Руслан и Людмила».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Глинка.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«Колыбельная»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«Танец с саблями»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балета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Гаянэ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А. Хачатурян.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Первая картина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балета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«Петрушка».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И. Стравинский.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«Вальс»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из оперетты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«Летучая мышь».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И. Штраус.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Сцена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мюзикла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«Моя прекрасная леди».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Ф.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Лоу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«Звездная река».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Слова и музыка В. Семенова.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«Джаз».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Дубравин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, слова В. Суслова.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«Острый ритм».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Дж. Гершвин, слова А. Гершвина.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«В концертном зале»</w:t>
      </w:r>
    </w:p>
    <w:p w:rsidR="008174C6" w:rsidRPr="008174C6" w:rsidRDefault="008174C6" w:rsidP="008174C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Различные жанры вокальной, фортепианной и симфонической музыки. Интонации народных танцев. Музыкальная драматургия сонаты. Музыкальные инструменты симфонического оркестра.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8174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Музыкальный материал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«Ноктюрн»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Квартета № 2.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А. Бородин.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«Вариации на тему рококо»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для виолончели с оркестром, фрагменты. П. Чайковский.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«Сирень».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С. Рахманинов, слова Е. Бекетовой.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«Старый замок»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сюиты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«Картинки с выставки».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Мусоргский.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«Песня франкского рыцаря»,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ред. С. Василенко.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«Полонез»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(ля мажор);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Мазурки № 47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(ля минор),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№ 48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(фа мажор),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№ 1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(си-бемоль мажор). Ф. Шопен.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«Желание».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Ф. Шопен, слова С.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Витвицкого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, пер. Вс. Рождественского.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Соната № 8 («Патетическая»),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фрагменты. Л. Бетховен.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«Венецианская ночь».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Глинка, слова И. Козлова.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«Арагонская хота».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Глинка.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«Баркарола»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(Июнь) из цикла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«Времена года».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П. Чайковский</w:t>
      </w:r>
    </w:p>
    <w:p w:rsidR="008174C6" w:rsidRPr="008174C6" w:rsidRDefault="008174C6" w:rsidP="00817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7. «Чтоб музыкантом быть, так надобно уменье...»</w:t>
      </w:r>
    </w:p>
    <w:p w:rsidR="008174C6" w:rsidRPr="008174C6" w:rsidRDefault="008174C6" w:rsidP="008174C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Произведения композиторов-классиков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Форма музыки (трехчастная, сонатная). Авторская песня. Восточные мотивы в творчестве русских композиторов.</w:t>
      </w:r>
    </w:p>
    <w:p w:rsidR="008174C6" w:rsidRPr="008174C6" w:rsidRDefault="008174C6" w:rsidP="00817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Музыкальный материал</w:t>
      </w:r>
    </w:p>
    <w:p w:rsidR="008174C6" w:rsidRP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Прелюдия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(до-диез минор) для фортепиано. С. Рахманинов.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Прелюдии №7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20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для фортепиано. Ф. Шопен.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</w:r>
      <w:r w:rsidRPr="008174C6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Этюд № 12 («Революционный»)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для фортепиано. Ф. Шопен.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Соната № 8 («Патетическая»)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, финал. Л. Бетховен.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«Песня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Сольвейг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«Танец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Анитры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из сюиты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«Пер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Гюнт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Э. Григ.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Народные песни: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«Исходила 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младешенька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», «Тонкая рябина»,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русские;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«Пастушка»,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французская, в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обраб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 Ж.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Векерлена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«Пожелания друзьям», «Музыкант».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Слова и музыка Б. Окуджавы.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«Песня о друге».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Слова и музыка В. Высоцкого.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«Резиновый ежик», «Сказка по лесу идет».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С. Никитин, слова Ю. 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Мориц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Шехеразада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»,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фрагменты 1-й части симфонической сюиты. Н. Римский-Корсаков.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«Рассвет на Москве-реке».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Вступление к опере </w:t>
      </w:r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>Хованщина</w:t>
      </w:r>
      <w:proofErr w:type="spellEnd"/>
      <w:r w:rsidRPr="008174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». 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М. Мусоргский</w:t>
      </w:r>
    </w:p>
    <w:p w:rsidR="008174C6" w:rsidRP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4C6" w:rsidRP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2B" w:rsidRPr="00B77A2B" w:rsidRDefault="008174C6" w:rsidP="00B77A2B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4C6">
        <w:rPr>
          <w:rFonts w:ascii="Georgia" w:eastAsia="Times New Roman" w:hAnsi="Georgia" w:cs="Times New Roman"/>
          <w:b/>
          <w:bCs/>
          <w:i/>
          <w:iCs/>
          <w:color w:val="170E02"/>
          <w:sz w:val="27"/>
          <w:szCs w:val="27"/>
        </w:rPr>
        <w:t>VII.</w:t>
      </w:r>
      <w:r w:rsidRPr="008174C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77A2B" w:rsidRPr="00B77A2B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B77A2B" w:rsidRPr="00B77A2B" w:rsidRDefault="00B77A2B" w:rsidP="00B77A2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4893"/>
        <w:gridCol w:w="1409"/>
        <w:gridCol w:w="2087"/>
      </w:tblGrid>
      <w:tr w:rsidR="00B77A2B" w:rsidRPr="00B77A2B" w:rsidTr="00B77A2B">
        <w:trPr>
          <w:trHeight w:val="278"/>
        </w:trPr>
        <w:tc>
          <w:tcPr>
            <w:tcW w:w="1182" w:type="dxa"/>
            <w:vMerge w:val="restart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93" w:type="dxa"/>
            <w:vMerge w:val="restart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 урока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087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</w:tr>
      <w:tr w:rsidR="00B77A2B" w:rsidRPr="00B77A2B" w:rsidTr="00B77A2B">
        <w:trPr>
          <w:trHeight w:val="277"/>
        </w:trPr>
        <w:tc>
          <w:tcPr>
            <w:tcW w:w="1182" w:type="dxa"/>
            <w:vMerge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3" w:type="dxa"/>
            <w:vMerge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Контрольных  работ</w:t>
            </w:r>
          </w:p>
        </w:tc>
      </w:tr>
      <w:tr w:rsidR="00921950" w:rsidRPr="00B77A2B" w:rsidTr="00B77A2B">
        <w:tc>
          <w:tcPr>
            <w:tcW w:w="1182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93" w:type="dxa"/>
            <w:shd w:val="clear" w:color="auto" w:fill="auto"/>
          </w:tcPr>
          <w:p w:rsidR="00921950" w:rsidRPr="00921950" w:rsidRDefault="00921950" w:rsidP="00D761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Мелодия.</w:t>
            </w:r>
            <w:r w:rsidR="002B3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1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 запой мне ту песню.</w:t>
            </w:r>
          </w:p>
        </w:tc>
        <w:tc>
          <w:tcPr>
            <w:tcW w:w="1409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50" w:rsidRPr="00B77A2B" w:rsidTr="00B77A2B">
        <w:tc>
          <w:tcPr>
            <w:tcW w:w="1182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93" w:type="dxa"/>
            <w:shd w:val="clear" w:color="auto" w:fill="auto"/>
          </w:tcPr>
          <w:p w:rsidR="00921950" w:rsidRPr="002B3728" w:rsidRDefault="00921950" w:rsidP="00D76196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  <w:szCs w:val="24"/>
              </w:rPr>
            </w:pPr>
            <w:r w:rsidRPr="0092195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21950"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  <w:szCs w:val="24"/>
              </w:rPr>
              <w:t>Звучащие картины.</w:t>
            </w:r>
            <w:r w:rsidR="002B3728"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  <w:szCs w:val="24"/>
              </w:rPr>
              <w:t xml:space="preserve"> Что не выразишь </w:t>
            </w:r>
            <w:r w:rsidRPr="00921950"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  <w:szCs w:val="24"/>
              </w:rPr>
              <w:t>словами, звуком на душу навей.</w:t>
            </w:r>
          </w:p>
        </w:tc>
        <w:tc>
          <w:tcPr>
            <w:tcW w:w="1409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50" w:rsidRPr="00B77A2B" w:rsidTr="00B77A2B">
        <w:tc>
          <w:tcPr>
            <w:tcW w:w="1182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93" w:type="dxa"/>
            <w:shd w:val="clear" w:color="auto" w:fill="auto"/>
          </w:tcPr>
          <w:p w:rsidR="00921950" w:rsidRPr="00921950" w:rsidRDefault="00921950" w:rsidP="00D76196">
            <w:pPr>
              <w:shd w:val="clear" w:color="auto" w:fill="FFFFFF"/>
              <w:spacing w:after="0" w:line="283" w:lineRule="exact"/>
              <w:ind w:right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95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Ты откуда, русская, зародилась</w:t>
            </w:r>
            <w:proofErr w:type="gramStart"/>
            <w:r w:rsidRPr="0092195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,</w:t>
            </w:r>
            <w:proofErr w:type="gramEnd"/>
            <w:r w:rsidRPr="0092195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музыка!</w:t>
            </w:r>
          </w:p>
        </w:tc>
        <w:tc>
          <w:tcPr>
            <w:tcW w:w="1409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50" w:rsidRPr="00B77A2B" w:rsidTr="00B77A2B">
        <w:tc>
          <w:tcPr>
            <w:tcW w:w="1182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93" w:type="dxa"/>
            <w:shd w:val="clear" w:color="auto" w:fill="auto"/>
          </w:tcPr>
          <w:p w:rsidR="00921950" w:rsidRPr="00921950" w:rsidRDefault="00921950" w:rsidP="00D7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2195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Святые земли </w:t>
            </w:r>
            <w:r w:rsidRPr="00921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Русской.</w:t>
            </w:r>
          </w:p>
        </w:tc>
        <w:tc>
          <w:tcPr>
            <w:tcW w:w="1409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50" w:rsidRPr="00B77A2B" w:rsidTr="00B77A2B">
        <w:tc>
          <w:tcPr>
            <w:tcW w:w="1182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93" w:type="dxa"/>
            <w:shd w:val="clear" w:color="auto" w:fill="auto"/>
          </w:tcPr>
          <w:p w:rsidR="00921950" w:rsidRPr="008F1C2B" w:rsidRDefault="00921950" w:rsidP="00D7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Праздников праздник, торжество из </w:t>
            </w:r>
            <w:proofErr w:type="spellStart"/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торжеств</w:t>
            </w:r>
            <w:proofErr w:type="gramStart"/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.А</w:t>
            </w:r>
            <w:proofErr w:type="gramEnd"/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нгел</w:t>
            </w:r>
            <w:proofErr w:type="spellEnd"/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вопияше</w:t>
            </w:r>
            <w:proofErr w:type="spellEnd"/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50" w:rsidRPr="00B77A2B" w:rsidTr="00B77A2B">
        <w:tc>
          <w:tcPr>
            <w:tcW w:w="1182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93" w:type="dxa"/>
            <w:shd w:val="clear" w:color="auto" w:fill="auto"/>
          </w:tcPr>
          <w:p w:rsidR="00921950" w:rsidRPr="00921950" w:rsidRDefault="00921950" w:rsidP="00D7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Родной обычай </w:t>
            </w:r>
            <w:proofErr w:type="spellStart"/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старины</w:t>
            </w:r>
            <w:proofErr w:type="gramStart"/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.С</w:t>
            </w:r>
            <w:proofErr w:type="gramEnd"/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ветлый</w:t>
            </w:r>
            <w:proofErr w:type="spellEnd"/>
            <w:r w:rsidRPr="009219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праздник.</w:t>
            </w:r>
          </w:p>
        </w:tc>
        <w:tc>
          <w:tcPr>
            <w:tcW w:w="1409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921950" w:rsidRPr="00B77A2B" w:rsidRDefault="00921950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196" w:rsidRPr="00B77A2B" w:rsidTr="00B77A2B">
        <w:tc>
          <w:tcPr>
            <w:tcW w:w="1182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93" w:type="dxa"/>
            <w:shd w:val="clear" w:color="auto" w:fill="auto"/>
          </w:tcPr>
          <w:p w:rsidR="00D76196" w:rsidRPr="00D81314" w:rsidRDefault="00D76196" w:rsidP="00D76196">
            <w:pPr>
              <w:shd w:val="clear" w:color="auto" w:fill="FFFFFF"/>
              <w:spacing w:after="0" w:line="288" w:lineRule="exact"/>
              <w:ind w:right="1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«Приют спо</w:t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койствия, тру</w:t>
            </w:r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softHyphen/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 и вдохно</w:t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венья...»</w:t>
            </w:r>
          </w:p>
        </w:tc>
        <w:tc>
          <w:tcPr>
            <w:tcW w:w="1409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196" w:rsidRPr="00B77A2B" w:rsidTr="00B77A2B">
        <w:tc>
          <w:tcPr>
            <w:tcW w:w="1182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93" w:type="dxa"/>
            <w:shd w:val="clear" w:color="auto" w:fill="auto"/>
          </w:tcPr>
          <w:p w:rsidR="00D76196" w:rsidRPr="00D81314" w:rsidRDefault="00D76196" w:rsidP="00D76196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«Что за прелесть </w:t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эти сказки...»</w:t>
            </w:r>
          </w:p>
        </w:tc>
        <w:tc>
          <w:tcPr>
            <w:tcW w:w="1409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196" w:rsidRPr="00B77A2B" w:rsidTr="00B77A2B">
        <w:tc>
          <w:tcPr>
            <w:tcW w:w="1182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93" w:type="dxa"/>
            <w:shd w:val="clear" w:color="auto" w:fill="auto"/>
          </w:tcPr>
          <w:p w:rsidR="00D76196" w:rsidRPr="00416A24" w:rsidRDefault="00D76196" w:rsidP="00D76196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Зимнее утро.</w:t>
            </w:r>
            <w:r w:rsidR="002B150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8131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Зимний вечер.</w:t>
            </w:r>
          </w:p>
        </w:tc>
        <w:tc>
          <w:tcPr>
            <w:tcW w:w="1409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196" w:rsidRPr="00B77A2B" w:rsidTr="00B77A2B">
        <w:tc>
          <w:tcPr>
            <w:tcW w:w="1182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93" w:type="dxa"/>
            <w:shd w:val="clear" w:color="auto" w:fill="auto"/>
          </w:tcPr>
          <w:p w:rsidR="00D76196" w:rsidRPr="00D81314" w:rsidRDefault="00D76196" w:rsidP="00D76196">
            <w:pPr>
              <w:shd w:val="clear" w:color="auto" w:fill="FFFFFF"/>
              <w:spacing w:after="0" w:line="283" w:lineRule="exact"/>
              <w:ind w:right="1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131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Святогорский</w:t>
            </w:r>
            <w:proofErr w:type="spellEnd"/>
            <w:r w:rsidRPr="00D8131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монастырь.</w:t>
            </w:r>
            <w:r w:rsidR="008F1C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Ярмарочные гуляния.</w:t>
            </w:r>
          </w:p>
        </w:tc>
        <w:tc>
          <w:tcPr>
            <w:tcW w:w="1409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196" w:rsidRPr="00B77A2B" w:rsidTr="00B77A2B">
        <w:tc>
          <w:tcPr>
            <w:tcW w:w="1182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93" w:type="dxa"/>
            <w:shd w:val="clear" w:color="auto" w:fill="auto"/>
          </w:tcPr>
          <w:p w:rsidR="00D76196" w:rsidRPr="00D81314" w:rsidRDefault="00D76196" w:rsidP="00D7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  <w:t xml:space="preserve">«Приют, сияньем </w:t>
            </w:r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муз одетый...»</w:t>
            </w:r>
          </w:p>
        </w:tc>
        <w:tc>
          <w:tcPr>
            <w:tcW w:w="1409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76196" w:rsidRPr="00B77A2B" w:rsidRDefault="00D76196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ind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Композитор - </w:t>
            </w:r>
            <w:r w:rsidRPr="00D813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имя ему народ.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Музыкальные инструменты </w:t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России. </w:t>
            </w:r>
            <w:r w:rsidRPr="00D813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Оркестр рус</w:t>
            </w:r>
            <w:r w:rsidRPr="00D813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softHyphen/>
            </w:r>
            <w:r w:rsidRPr="00D8131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ских народных </w:t>
            </w:r>
            <w:r w:rsidRPr="00D81314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инструментов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3" w:lineRule="exact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Народные праздники.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98" w:lineRule="exact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Музыкальные </w:t>
            </w:r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инструменты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93" w:lineRule="exact"/>
              <w:ind w:right="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Вариации на тему рококо. Старый замок.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93" w:lineRule="exact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«Не молкнет </w:t>
            </w:r>
            <w:r w:rsidRPr="00D8131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сердце чуткое </w:t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Шопена...»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93" w:lineRule="exact"/>
              <w:ind w:right="158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Танцы, танцы, танцы…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93" w:type="dxa"/>
            <w:shd w:val="clear" w:color="auto" w:fill="auto"/>
          </w:tcPr>
          <w:p w:rsidR="00D81314" w:rsidRPr="002232A6" w:rsidRDefault="00D81314" w:rsidP="00DA4C89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Патетическая  </w:t>
            </w:r>
            <w:proofErr w:type="spellStart"/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соната</w:t>
            </w:r>
            <w:proofErr w:type="gramStart"/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.</w:t>
            </w:r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Г</w:t>
            </w:r>
            <w:proofErr w:type="gramEnd"/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оды</w:t>
            </w:r>
            <w:proofErr w:type="spellEnd"/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странствий. </w:t>
            </w:r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«Царит гармо</w:t>
            </w:r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softHyphen/>
            </w:r>
            <w:r w:rsidRPr="00D8131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ния оркестра...»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7A2B" w:rsidRPr="00B77A2B" w:rsidTr="00B77A2B">
        <w:tc>
          <w:tcPr>
            <w:tcW w:w="1182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93" w:type="dxa"/>
            <w:shd w:val="clear" w:color="auto" w:fill="auto"/>
          </w:tcPr>
          <w:p w:rsidR="00B77A2B" w:rsidRPr="00B77A2B" w:rsidRDefault="00D81314" w:rsidP="00D81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 И. Глинки «Иван Сусанин» (</w:t>
            </w:r>
            <w:r w:rsidRPr="00D8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8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8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8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действия)</w:t>
            </w:r>
          </w:p>
        </w:tc>
        <w:tc>
          <w:tcPr>
            <w:tcW w:w="1409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7A2B" w:rsidRPr="00B77A2B" w:rsidTr="00B77A2B">
        <w:tc>
          <w:tcPr>
            <w:tcW w:w="1182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93" w:type="dxa"/>
            <w:shd w:val="clear" w:color="auto" w:fill="auto"/>
          </w:tcPr>
          <w:p w:rsidR="00B77A2B" w:rsidRPr="00D81314" w:rsidRDefault="00D81314" w:rsidP="00D81314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D8131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М. И. Глинки </w:t>
            </w:r>
            <w:r w:rsidRPr="00D8131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«Иван Сусанин»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(</w:t>
            </w:r>
            <w:proofErr w:type="gramStart"/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en-US"/>
              </w:rPr>
              <w:t>IV</w:t>
            </w:r>
            <w:proofErr w:type="gramEnd"/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действие)</w:t>
            </w:r>
          </w:p>
        </w:tc>
        <w:tc>
          <w:tcPr>
            <w:tcW w:w="1409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«Исходила </w:t>
            </w:r>
            <w:proofErr w:type="spellStart"/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младешенька</w:t>
            </w:r>
            <w:proofErr w:type="spellEnd"/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...»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Русский Восток. </w:t>
            </w:r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Восточные мо</w:t>
            </w:r>
            <w:r w:rsidRPr="00D813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softHyphen/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тивы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ind w:right="5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Балет И. Стра</w:t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D8131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винского «Пет</w:t>
            </w:r>
            <w:r w:rsidRPr="00D8131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softHyphen/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рушка»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Театр музыкаль</w:t>
            </w:r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softHyphen/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ной комедии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93" w:type="dxa"/>
            <w:shd w:val="clear" w:color="auto" w:fill="auto"/>
          </w:tcPr>
          <w:p w:rsidR="00D81314" w:rsidRPr="00213BA0" w:rsidRDefault="00D81314" w:rsidP="00DA4C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8131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Прелюдия</w:t>
            </w:r>
            <w:proofErr w:type="gramStart"/>
            <w:r w:rsidRPr="00D8131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.И</w:t>
            </w:r>
            <w:proofErr w:type="gramEnd"/>
            <w:r w:rsidRPr="00D8131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споведь</w:t>
            </w:r>
            <w:proofErr w:type="spellEnd"/>
            <w:r w:rsidRPr="00D8131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души. Революционный этюд.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3" w:lineRule="exact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Мастерство ис</w:t>
            </w:r>
            <w:r w:rsidRPr="00D8131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softHyphen/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полнителя. 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интонации спрятан человек.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rPr>
          <w:trHeight w:val="285"/>
        </w:trPr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ind w:right="17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Музыкальные </w:t>
            </w:r>
            <w:r w:rsidRPr="00D8131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инструменты</w:t>
            </w:r>
            <w:r w:rsidRPr="00D81314">
              <w:rPr>
                <w:rFonts w:ascii="Times New Roman" w:eastAsia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rPr>
          <w:trHeight w:val="427"/>
        </w:trPr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17"/>
                <w:sz w:val="24"/>
                <w:szCs w:val="24"/>
              </w:rPr>
              <w:t xml:space="preserve">Музыкальный </w:t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сказочник</w:t>
            </w:r>
            <w:proofErr w:type="gramStart"/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rPr>
          <w:trHeight w:val="285"/>
        </w:trPr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Рассвет на </w:t>
            </w:r>
            <w:proofErr w:type="spellStart"/>
            <w:proofErr w:type="gramStart"/>
            <w:r w:rsidRPr="00D81314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>Мо</w:t>
            </w:r>
            <w:r w:rsidRPr="00D81314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softHyphen/>
            </w: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сква-реке</w:t>
            </w:r>
            <w:proofErr w:type="spellEnd"/>
            <w:proofErr w:type="gramEnd"/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rPr>
          <w:trHeight w:val="285"/>
        </w:trPr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Обобщающий урок.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rPr>
          <w:trHeight w:val="285"/>
        </w:trPr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Резервный урок.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314" w:rsidRPr="00B77A2B" w:rsidTr="00B77A2B">
        <w:trPr>
          <w:trHeight w:val="285"/>
        </w:trPr>
        <w:tc>
          <w:tcPr>
            <w:tcW w:w="1182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893" w:type="dxa"/>
            <w:shd w:val="clear" w:color="auto" w:fill="auto"/>
          </w:tcPr>
          <w:p w:rsidR="00D81314" w:rsidRPr="00D81314" w:rsidRDefault="00D81314" w:rsidP="00DA4C89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Резервный урок.</w:t>
            </w:r>
          </w:p>
        </w:tc>
        <w:tc>
          <w:tcPr>
            <w:tcW w:w="1409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81314" w:rsidRPr="00B77A2B" w:rsidRDefault="00D81314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7A2B" w:rsidRPr="00B77A2B" w:rsidTr="00B77A2B">
        <w:trPr>
          <w:trHeight w:val="285"/>
        </w:trPr>
        <w:tc>
          <w:tcPr>
            <w:tcW w:w="1182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893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087" w:type="dxa"/>
            <w:shd w:val="clear" w:color="auto" w:fill="auto"/>
          </w:tcPr>
          <w:p w:rsidR="00B77A2B" w:rsidRPr="00B77A2B" w:rsidRDefault="00B77A2B" w:rsidP="00B77A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174C6" w:rsidRPr="008174C6" w:rsidRDefault="008174C6" w:rsidP="00B77A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174C6" w:rsidRP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174C6" w:rsidRPr="008174C6" w:rsidRDefault="008174C6" w:rsidP="0081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8174C6">
        <w:rPr>
          <w:rFonts w:ascii="Times New Roman" w:eastAsia="Times New Roman" w:hAnsi="Times New Roman" w:cs="Times New Roman"/>
          <w:b/>
          <w:sz w:val="28"/>
          <w:szCs w:val="28"/>
        </w:rPr>
        <w:t>. Материально – техническое обеспечение</w:t>
      </w:r>
    </w:p>
    <w:p w:rsidR="008174C6" w:rsidRP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</w:t>
      </w:r>
    </w:p>
    <w:p w:rsidR="008174C6" w:rsidRPr="008174C6" w:rsidRDefault="008174C6" w:rsidP="008174C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учебник «Музыка» 4класс Е.Д.Критская, Г.П.Сергеева,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Т.С.Шмагина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  Москва</w:t>
      </w:r>
    </w:p>
    <w:p w:rsidR="008174C6" w:rsidRP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« Просвещение» 2012г</w:t>
      </w:r>
    </w:p>
    <w:p w:rsidR="008174C6" w:rsidRPr="008174C6" w:rsidRDefault="008174C6" w:rsidP="008174C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фонохрестоматия 4класс.</w:t>
      </w:r>
    </w:p>
    <w:p w:rsidR="008174C6" w:rsidRPr="008174C6" w:rsidRDefault="008174C6" w:rsidP="008174C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Учебное оборудование для реализации программы включает в себя комплект детских музыкальных инструментов, технические средства обучения (музыкальный центр с возможностью использования аудиодисков, </w:t>
      </w:r>
      <w:r w:rsidRPr="008174C6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74C6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74C6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4C6">
        <w:rPr>
          <w:rFonts w:ascii="Times New Roman" w:eastAsia="Times New Roman" w:hAnsi="Times New Roman" w:cs="Times New Roman"/>
          <w:sz w:val="24"/>
          <w:szCs w:val="24"/>
          <w:lang w:val="en-US"/>
        </w:rPr>
        <w:t>RW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74C6">
        <w:rPr>
          <w:rFonts w:ascii="Times New Roman" w:eastAsia="Times New Roman" w:hAnsi="Times New Roman" w:cs="Times New Roman"/>
          <w:sz w:val="24"/>
          <w:szCs w:val="24"/>
          <w:lang w:val="en-US"/>
        </w:rPr>
        <w:t>MP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3, а также магнитных записей), </w:t>
      </w:r>
      <w:r w:rsidRPr="008174C6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8174C6">
        <w:rPr>
          <w:rFonts w:ascii="Times New Roman" w:eastAsia="Times New Roman" w:hAnsi="Times New Roman" w:cs="Times New Roman"/>
          <w:sz w:val="24"/>
          <w:szCs w:val="24"/>
        </w:rPr>
        <w:t>-плеер, телевизор, музыкальный инструмент фортепиано, наглядные пособия – таблицы (нотные примеры; формы построения музыки; средства музыкальной выразительности;  портреты композиторов).</w:t>
      </w:r>
    </w:p>
    <w:p w:rsidR="008174C6" w:rsidRPr="008174C6" w:rsidRDefault="008174C6" w:rsidP="008174C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пособие для учителя: «Музыка» 1-4 классы  под редакцией Е.Д.Критской, Г.П.Сергеевой,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Т.С.Шмагиной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 Москва « Просвещение» 2007г</w:t>
      </w:r>
    </w:p>
    <w:p w:rsidR="008174C6" w:rsidRPr="008174C6" w:rsidRDefault="008174C6" w:rsidP="0081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4C6" w:rsidRPr="008174C6" w:rsidRDefault="008174C6" w:rsidP="0081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Методическая литература для учителя:</w:t>
      </w:r>
    </w:p>
    <w:p w:rsidR="008174C6" w:rsidRPr="008174C6" w:rsidRDefault="008174C6" w:rsidP="0081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174C6" w:rsidRPr="008174C6" w:rsidRDefault="008174C6" w:rsidP="008174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«Музыка.1-4 классы» авторы Г.П.Сергеева, Е.Д.Критская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Т.С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, -</w:t>
      </w:r>
    </w:p>
    <w:p w:rsidR="008174C6" w:rsidRPr="008174C6" w:rsidRDefault="008174C6" w:rsidP="008174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3 изд.- М. Просвещение,2010</w:t>
      </w:r>
    </w:p>
    <w:p w:rsidR="008174C6" w:rsidRPr="008174C6" w:rsidRDefault="008174C6" w:rsidP="008174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Музыка.1-4 классы: конспекты уроков, рекомендации, планирование :/авт.-сост.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Г.В.Стюхина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>-В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>олгоград: Учитель, 2010</w:t>
      </w:r>
    </w:p>
    <w:p w:rsidR="008174C6" w:rsidRPr="008174C6" w:rsidRDefault="008174C6" w:rsidP="008174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Ригина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Г.С. .Музыка: Учебник для 1 класса .- 5 изд.- Самара: ,2011</w:t>
      </w:r>
    </w:p>
    <w:p w:rsidR="008174C6" w:rsidRPr="008174C6" w:rsidRDefault="008174C6" w:rsidP="008174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Е.Д.Критская.  Музыка. 4 класс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Учебник для общеобразовательных учреждений / Г.П.Сергеева, Е.Д.Критская,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Т.С.Шмагина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.- М.Просвещение, 2012</w:t>
      </w:r>
    </w:p>
    <w:p w:rsidR="008174C6" w:rsidRPr="008174C6" w:rsidRDefault="008174C6" w:rsidP="008174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Вера Надеждина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Лучшие сценарии, игры,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конурсы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, забавы для младших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школьников.-Минск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: Харвест,2008.</w:t>
      </w:r>
    </w:p>
    <w:p w:rsidR="008174C6" w:rsidRPr="008174C6" w:rsidRDefault="008174C6" w:rsidP="008174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Классные часы: внеклассная работа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>1-4классы.М.А. Козлова.- М.: «Экзамен», 2009.</w:t>
      </w:r>
    </w:p>
    <w:p w:rsidR="008174C6" w:rsidRPr="008174C6" w:rsidRDefault="008174C6" w:rsidP="008174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Домашкина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 М.В. школьные капустники, театры миниатюр, КВН./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Н.В.Домашкина.-М.:Глобус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, Волгоград: Панорама, 2008.</w:t>
      </w:r>
    </w:p>
    <w:p w:rsidR="008174C6" w:rsidRPr="008174C6" w:rsidRDefault="008174C6" w:rsidP="008174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Научно-практический журнал. Завуч начальной школы №7, 2008</w:t>
      </w:r>
    </w:p>
    <w:p w:rsidR="008174C6" w:rsidRPr="008174C6" w:rsidRDefault="008174C6" w:rsidP="0081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4C6" w:rsidRPr="008174C6" w:rsidRDefault="008174C6" w:rsidP="0081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Электронные образовательные ресурсы</w:t>
      </w:r>
    </w:p>
    <w:p w:rsidR="008174C6" w:rsidRPr="008174C6" w:rsidRDefault="008174C6" w:rsidP="0081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8174C6" w:rsidRPr="008174C6" w:rsidRDefault="008174C6" w:rsidP="008174C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>Музыка. Фонохрестоматия. 4 клас</w:t>
      </w:r>
      <w:proofErr w:type="gramStart"/>
      <w:r w:rsidRPr="008174C6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Электронный ресурс)/сост. Е.Д.Критская, Г.П.Сергеева, , </w:t>
      </w:r>
      <w:proofErr w:type="spellStart"/>
      <w:r w:rsidRPr="008174C6">
        <w:rPr>
          <w:rFonts w:ascii="Times New Roman" w:eastAsia="Times New Roman" w:hAnsi="Times New Roman" w:cs="Times New Roman"/>
          <w:sz w:val="24"/>
          <w:szCs w:val="24"/>
        </w:rPr>
        <w:t>Т.С.Шмагина</w:t>
      </w:r>
      <w:proofErr w:type="spellEnd"/>
      <w:r w:rsidRPr="008174C6">
        <w:rPr>
          <w:rFonts w:ascii="Times New Roman" w:eastAsia="Times New Roman" w:hAnsi="Times New Roman" w:cs="Times New Roman"/>
          <w:sz w:val="24"/>
          <w:szCs w:val="24"/>
        </w:rPr>
        <w:t>.- М.Просвещение, 2010.</w:t>
      </w:r>
    </w:p>
    <w:p w:rsidR="008174C6" w:rsidRPr="008174C6" w:rsidRDefault="008174C6" w:rsidP="008174C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Российский общеобразовательный портал - </w:t>
      </w:r>
      <w:hyperlink r:id="rId7" w:tgtFrame="_blank" w:history="1">
        <w:r w:rsidRPr="008174C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http://music.edu.ru/</w:t>
        </w:r>
      </w:hyperlink>
    </w:p>
    <w:p w:rsidR="008174C6" w:rsidRPr="008174C6" w:rsidRDefault="008174C6" w:rsidP="008174C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4C6">
        <w:rPr>
          <w:rFonts w:ascii="Times New Roman" w:eastAsia="Times New Roman" w:hAnsi="Times New Roman" w:cs="Times New Roman"/>
          <w:sz w:val="24"/>
          <w:szCs w:val="24"/>
        </w:rPr>
        <w:t xml:space="preserve">Детские электронные книги и презентации - </w:t>
      </w:r>
      <w:hyperlink r:id="rId8" w:tgtFrame="_blank" w:history="1">
        <w:r w:rsidRPr="008174C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http://viki.rdf.ru/</w:t>
        </w:r>
      </w:hyperlink>
    </w:p>
    <w:p w:rsid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174C6" w:rsidSect="00B77A2B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2"/>
        <w:gridCol w:w="2410"/>
        <w:gridCol w:w="3685"/>
        <w:gridCol w:w="3261"/>
        <w:gridCol w:w="2835"/>
        <w:gridCol w:w="1778"/>
      </w:tblGrid>
      <w:tr w:rsidR="00495718" w:rsidRPr="008174C6" w:rsidTr="0052412E">
        <w:trPr>
          <w:trHeight w:val="845"/>
        </w:trPr>
        <w:tc>
          <w:tcPr>
            <w:tcW w:w="817" w:type="dxa"/>
            <w:gridSpan w:val="2"/>
          </w:tcPr>
          <w:p w:rsidR="00495718" w:rsidRPr="008174C6" w:rsidRDefault="00495718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№ урока</w:t>
            </w:r>
          </w:p>
          <w:p w:rsidR="00495718" w:rsidRPr="008174C6" w:rsidRDefault="00495718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495718" w:rsidRDefault="00495718">
            <w:pPr>
              <w:pStyle w:val="p28"/>
            </w:pPr>
            <w:r>
              <w:t>Тема урока</w:t>
            </w:r>
          </w:p>
        </w:tc>
        <w:tc>
          <w:tcPr>
            <w:tcW w:w="3685" w:type="dxa"/>
            <w:vAlign w:val="center"/>
          </w:tcPr>
          <w:p w:rsidR="00495718" w:rsidRDefault="00495718">
            <w:pPr>
              <w:pStyle w:val="p28"/>
            </w:pPr>
            <w:r>
              <w:t>Основные элементы содержания</w:t>
            </w:r>
          </w:p>
        </w:tc>
        <w:tc>
          <w:tcPr>
            <w:tcW w:w="3261" w:type="dxa"/>
            <w:vAlign w:val="center"/>
          </w:tcPr>
          <w:p w:rsidR="00495718" w:rsidRDefault="00495718" w:rsidP="00495718">
            <w:pPr>
              <w:pStyle w:val="p28"/>
            </w:pPr>
            <w:r w:rsidRPr="00495718">
              <w:t>Планируемые результаты обучения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495718" w:rsidRDefault="00495718">
            <w:pPr>
              <w:pStyle w:val="p28"/>
            </w:pPr>
            <w:r>
              <w:t>контроль</w:t>
            </w:r>
          </w:p>
        </w:tc>
        <w:tc>
          <w:tcPr>
            <w:tcW w:w="1778" w:type="dxa"/>
            <w:vAlign w:val="center"/>
          </w:tcPr>
          <w:p w:rsidR="00495718" w:rsidRDefault="00720D2C">
            <w:pPr>
              <w:pStyle w:val="p28"/>
            </w:pPr>
            <w:r>
              <w:t>Дата</w:t>
            </w:r>
          </w:p>
        </w:tc>
      </w:tr>
      <w:tr w:rsidR="008174C6" w:rsidRPr="008174C6" w:rsidTr="00B77A2B">
        <w:trPr>
          <w:trHeight w:val="401"/>
        </w:trPr>
        <w:tc>
          <w:tcPr>
            <w:tcW w:w="14786" w:type="dxa"/>
            <w:gridSpan w:val="7"/>
            <w:tcBorders>
              <w:top w:val="nil"/>
            </w:tcBorders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Раздел 1.  «Россия - Родина моя»</w:t>
            </w:r>
            <w:r w:rsidRPr="008174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(</w:t>
            </w:r>
            <w:r w:rsidR="00B77A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часа</w:t>
            </w:r>
            <w:r w:rsidRPr="008174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8174C6" w:rsidRPr="008174C6" w:rsidTr="00B77A2B">
        <w:trPr>
          <w:trHeight w:val="1620"/>
        </w:trPr>
        <w:tc>
          <w:tcPr>
            <w:tcW w:w="675" w:type="dxa"/>
          </w:tcPr>
          <w:p w:rsidR="008174C6" w:rsidRPr="008174C6" w:rsidRDefault="008174C6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</w:tcPr>
          <w:p w:rsidR="008174C6" w:rsidRDefault="008174C6" w:rsidP="00B77A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Мелодия.</w:t>
            </w:r>
          </w:p>
          <w:p w:rsidR="00B77A2B" w:rsidRPr="008174C6" w:rsidRDefault="00B77A2B" w:rsidP="00B77A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запой мне ту песню.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Общность сюжетов, 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тем, интонаций народ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ной музыки и музыки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С. В. Рахманинова, М. П. Мусорского, П. И. Чайковского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народ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ная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композиторская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музыка, мелодия.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тонационно-образный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сравнительный анализ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образный и сравни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тельный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77A2B" w:rsidRPr="00B77A2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  <w:t>Звучащие картины</w:t>
            </w:r>
            <w:r w:rsidR="00B77A2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  <w:t>.</w:t>
            </w:r>
          </w:p>
          <w:p w:rsidR="00720D2C" w:rsidRPr="00B77A2B" w:rsidRDefault="00720D2C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  <w:t>Что не выразишь словами, звуком на душу навей.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Вокализ,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его отличи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тельные особенности от песни и романса. 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Глубина чувств, выра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женная в вокализе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вокализ,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песня, романс, вокаль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ная музыка</w:t>
            </w:r>
          </w:p>
          <w:p w:rsidR="008174C6" w:rsidRPr="008174C6" w:rsidRDefault="008174C6" w:rsidP="00B77A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Слушание «Вокали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за» С. В. Рахмани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  <w:t>нова. Интонацион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но-образный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8174C6" w:rsidRPr="008174C6" w:rsidRDefault="00720D2C" w:rsidP="00B77A2B">
            <w:pPr>
              <w:shd w:val="clear" w:color="auto" w:fill="FFFFFF"/>
              <w:spacing w:after="0" w:line="283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 откуда, русская, зародилась</w:t>
            </w:r>
            <w:proofErr w:type="gramStart"/>
            <w:r w:rsidRPr="00720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,</w:t>
            </w:r>
            <w:proofErr w:type="gramEnd"/>
            <w:r w:rsidRPr="00720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музыка!</w:t>
            </w:r>
          </w:p>
        </w:tc>
        <w:tc>
          <w:tcPr>
            <w:tcW w:w="3685" w:type="dxa"/>
          </w:tcPr>
          <w:p w:rsidR="00720D2C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Как складываются на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 xml:space="preserve">родные песни. Жанры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народных песен, их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особенности. Обсуж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дение: как складыва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ется народная песня, </w:t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какие жанры народных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 знают дети?</w:t>
            </w:r>
            <w:r w:rsidR="00720D2C"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8174C6" w:rsidRPr="008174C6" w:rsidRDefault="00720D2C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Фрагменты из опе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«Иван Сусанин» </w:t>
            </w:r>
            <w:r w:rsidRPr="00817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М. И. Глинки и кантаты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«Александр Невский» С. С. Прокофьева</w:t>
            </w:r>
          </w:p>
        </w:tc>
        <w:tc>
          <w:tcPr>
            <w:tcW w:w="3261" w:type="dxa"/>
          </w:tcPr>
          <w:p w:rsid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жанры 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народных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песен и их особенности.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отвечать на про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блемный вопрос</w:t>
            </w:r>
          </w:p>
          <w:p w:rsidR="00720D2C" w:rsidRDefault="00720D2C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канта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softHyphen/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а</w:t>
            </w:r>
          </w:p>
          <w:p w:rsidR="00720D2C" w:rsidRPr="008174C6" w:rsidRDefault="00720D2C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 xml:space="preserve">тонационно-образный анализ прослушанной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Ответы на вопросы.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Хоровое пение. Ре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чевая импровизация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13008" w:type="dxa"/>
            <w:gridSpan w:val="6"/>
          </w:tcPr>
          <w:p w:rsidR="008174C6" w:rsidRPr="008174C6" w:rsidRDefault="008174C6" w:rsidP="00720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2.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 России петь - что стремиться в храм...»  (</w:t>
            </w:r>
            <w:r w:rsidR="00720D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17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часа)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rPr>
          <w:trHeight w:val="2370"/>
        </w:trPr>
        <w:tc>
          <w:tcPr>
            <w:tcW w:w="675" w:type="dxa"/>
          </w:tcPr>
          <w:p w:rsidR="008174C6" w:rsidRPr="008174C6" w:rsidRDefault="00720D2C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4</w:t>
            </w:r>
            <w:r w:rsidR="008174C6"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Святые земли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Русской</w:t>
            </w:r>
            <w:r w:rsidR="00720D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174C6" w:rsidRDefault="008174C6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Святые земли Русской: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княгиня Ольга, князь Владимир, Илья Му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>ромец</w:t>
            </w:r>
            <w:r w:rsidR="00720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Кирилл и </w:t>
            </w:r>
            <w:proofErr w:type="spellStart"/>
            <w:r w:rsidR="00720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Мефодий</w:t>
            </w:r>
            <w:proofErr w:type="spellEnd"/>
            <w:r w:rsidR="00720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720D2C" w:rsidRPr="008174C6" w:rsidRDefault="00720D2C" w:rsidP="00720D2C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>А.Бородин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.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Симфония №2(«Богатырская»)</w:t>
            </w:r>
          </w:p>
          <w:p w:rsidR="00720D2C" w:rsidRPr="008174C6" w:rsidRDefault="00720D2C" w:rsidP="00720D2C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>М.Мусоргский. Богатырские ворота. Из сюиты «Картинки с выставки»</w:t>
            </w:r>
          </w:p>
          <w:p w:rsidR="00720D2C" w:rsidRPr="008174C6" w:rsidRDefault="00720D2C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35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имена святых, их </w:t>
            </w:r>
            <w:proofErr w:type="spellStart"/>
            <w:proofErr w:type="gramStart"/>
            <w:r w:rsidRPr="008174C6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жи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тие</w:t>
            </w:r>
            <w:proofErr w:type="spellEnd"/>
            <w:proofErr w:type="gramEnd"/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подвиги русских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святых;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35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стихира, </w:t>
            </w:r>
            <w:proofErr w:type="spellStart"/>
            <w:proofErr w:type="gramStart"/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ве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личание</w:t>
            </w:r>
            <w:proofErr w:type="spellEnd"/>
            <w:proofErr w:type="gramEnd"/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8174C6" w:rsidRPr="008174C6" w:rsidRDefault="008174C6" w:rsidP="00B77A2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тонационно-образный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музыки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образный и сравни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тельный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rPr>
          <w:trHeight w:val="1575"/>
        </w:trPr>
        <w:tc>
          <w:tcPr>
            <w:tcW w:w="675" w:type="dxa"/>
          </w:tcPr>
          <w:p w:rsidR="008174C6" w:rsidRPr="008174C6" w:rsidRDefault="00720D2C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20D2C" w:rsidRDefault="00720D2C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Праздников праздник, торжество из торжеств.</w:t>
            </w:r>
          </w:p>
          <w:p w:rsidR="008174C6" w:rsidRPr="008174C6" w:rsidRDefault="00720D2C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Ангел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вопияше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174C6" w:rsidRPr="008174C6" w:rsidRDefault="00720D2C" w:rsidP="00720D2C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Стихиры Пасхи, величания, стихира «Земле Русская», П.Чесноков «Ангел 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>вопияше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720D2C" w:rsidRPr="008174C6" w:rsidRDefault="00720D2C" w:rsidP="00720D2C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стихира, величание </w:t>
            </w:r>
          </w:p>
          <w:p w:rsidR="008174C6" w:rsidRPr="008174C6" w:rsidRDefault="008174C6" w:rsidP="00B77A2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: сюита, симфония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У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меть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сопоставлять </w:t>
            </w: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поэтические и музыкаль</w:t>
            </w: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произведения</w:t>
            </w:r>
          </w:p>
          <w:p w:rsidR="008174C6" w:rsidRPr="008174C6" w:rsidRDefault="008174C6" w:rsidP="00B77A2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ind w:right="5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образный и сравни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тельный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rPr>
          <w:trHeight w:val="330"/>
        </w:trPr>
        <w:tc>
          <w:tcPr>
            <w:tcW w:w="675" w:type="dxa"/>
          </w:tcPr>
          <w:p w:rsidR="008174C6" w:rsidRPr="008174C6" w:rsidRDefault="00720D2C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720D2C" w:rsidRDefault="00720D2C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Родной обычай старины.</w:t>
            </w:r>
          </w:p>
          <w:p w:rsidR="008174C6" w:rsidRPr="008174C6" w:rsidRDefault="00720D2C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Светлый праздник.</w:t>
            </w:r>
          </w:p>
        </w:tc>
        <w:tc>
          <w:tcPr>
            <w:tcW w:w="3685" w:type="dxa"/>
          </w:tcPr>
          <w:p w:rsidR="008174C6" w:rsidRPr="008174C6" w:rsidRDefault="00720D2C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>Финал сюиты-фантазии №1 для двух фортепиано. С.Рахманинов.</w:t>
            </w:r>
          </w:p>
        </w:tc>
        <w:tc>
          <w:tcPr>
            <w:tcW w:w="3261" w:type="dxa"/>
          </w:tcPr>
          <w:p w:rsidR="00720D2C" w:rsidRPr="008174C6" w:rsidRDefault="00720D2C" w:rsidP="00720D2C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: сюита, симфония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У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меть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сопоставлять </w:t>
            </w: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поэтические и музыкаль</w:t>
            </w: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произведения</w:t>
            </w:r>
          </w:p>
          <w:p w:rsidR="00720D2C" w:rsidRPr="008174C6" w:rsidRDefault="00720D2C" w:rsidP="00720D2C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ind w:right="5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стихов, музыки. Образное 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сопоставление. Хо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13008" w:type="dxa"/>
            <w:gridSpan w:val="6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3. 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День, полный событий      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часов)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921950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«Приют спо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койствия, тру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дов и вдохно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венья...»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Образ осени в поэзии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А. С. Пушкина и му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  <w:t>зыке русских компо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зиторов. Лирика в по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эзии и музыке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лад (мажор, минор).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сопоставлять </w:t>
            </w: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поэтические и музыкаль</w:t>
            </w: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произведения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стихов, музыки. Образное 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сопоставление. Хо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921950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«Что за прелесть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эти сказки...»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Образы пушкинских сказок в музыке рус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  <w:t xml:space="preserve">ских композиторов.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«Сказка о царе 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Салта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не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...» А. С. Пушкина </w:t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 опера Н. А. Римско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го-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Корсакова. Музы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кальная живопись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lastRenderedPageBreak/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опера,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регистр, тембр.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тонационно-образный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музыки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образный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rPr>
          <w:trHeight w:val="1035"/>
        </w:trPr>
        <w:tc>
          <w:tcPr>
            <w:tcW w:w="675" w:type="dxa"/>
          </w:tcPr>
          <w:p w:rsidR="008174C6" w:rsidRPr="008174C6" w:rsidRDefault="00921950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gridSpan w:val="2"/>
          </w:tcPr>
          <w:p w:rsidR="00595488" w:rsidRDefault="00595488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Зимнее утро.</w:t>
            </w:r>
          </w:p>
          <w:p w:rsidR="008174C6" w:rsidRPr="008174C6" w:rsidRDefault="00595488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Зимний вечер.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П.И.Чайковский, из цикла времена года «Осенняя песнь», «У камелька»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понятие камерная музыка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Хоровое пение.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Пластическая им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  <w:t>провизация. Музы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кально- ритмические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595488" w:rsidRDefault="008174C6" w:rsidP="00B77A2B">
            <w:pPr>
              <w:shd w:val="clear" w:color="auto" w:fill="FFFFFF"/>
              <w:spacing w:after="0" w:line="283" w:lineRule="exact"/>
              <w:ind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Святогорский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монастырь</w:t>
            </w:r>
            <w:r w:rsidR="005954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74C6" w:rsidRDefault="00595488" w:rsidP="00B77A2B">
            <w:pPr>
              <w:shd w:val="clear" w:color="auto" w:fill="FFFFFF"/>
              <w:spacing w:after="0" w:line="283" w:lineRule="exact"/>
              <w:ind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Ярмарочные гуляния.</w:t>
            </w:r>
          </w:p>
          <w:p w:rsidR="00D41598" w:rsidRPr="008174C6" w:rsidRDefault="00D41598" w:rsidP="00B77A2B">
            <w:pPr>
              <w:shd w:val="clear" w:color="auto" w:fill="FFFFFF"/>
              <w:spacing w:after="0" w:line="283" w:lineRule="exact"/>
              <w:ind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5488" w:rsidRDefault="008174C6" w:rsidP="00595488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Музыка, связанная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 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Святогорским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мо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настырем. Колоколь</w:t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ные звоны. Вступле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ние к опере М. П. Му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сорского «Борис Го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дунов»</w:t>
            </w:r>
            <w:r w:rsidR="00595488"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  <w:p w:rsidR="00595488" w:rsidRPr="008174C6" w:rsidRDefault="00595488" w:rsidP="00595488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Музыка ярмарочных гуляний:</w:t>
            </w:r>
          </w:p>
          <w:p w:rsidR="00595488" w:rsidRPr="008174C6" w:rsidRDefault="00595488" w:rsidP="00595488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народные песни, наигрыши,</w:t>
            </w:r>
          </w:p>
          <w:p w:rsidR="008174C6" w:rsidRDefault="00595488" w:rsidP="00595488">
            <w:pPr>
              <w:shd w:val="clear" w:color="auto" w:fill="FFFFFF"/>
              <w:spacing w:after="0" w:line="278" w:lineRule="exact"/>
              <w:ind w:right="34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обработка народной музыки</w:t>
            </w:r>
          </w:p>
          <w:p w:rsidR="00D41598" w:rsidRPr="008174C6" w:rsidRDefault="00D41598" w:rsidP="00595488">
            <w:pPr>
              <w:shd w:val="clear" w:color="auto" w:fill="FFFFFF"/>
              <w:spacing w:after="0" w:line="278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174C6" w:rsidRDefault="008174C6" w:rsidP="00B77A2B">
            <w:pPr>
              <w:shd w:val="clear" w:color="auto" w:fill="FFFFFF"/>
              <w:spacing w:after="0" w:line="283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понятие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опера.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тонационно-образный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музыки</w:t>
            </w:r>
          </w:p>
          <w:p w:rsidR="00D41598" w:rsidRPr="008174C6" w:rsidRDefault="00D41598" w:rsidP="00921950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74C6" w:rsidRDefault="008174C6" w:rsidP="00B77A2B">
            <w:pPr>
              <w:shd w:val="clear" w:color="auto" w:fill="FFFFFF"/>
              <w:spacing w:after="0" w:line="278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образный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  <w:p w:rsidR="00D41598" w:rsidRPr="008174C6" w:rsidRDefault="00D41598" w:rsidP="00B77A2B">
            <w:pPr>
              <w:shd w:val="clear" w:color="auto" w:fill="FFFFFF"/>
              <w:spacing w:after="0" w:line="278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D41598">
        <w:trPr>
          <w:trHeight w:val="873"/>
        </w:trPr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8174C6" w:rsidRPr="008174C6" w:rsidRDefault="00921950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«Приют, сияньем 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муз одетый...»</w:t>
            </w:r>
          </w:p>
        </w:tc>
        <w:tc>
          <w:tcPr>
            <w:tcW w:w="3685" w:type="dxa"/>
          </w:tcPr>
          <w:p w:rsidR="008174C6" w:rsidRPr="008174C6" w:rsidRDefault="00921950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Музыка 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Тригорского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(Пушкинские Горы). </w:t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Картины природы </w:t>
            </w:r>
            <w:r w:rsidRPr="008174C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в романсе «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Венецан</w:t>
            </w:r>
            <w:r w:rsidRPr="008174C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ская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 ночь» М. И. Глинки</w:t>
            </w:r>
          </w:p>
        </w:tc>
        <w:tc>
          <w:tcPr>
            <w:tcW w:w="3261" w:type="dxa"/>
          </w:tcPr>
          <w:p w:rsidR="00921950" w:rsidRPr="008174C6" w:rsidRDefault="00921950" w:rsidP="00921950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2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2"/>
                <w:sz w:val="24"/>
                <w:szCs w:val="24"/>
              </w:rPr>
              <w:t xml:space="preserve">романс,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дуэт, ансамбль.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тонационно-образный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музыки</w:t>
            </w:r>
          </w:p>
          <w:p w:rsidR="008174C6" w:rsidRPr="008174C6" w:rsidRDefault="008174C6" w:rsidP="00D41598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950" w:rsidRDefault="00921950" w:rsidP="00921950">
            <w:pPr>
              <w:shd w:val="clear" w:color="auto" w:fill="FFFFFF"/>
              <w:spacing w:after="0" w:line="278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образный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921950">
        <w:trPr>
          <w:trHeight w:val="418"/>
        </w:trPr>
        <w:tc>
          <w:tcPr>
            <w:tcW w:w="14786" w:type="dxa"/>
            <w:gridSpan w:val="7"/>
          </w:tcPr>
          <w:p w:rsidR="008174C6" w:rsidRPr="008174C6" w:rsidRDefault="008174C6" w:rsidP="00595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Раздел 4. 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«Гори, гори ясно, чтобы не погасло!» (</w:t>
            </w:r>
            <w:r w:rsidR="00595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817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часа)</w:t>
            </w: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Композитор - 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имя ему народ</w:t>
            </w:r>
            <w:r w:rsidR="0059548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Народная песня - ле</w:t>
            </w: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топись жизни народа, 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ее интонационная вы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разительность. Песни 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разных народов. Му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зыка в народном стиле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93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3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3"/>
                <w:sz w:val="24"/>
                <w:szCs w:val="24"/>
              </w:rPr>
              <w:t>народ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ная музыка, музыка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народном стиле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93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  <w:tcBorders>
              <w:top w:val="nil"/>
            </w:tcBorders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Музыкальные инструменты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России.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Оркестр рус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ских народных 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инструментов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Многообразие народ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ных инструментов. 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История возникнове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ния первых музыкаль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ных инструментов. </w:t>
            </w:r>
            <w:r w:rsidRPr="00817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Состав оркестра рус</w:t>
            </w:r>
            <w:r w:rsidRPr="00817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ских народных инст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  <w:t xml:space="preserve">рументов. Ведущие 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инструменты оркестра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26"/>
              </w:tabs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названия и тембры на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br/>
              <w:t>родных инструментов;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26"/>
              </w:tabs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состав и ведущие 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ин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струменты</w:t>
            </w:r>
            <w:proofErr w:type="spellEnd"/>
            <w:proofErr w:type="gramEnd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оркестра.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3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отмечать 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звуча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lastRenderedPageBreak/>
              <w:t>ние</w:t>
            </w:r>
            <w:proofErr w:type="spellEnd"/>
            <w:proofErr w:type="gramEnd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различных музы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кальных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инструментов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lastRenderedPageBreak/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rPr>
          <w:trHeight w:val="1995"/>
        </w:trPr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8174C6" w:rsidRPr="008174C6" w:rsidRDefault="00595488" w:rsidP="00B77A2B">
            <w:pPr>
              <w:shd w:val="clear" w:color="auto" w:fill="FFFFFF"/>
              <w:spacing w:after="0" w:line="283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праздники.</w:t>
            </w:r>
          </w:p>
          <w:p w:rsidR="008174C6" w:rsidRPr="008174C6" w:rsidRDefault="008174C6" w:rsidP="00B77A2B">
            <w:pPr>
              <w:shd w:val="clear" w:color="auto" w:fill="FFFFFF"/>
              <w:spacing w:after="0" w:line="283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3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3" w:lineRule="exact"/>
              <w:ind w:right="3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4C6" w:rsidRPr="008174C6" w:rsidRDefault="00595488" w:rsidP="00B77A2B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Мифы, легенды, пре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дания и сказки о му</w:t>
            </w:r>
            <w:r w:rsidRPr="00817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зыке и музыкантах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ind w:right="48"/>
              <w:rPr>
                <w:rFonts w:ascii="Times New Roman" w:eastAsia="Times New Roman" w:hAnsi="Times New Roman" w:cs="Times New Roman"/>
                <w:bCs/>
                <w:iCs/>
                <w:spacing w:val="-14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  <w:t>Знать</w:t>
            </w:r>
            <w:r w:rsidRPr="008174C6">
              <w:rPr>
                <w:rFonts w:ascii="Times New Roman" w:eastAsia="Times New Roman" w:hAnsi="Times New Roman" w:cs="Times New Roman"/>
                <w:bCs/>
                <w:i/>
                <w:iCs/>
                <w:spacing w:val="-14"/>
                <w:sz w:val="24"/>
                <w:szCs w:val="24"/>
              </w:rPr>
              <w:t>:</w:t>
            </w:r>
            <w:r w:rsidRPr="008174C6">
              <w:rPr>
                <w:rFonts w:ascii="Times New Roman" w:eastAsia="Times New Roman" w:hAnsi="Times New Roman" w:cs="Times New Roman"/>
                <w:bCs/>
                <w:iCs/>
                <w:spacing w:val="-14"/>
                <w:sz w:val="24"/>
                <w:szCs w:val="24"/>
              </w:rPr>
              <w:t xml:space="preserve"> жанры народной</w:t>
            </w:r>
          </w:p>
          <w:p w:rsidR="008174C6" w:rsidRDefault="00595488" w:rsidP="00B77A2B">
            <w:pPr>
              <w:shd w:val="clear" w:color="auto" w:fill="FFFFFF"/>
              <w:spacing w:after="0" w:line="278" w:lineRule="exact"/>
              <w:ind w:right="48"/>
              <w:rPr>
                <w:rFonts w:ascii="Times New Roman" w:eastAsia="Times New Roman" w:hAnsi="Times New Roman" w:cs="Times New Roman"/>
                <w:bCs/>
                <w:iCs/>
                <w:spacing w:val="-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4"/>
                <w:sz w:val="24"/>
                <w:szCs w:val="24"/>
              </w:rPr>
              <w:t>музыки.</w:t>
            </w:r>
          </w:p>
          <w:p w:rsidR="00595488" w:rsidRPr="008174C6" w:rsidRDefault="00595488" w:rsidP="00B77A2B">
            <w:pPr>
              <w:shd w:val="clear" w:color="auto" w:fill="FFFFFF"/>
              <w:spacing w:after="0" w:line="278" w:lineRule="exact"/>
              <w:ind w:right="48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приводить при</w:t>
            </w:r>
            <w:r w:rsidRPr="008174C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меры литературного фольклора о музыке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 музыкантах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Вспомнить русские</w:t>
            </w:r>
          </w:p>
          <w:p w:rsidR="008174C6" w:rsidRPr="008174C6" w:rsidRDefault="008174C6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народные песни,</w:t>
            </w:r>
          </w:p>
          <w:p w:rsidR="008174C6" w:rsidRPr="008174C6" w:rsidRDefault="008174C6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которые</w:t>
            </w:r>
          </w:p>
          <w:p w:rsidR="008174C6" w:rsidRPr="008174C6" w:rsidRDefault="008174C6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использовались</w:t>
            </w:r>
          </w:p>
          <w:p w:rsidR="008174C6" w:rsidRPr="008174C6" w:rsidRDefault="008174C6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композитором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14786" w:type="dxa"/>
            <w:gridSpan w:val="7"/>
          </w:tcPr>
          <w:p w:rsidR="008174C6" w:rsidRPr="008174C6" w:rsidRDefault="008174C6" w:rsidP="00595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5. 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В концертном зале  (</w:t>
            </w:r>
            <w:r w:rsidR="00595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часов</w:t>
            </w:r>
            <w:r w:rsidRPr="00817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98" w:lineRule="exac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Музыкальные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инструменты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98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Музыкальные инст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 xml:space="preserve">рументы: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скрипка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виолончель.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Струн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>ный квартет. Музы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кальный жанр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нок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тюрн.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Музыкальная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вариации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нок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тюрн, квартет, ва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риации.</w:t>
            </w:r>
          </w:p>
          <w:p w:rsidR="008174C6" w:rsidRPr="008174C6" w:rsidRDefault="008174C6" w:rsidP="00B77A2B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на слух различать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тембры скрипки и вио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лончели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98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Вокальное и плас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тическое интониро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8174C6" w:rsidRPr="008174C6" w:rsidRDefault="00595488" w:rsidP="00B77A2B">
            <w:pPr>
              <w:shd w:val="clear" w:color="auto" w:fill="FFFFFF"/>
              <w:spacing w:after="0" w:line="293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Вариации на тему рококо. Старый замок.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Сюита. </w:t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Старинная му</w:t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зыка. С.Рахманинов «Сирень»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.С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равнительный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анализ.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Романс.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зы родной природы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сюита,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романс.</w:t>
            </w:r>
          </w:p>
          <w:p w:rsidR="008174C6" w:rsidRPr="008174C6" w:rsidRDefault="008174C6" w:rsidP="00B77A2B">
            <w:pPr>
              <w:shd w:val="clear" w:color="auto" w:fill="FFFFFF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тонационно-образный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сравнительный анализ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Вокальное интони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рование. Интона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ционно-образный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сравнительный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595488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  <w:p w:rsidR="008174C6" w:rsidRPr="008174C6" w:rsidRDefault="008174C6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93" w:lineRule="exac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«Не молкнет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сердце чуткое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Шопена...»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Судьба и творчество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Ф. Шопена. Музы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кальные жанры: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лонез, мазурка, вальс,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песня.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Форма музыки: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трехчастная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танцевальных жанров.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 слух опреде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лять трехчастную музы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кальную форму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93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образный и сравни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тельный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95488" w:rsidRPr="008174C6" w:rsidTr="00B77A2B">
        <w:tc>
          <w:tcPr>
            <w:tcW w:w="675" w:type="dxa"/>
          </w:tcPr>
          <w:p w:rsidR="00595488" w:rsidRPr="008174C6" w:rsidRDefault="00921950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</w:tcPr>
          <w:p w:rsidR="00595488" w:rsidRPr="008174C6" w:rsidRDefault="00595488" w:rsidP="00B77A2B">
            <w:pPr>
              <w:shd w:val="clear" w:color="auto" w:fill="FFFFFF"/>
              <w:spacing w:after="0" w:line="293" w:lineRule="exact"/>
              <w:ind w:right="15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Танцы, танцы, танцы…</w:t>
            </w:r>
          </w:p>
        </w:tc>
        <w:tc>
          <w:tcPr>
            <w:tcW w:w="3685" w:type="dxa"/>
          </w:tcPr>
          <w:p w:rsidR="00595488" w:rsidRPr="008174C6" w:rsidRDefault="00595488" w:rsidP="00B77A2B">
            <w:pPr>
              <w:shd w:val="clear" w:color="auto" w:fill="FFFFFF"/>
              <w:spacing w:after="0" w:line="293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Вальс, Полонез, Мазурка.</w:t>
            </w:r>
          </w:p>
        </w:tc>
        <w:tc>
          <w:tcPr>
            <w:tcW w:w="3261" w:type="dxa"/>
          </w:tcPr>
          <w:p w:rsidR="00595488" w:rsidRPr="008174C6" w:rsidRDefault="00595488" w:rsidP="00B77A2B">
            <w:pPr>
              <w:shd w:val="clear" w:color="auto" w:fill="FFFFFF"/>
              <w:spacing w:after="0" w:line="288" w:lineRule="exact"/>
              <w:ind w:right="1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танцевальных жанров.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 слух опреде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лять трехчастную музы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кальную форму</w:t>
            </w:r>
          </w:p>
        </w:tc>
        <w:tc>
          <w:tcPr>
            <w:tcW w:w="2835" w:type="dxa"/>
          </w:tcPr>
          <w:p w:rsidR="00595488" w:rsidRPr="008174C6" w:rsidRDefault="00595488" w:rsidP="00B77A2B">
            <w:pPr>
              <w:shd w:val="clear" w:color="auto" w:fill="FFFFFF"/>
              <w:spacing w:after="0" w:line="293" w:lineRule="exact"/>
              <w:ind w:right="5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образный и сравни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тельный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595488" w:rsidRPr="008174C6" w:rsidRDefault="00595488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921950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2" w:type="dxa"/>
            <w:gridSpan w:val="2"/>
          </w:tcPr>
          <w:p w:rsidR="00595488" w:rsidRDefault="00595488" w:rsidP="00595488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Патетическая </w:t>
            </w:r>
            <w:r w:rsidR="008174C6"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соната.</w:t>
            </w:r>
          </w:p>
          <w:p w:rsidR="008174C6" w:rsidRPr="008174C6" w:rsidRDefault="008174C6" w:rsidP="00595488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Годы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странствий.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«Царит гармо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ния оркестра...»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93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Жанры камерной му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зыки: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соната, романс,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>баркарола, симфони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ческая увертюра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понятия: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21"/>
              </w:tabs>
              <w:spacing w:after="0" w:line="288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музыкальных жанров:</w:t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>соната, романс, барка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рола, симфоническая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увертюра;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21"/>
              </w:tabs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>оркестр, дирижер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образный и сравни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тельный анализ. 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Пластическое инто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нирование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174C6" w:rsidRPr="008174C6" w:rsidTr="00B77A2B">
        <w:tc>
          <w:tcPr>
            <w:tcW w:w="14786" w:type="dxa"/>
            <w:gridSpan w:val="7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6. 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В музыкальном театре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17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часов)</w:t>
            </w: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0-</w:t>
            </w: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</w:t>
            </w: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М. И. Глинки </w:t>
            </w:r>
            <w:r w:rsidRPr="008174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«Иван Сусанин»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II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III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действия)</w:t>
            </w: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IV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действие)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Бал в замке польского короля. Народная му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  <w:t xml:space="preserve">зыка представляет две </w:t>
            </w: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стороны - польскую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 русскую.</w:t>
            </w: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«За Русь мы все стеной 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стоим». Смена темы 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семецного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счастья темой разговора Су</w:t>
            </w: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санина с поляками.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Сусанина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26"/>
              </w:tabs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процесс воплощения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художественного </w:t>
            </w:r>
            <w:proofErr w:type="spellStart"/>
            <w:proofErr w:type="gramStart"/>
            <w:r w:rsidRPr="008174C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замыс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ла</w:t>
            </w:r>
            <w:proofErr w:type="spellEnd"/>
            <w:proofErr w:type="gramEnd"/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произведения в 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му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зыке;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26"/>
              </w:tabs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содержание оперы.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5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проводить 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ин</w:t>
            </w:r>
            <w:r w:rsidRPr="00817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тонационно-образный</w:t>
            </w:r>
            <w:proofErr w:type="spellEnd"/>
            <w:proofErr w:type="gramEnd"/>
            <w:r w:rsidRPr="008174C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музыки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Слушание сцен </w:t>
            </w:r>
            <w:r w:rsidRPr="008174C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из оперы М. И. Глин</w:t>
            </w:r>
            <w:r w:rsidRPr="008174C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ки «Иван Сусанин».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образный анализ</w:t>
            </w: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«Исходила 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младешенька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Характеристика глав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ной героини оперы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П. Мусоргского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Хованщина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». Срав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нительный анализ пес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 «Исходила 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млад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шенька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...» со вступ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лением к опере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вопло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щения художественного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замысла в музыке.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 xml:space="preserve">тонационно-образный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музыки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образный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Русский Восток.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Восточные мо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тивы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Поэтизация Востока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русскими композито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рами нашла свое от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 xml:space="preserve">ражение в различных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музыкальных жанрах: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опере, балете, сюите.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Музыка А. И. Хачату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ряна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26"/>
              </w:tabs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определять </w:t>
            </w:r>
            <w:proofErr w:type="spellStart"/>
            <w:proofErr w:type="gramStart"/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мелодико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ритмическое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своеобра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зие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восточной музыки;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26"/>
              </w:tabs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проводить </w:t>
            </w:r>
            <w:proofErr w:type="spellStart"/>
            <w:proofErr w:type="gramStart"/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интонаци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онно-образный</w:t>
            </w:r>
            <w:proofErr w:type="spellEnd"/>
            <w:proofErr w:type="gramEnd"/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анализ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образный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Балет И. Стра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винского «Пет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рушка»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Персонаж народного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кукольного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театра 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етрушка. Музыка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народном стиле. Ор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кестровые тембры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Знать: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21"/>
              </w:tabs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процесс воплощения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художественного </w:t>
            </w:r>
            <w:proofErr w:type="spellStart"/>
            <w:proofErr w:type="gramStart"/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замыс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spellEnd"/>
            <w:proofErr w:type="gramEnd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музыке;</w:t>
            </w:r>
          </w:p>
          <w:p w:rsidR="008174C6" w:rsidRPr="008174C6" w:rsidRDefault="008174C6" w:rsidP="00B77A2B">
            <w:pPr>
              <w:shd w:val="clear" w:color="auto" w:fill="FFFFFF"/>
              <w:tabs>
                <w:tab w:val="left" w:pos="221"/>
              </w:tabs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 народного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праздника - Масленицы.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определять 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</w:t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кестровые</w:t>
            </w:r>
            <w:proofErr w:type="spellEnd"/>
            <w:proofErr w:type="gramEnd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тембры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Слушание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I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картины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балета (фрагменты).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образный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Театр музыкаль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комедии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Жанры: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оперетта, мюзикл.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 этих жанрах и ис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тория их развития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Знать,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опе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ретта 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и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мюзикл, 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их осо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бенности, историю раз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вития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Слушание фрагмен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тов из оперетт, мю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зиклов. 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14786" w:type="dxa"/>
            <w:gridSpan w:val="7"/>
          </w:tcPr>
          <w:p w:rsidR="008174C6" w:rsidRPr="008174C6" w:rsidRDefault="008174C6" w:rsidP="00D415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Раздел 7. 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«Чтоб музыкантом быть, так надобно уменье...» </w:t>
            </w:r>
            <w:r w:rsidRPr="00817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41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8174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часов)</w:t>
            </w: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595488" w:rsidRDefault="00595488" w:rsidP="00B77A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Прелюдия.</w:t>
            </w:r>
          </w:p>
          <w:p w:rsidR="008174C6" w:rsidRPr="008174C6" w:rsidRDefault="008174C6" w:rsidP="00B77A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Исповедь души</w:t>
            </w:r>
            <w:r w:rsidR="0059548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. Революционный этюд.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Музыкальный жанр: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прелюдия, этюд.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Музыкальная форма: трехчастная. Развитие музыкального образа.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к Родине. С.Рахманинов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прелюдия до диез минор.</w:t>
            </w:r>
          </w:p>
          <w:p w:rsidR="008174C6" w:rsidRPr="008174C6" w:rsidRDefault="008174C6" w:rsidP="00B77A2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Ф.Шопен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Прелюдия №7,№20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>прелю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дия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этюд. </w:t>
            </w: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тонационно-образный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музыки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74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образный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921950">
        <w:trPr>
          <w:trHeight w:val="2163"/>
        </w:trPr>
        <w:tc>
          <w:tcPr>
            <w:tcW w:w="675" w:type="dxa"/>
          </w:tcPr>
          <w:p w:rsidR="008174C6" w:rsidRPr="008174C6" w:rsidRDefault="00595488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174C6" w:rsidRPr="008174C6" w:rsidRDefault="008174C6" w:rsidP="00921950">
            <w:pPr>
              <w:shd w:val="clear" w:color="auto" w:fill="FFFFFF"/>
              <w:spacing w:after="0" w:line="283" w:lineRule="exac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Мастерство ис</w:t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полнителя</w:t>
            </w:r>
            <w:r w:rsidR="00D4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Многообразие музы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>кальных жанров. Ис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полнитель. Слушатель.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Интонационная выра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зительность музыкаль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ной речи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>компо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зитор, исполнитель, слу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шатель, интонация.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«сочинять» 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мпровизировать мело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 xml:space="preserve">дию, начинающуюся </w:t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 четырех звуков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(до,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фа, соль, ля) 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переда</w:t>
            </w: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>чей разного настроения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Вокальная импрови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зация (сочинение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мелодии)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921950" w:rsidP="00595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gridSpan w:val="2"/>
          </w:tcPr>
          <w:p w:rsidR="008174C6" w:rsidRPr="008174C6" w:rsidRDefault="00921950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интонации спрятан человек.</w:t>
            </w:r>
          </w:p>
        </w:tc>
        <w:tc>
          <w:tcPr>
            <w:tcW w:w="3685" w:type="dxa"/>
          </w:tcPr>
          <w:p w:rsidR="008174C6" w:rsidRPr="008174C6" w:rsidRDefault="00921950" w:rsidP="00B77A2B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исполнителями: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С.Рихтер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Лемешев,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Растропович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8174C6" w:rsidRPr="008174C6" w:rsidRDefault="00921950" w:rsidP="00B77A2B">
            <w:pPr>
              <w:shd w:val="clear" w:color="auto" w:fill="FFFFFF"/>
              <w:spacing w:after="0" w:line="283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знаменитых исполнителей.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c>
          <w:tcPr>
            <w:tcW w:w="675" w:type="dxa"/>
          </w:tcPr>
          <w:p w:rsidR="008174C6" w:rsidRPr="008174C6" w:rsidRDefault="00921950" w:rsidP="00D415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  <w:r w:rsidR="00D415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8174C6" w:rsidRPr="008174C6" w:rsidRDefault="00921950" w:rsidP="00921950">
            <w:pPr>
              <w:shd w:val="clear" w:color="auto" w:fill="FFFFFF"/>
              <w:spacing w:after="0" w:line="288" w:lineRule="exact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Музыкальные 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инструменты</w:t>
            </w:r>
            <w:r w:rsidRPr="008174C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8174C6" w:rsidRPr="008174C6" w:rsidRDefault="00921950" w:rsidP="00B77A2B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Музыкальный инстру</w:t>
            </w:r>
            <w:r w:rsidRPr="008174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мент 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-г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итара.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рия этого инструмента.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Импровизация, обра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ботка, переложение </w:t>
            </w:r>
            <w:r w:rsidRPr="008174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музыки для гитары.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Гитара - универсаль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ный инструмент. Ав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торская песня</w:t>
            </w:r>
          </w:p>
        </w:tc>
        <w:tc>
          <w:tcPr>
            <w:tcW w:w="3261" w:type="dxa"/>
          </w:tcPr>
          <w:p w:rsidR="00921950" w:rsidRPr="008174C6" w:rsidRDefault="00921950" w:rsidP="009219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Знать:</w:t>
            </w:r>
          </w:p>
          <w:p w:rsidR="00921950" w:rsidRPr="008174C6" w:rsidRDefault="00921950" w:rsidP="00921950">
            <w:pPr>
              <w:shd w:val="clear" w:color="auto" w:fill="FFFFFF"/>
              <w:spacing w:after="0" w:line="283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-историю инструмента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гитара;</w:t>
            </w:r>
          </w:p>
          <w:p w:rsidR="00921950" w:rsidRPr="008174C6" w:rsidRDefault="00921950" w:rsidP="00921950">
            <w:pPr>
              <w:shd w:val="clear" w:color="auto" w:fill="FFFFFF"/>
              <w:spacing w:after="0" w:line="283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- понятия: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>обработка, импровизация, перело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жение музыки; автор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ская песня.</w:t>
            </w:r>
          </w:p>
          <w:p w:rsidR="008174C6" w:rsidRPr="008174C6" w:rsidRDefault="00921950" w:rsidP="00921950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 слух разли</w:t>
            </w:r>
            <w:r w:rsidRPr="008174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чать тембры гитары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(скрипки)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lastRenderedPageBreak/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образный и сравни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тельный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rPr>
          <w:trHeight w:val="1845"/>
        </w:trPr>
        <w:tc>
          <w:tcPr>
            <w:tcW w:w="675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D415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174C6" w:rsidRPr="008174C6" w:rsidRDefault="00921950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Музыкальный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174C6"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4C6" w:rsidRPr="008174C6" w:rsidRDefault="00921950" w:rsidP="00B77A2B">
            <w:pPr>
              <w:shd w:val="clear" w:color="auto" w:fill="FFFFFF"/>
              <w:spacing w:after="0" w:line="288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Н. А. Римский-Кор</w:t>
            </w:r>
            <w:r w:rsidRPr="008174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саков - величайший </w:t>
            </w:r>
            <w:r w:rsidRPr="00817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музыкант-сказочник. 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Сюита «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Шехерезада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». Музыкальные образы. 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Образы моря в операх и сюите. Музыкальная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261" w:type="dxa"/>
          </w:tcPr>
          <w:p w:rsidR="00921950" w:rsidRPr="008174C6" w:rsidRDefault="00921950" w:rsidP="00921950">
            <w:pPr>
              <w:shd w:val="clear" w:color="auto" w:fill="FFFFFF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2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художественное 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единство музыки и жи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вописи.</w:t>
            </w:r>
          </w:p>
          <w:p w:rsidR="008174C6" w:rsidRPr="008174C6" w:rsidRDefault="00921950" w:rsidP="00921950">
            <w:pPr>
              <w:shd w:val="clear" w:color="auto" w:fill="FFFFFF"/>
              <w:spacing w:after="0" w:line="283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  <w:t xml:space="preserve">тонационно-образный 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и сравнительный анализ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образный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21950" w:rsidRPr="008174C6" w:rsidTr="00921950">
        <w:trPr>
          <w:trHeight w:val="1178"/>
        </w:trPr>
        <w:tc>
          <w:tcPr>
            <w:tcW w:w="675" w:type="dxa"/>
          </w:tcPr>
          <w:p w:rsidR="00921950" w:rsidRPr="008174C6" w:rsidRDefault="00921950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552" w:type="dxa"/>
            <w:gridSpan w:val="2"/>
          </w:tcPr>
          <w:p w:rsidR="00921950" w:rsidRPr="008174C6" w:rsidRDefault="00921950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Рассвет на </w:t>
            </w:r>
            <w:proofErr w:type="spellStart"/>
            <w:proofErr w:type="gramStart"/>
            <w:r w:rsidRPr="00817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Мо</w:t>
            </w:r>
            <w:r w:rsidRPr="008174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сква-реке</w:t>
            </w:r>
            <w:proofErr w:type="spellEnd"/>
            <w:proofErr w:type="gramEnd"/>
          </w:p>
        </w:tc>
        <w:tc>
          <w:tcPr>
            <w:tcW w:w="3685" w:type="dxa"/>
          </w:tcPr>
          <w:p w:rsidR="00921950" w:rsidRPr="008174C6" w:rsidRDefault="00921950" w:rsidP="00B77A2B">
            <w:pPr>
              <w:shd w:val="clear" w:color="auto" w:fill="FFFFFF"/>
              <w:spacing w:after="0" w:line="288" w:lineRule="exact"/>
              <w:ind w:right="38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Симфоническая кар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тина М. П. Мусоргс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  <w:t>кого «Рассвет на Мо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скве-реке»</w:t>
            </w:r>
            <w:proofErr w:type="gramStart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.в</w:t>
            </w:r>
            <w:proofErr w:type="gramEnd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ступление к опере «</w:t>
            </w:r>
            <w:proofErr w:type="spellStart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Хованщина</w:t>
            </w:r>
            <w:proofErr w:type="spellEnd"/>
            <w:r w:rsidRPr="008174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921950" w:rsidRPr="008174C6" w:rsidRDefault="00921950" w:rsidP="00B77A2B">
            <w:pPr>
              <w:shd w:val="clear" w:color="auto" w:fill="FFFFFF"/>
              <w:spacing w:after="0" w:line="283" w:lineRule="exact"/>
              <w:ind w:right="29"/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Знать </w:t>
            </w:r>
            <w:r w:rsidRPr="008174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понятие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  <w:t>изобра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2"/>
                <w:sz w:val="24"/>
                <w:szCs w:val="24"/>
              </w:rPr>
              <w:t xml:space="preserve">зительность в музыке. </w:t>
            </w:r>
            <w:r w:rsidRPr="008174C6">
              <w:rPr>
                <w:rFonts w:ascii="Times New Roman" w:eastAsia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Уметь 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проводить ин</w:t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softHyphen/>
              <w:t xml:space="preserve">тонационно-образный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музыки</w:t>
            </w:r>
          </w:p>
        </w:tc>
        <w:tc>
          <w:tcPr>
            <w:tcW w:w="2835" w:type="dxa"/>
          </w:tcPr>
          <w:p w:rsidR="00921950" w:rsidRPr="008174C6" w:rsidRDefault="00921950" w:rsidP="00B77A2B">
            <w:pPr>
              <w:shd w:val="clear" w:color="auto" w:fill="FFFFFF"/>
              <w:spacing w:after="0" w:line="288" w:lineRule="exact"/>
              <w:ind w:right="115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</w:p>
        </w:tc>
        <w:tc>
          <w:tcPr>
            <w:tcW w:w="1778" w:type="dxa"/>
          </w:tcPr>
          <w:p w:rsidR="00921950" w:rsidRPr="008174C6" w:rsidRDefault="00921950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74C6" w:rsidRPr="008174C6" w:rsidTr="00B77A2B">
        <w:trPr>
          <w:trHeight w:val="1590"/>
        </w:trPr>
        <w:tc>
          <w:tcPr>
            <w:tcW w:w="675" w:type="dxa"/>
          </w:tcPr>
          <w:p w:rsidR="008174C6" w:rsidRPr="008174C6" w:rsidRDefault="008174C6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D415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урок.</w:t>
            </w: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4C6" w:rsidRPr="008174C6" w:rsidRDefault="008174C6" w:rsidP="00921950">
            <w:pPr>
              <w:shd w:val="clear" w:color="auto" w:fill="FFFFFF"/>
              <w:spacing w:after="0" w:line="288" w:lineRule="exact"/>
              <w:ind w:right="38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музыкальных впечатлений детей </w:t>
            </w:r>
            <w:r w:rsidR="0092195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четвертого года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обучения. Повторение пройденных музыкальных понятий и тем,  слуховая викторина</w:t>
            </w:r>
          </w:p>
        </w:tc>
        <w:tc>
          <w:tcPr>
            <w:tcW w:w="3261" w:type="dxa"/>
          </w:tcPr>
          <w:p w:rsidR="008174C6" w:rsidRPr="008174C6" w:rsidRDefault="008174C6" w:rsidP="00B77A2B">
            <w:pPr>
              <w:shd w:val="clear" w:color="auto" w:fill="FFFFFF"/>
              <w:spacing w:after="0" w:line="283" w:lineRule="exact"/>
              <w:ind w:right="29"/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</w:pPr>
            <w:proofErr w:type="gramStart"/>
            <w:r w:rsidRPr="008174C6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Знать: </w:t>
            </w:r>
            <w:r w:rsidRPr="008174C6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</w:rPr>
              <w:t>пройденные  музыкальные понятия и темы; также  кантата,  гимн, опера, мюзикл, авторская песня, сюита.</w:t>
            </w:r>
            <w:proofErr w:type="gramEnd"/>
          </w:p>
        </w:tc>
        <w:tc>
          <w:tcPr>
            <w:tcW w:w="2835" w:type="dxa"/>
          </w:tcPr>
          <w:p w:rsidR="008174C6" w:rsidRPr="008174C6" w:rsidRDefault="008174C6" w:rsidP="00B77A2B">
            <w:pPr>
              <w:shd w:val="clear" w:color="auto" w:fill="FFFFFF"/>
              <w:spacing w:after="0" w:line="288" w:lineRule="exact"/>
              <w:ind w:right="115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Слушание музыки.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Интонационно-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образный и сравни</w:t>
            </w:r>
            <w:r w:rsidRPr="008174C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8174C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тельный анализ. </w:t>
            </w:r>
            <w:r w:rsidRPr="008174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778" w:type="dxa"/>
          </w:tcPr>
          <w:p w:rsidR="008174C6" w:rsidRPr="008174C6" w:rsidRDefault="008174C6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41598" w:rsidRPr="008174C6" w:rsidTr="00921950">
        <w:trPr>
          <w:trHeight w:val="844"/>
        </w:trPr>
        <w:tc>
          <w:tcPr>
            <w:tcW w:w="675" w:type="dxa"/>
          </w:tcPr>
          <w:p w:rsidR="00D41598" w:rsidRPr="008174C6" w:rsidRDefault="00D41598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9219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D41598" w:rsidRPr="008174C6" w:rsidRDefault="00D41598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3685" w:type="dxa"/>
          </w:tcPr>
          <w:p w:rsidR="00D41598" w:rsidRPr="008174C6" w:rsidRDefault="00D41598" w:rsidP="00B77A2B">
            <w:pPr>
              <w:shd w:val="clear" w:color="auto" w:fill="FFFFFF"/>
              <w:spacing w:after="0" w:line="288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41598" w:rsidRPr="008174C6" w:rsidRDefault="00D41598" w:rsidP="00B77A2B">
            <w:pPr>
              <w:shd w:val="clear" w:color="auto" w:fill="FFFFFF"/>
              <w:spacing w:after="0" w:line="283" w:lineRule="exact"/>
              <w:ind w:right="29"/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1598" w:rsidRPr="008174C6" w:rsidRDefault="00D41598" w:rsidP="00B77A2B">
            <w:pPr>
              <w:shd w:val="clear" w:color="auto" w:fill="FFFFFF"/>
              <w:spacing w:after="0" w:line="288" w:lineRule="exact"/>
              <w:ind w:right="115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</w:p>
        </w:tc>
        <w:tc>
          <w:tcPr>
            <w:tcW w:w="1778" w:type="dxa"/>
          </w:tcPr>
          <w:p w:rsidR="00D41598" w:rsidRPr="008174C6" w:rsidRDefault="00D41598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21950" w:rsidRPr="008174C6" w:rsidTr="00921950">
        <w:trPr>
          <w:trHeight w:val="844"/>
        </w:trPr>
        <w:tc>
          <w:tcPr>
            <w:tcW w:w="675" w:type="dxa"/>
          </w:tcPr>
          <w:p w:rsidR="00921950" w:rsidRDefault="00921950" w:rsidP="0092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552" w:type="dxa"/>
            <w:gridSpan w:val="2"/>
          </w:tcPr>
          <w:p w:rsidR="00921950" w:rsidRDefault="00921950" w:rsidP="00B77A2B">
            <w:pPr>
              <w:shd w:val="clear" w:color="auto" w:fill="FFFFFF"/>
              <w:spacing w:after="0" w:line="288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3685" w:type="dxa"/>
          </w:tcPr>
          <w:p w:rsidR="00921950" w:rsidRPr="008174C6" w:rsidRDefault="00921950" w:rsidP="00B77A2B">
            <w:pPr>
              <w:shd w:val="clear" w:color="auto" w:fill="FFFFFF"/>
              <w:spacing w:after="0" w:line="288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21950" w:rsidRPr="008174C6" w:rsidRDefault="00921950" w:rsidP="00B77A2B">
            <w:pPr>
              <w:shd w:val="clear" w:color="auto" w:fill="FFFFFF"/>
              <w:spacing w:after="0" w:line="283" w:lineRule="exact"/>
              <w:ind w:right="29"/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950" w:rsidRPr="008174C6" w:rsidRDefault="00921950" w:rsidP="00B77A2B">
            <w:pPr>
              <w:shd w:val="clear" w:color="auto" w:fill="FFFFFF"/>
              <w:spacing w:after="0" w:line="288" w:lineRule="exact"/>
              <w:ind w:right="115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</w:p>
        </w:tc>
        <w:tc>
          <w:tcPr>
            <w:tcW w:w="1778" w:type="dxa"/>
          </w:tcPr>
          <w:p w:rsidR="00921950" w:rsidRPr="008174C6" w:rsidRDefault="00921950" w:rsidP="00B7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8174C6" w:rsidRPr="008174C6" w:rsidRDefault="008174C6" w:rsidP="0081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174C6" w:rsidRPr="008174C6" w:rsidSect="008174C6">
          <w:pgSz w:w="16838" w:h="11906" w:orient="landscape"/>
          <w:pgMar w:top="850" w:right="1134" w:bottom="1701" w:left="1134" w:header="708" w:footer="708" w:gutter="0"/>
          <w:pgNumType w:start="1"/>
          <w:cols w:space="708"/>
          <w:titlePg/>
          <w:docGrid w:linePitch="360"/>
        </w:sectPr>
      </w:pPr>
    </w:p>
    <w:p w:rsidR="008174C6" w:rsidRPr="008174C6" w:rsidRDefault="008174C6" w:rsidP="008174C6">
      <w:pPr>
        <w:contextualSpacing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en-US"/>
        </w:rPr>
      </w:pPr>
    </w:p>
    <w:p w:rsidR="0052412E" w:rsidRDefault="0052412E" w:rsidP="008174C6">
      <w:pPr>
        <w:contextualSpacing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en-US"/>
        </w:rPr>
        <w:sectPr w:rsidR="0052412E" w:rsidSect="00C076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74C6" w:rsidRPr="008174C6" w:rsidRDefault="008174C6" w:rsidP="008174C6">
      <w:pPr>
        <w:contextualSpacing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en-US"/>
        </w:rPr>
      </w:pPr>
    </w:p>
    <w:p w:rsidR="008174C6" w:rsidRPr="008174C6" w:rsidRDefault="008174C6" w:rsidP="008174C6">
      <w:pPr>
        <w:contextualSpacing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en-US"/>
        </w:rPr>
      </w:pPr>
    </w:p>
    <w:p w:rsidR="00C07665" w:rsidRDefault="00C07665"/>
    <w:sectPr w:rsidR="00C07665" w:rsidSect="005241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196" w:rsidRDefault="00D76196" w:rsidP="00C07665">
      <w:pPr>
        <w:spacing w:after="0" w:line="240" w:lineRule="auto"/>
      </w:pPr>
      <w:r>
        <w:separator/>
      </w:r>
    </w:p>
  </w:endnote>
  <w:endnote w:type="continuationSeparator" w:id="1">
    <w:p w:rsidR="00D76196" w:rsidRDefault="00D76196" w:rsidP="00C0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196" w:rsidRDefault="00C11674" w:rsidP="00B77A2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61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6196" w:rsidRDefault="00D76196" w:rsidP="00B77A2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196" w:rsidRDefault="00C11674" w:rsidP="00B77A2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619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3BA0">
      <w:rPr>
        <w:rStyle w:val="a9"/>
        <w:noProof/>
      </w:rPr>
      <w:t>11</w:t>
    </w:r>
    <w:r>
      <w:rPr>
        <w:rStyle w:val="a9"/>
      </w:rPr>
      <w:fldChar w:fldCharType="end"/>
    </w:r>
  </w:p>
  <w:p w:rsidR="00D76196" w:rsidRDefault="00D76196" w:rsidP="00B77A2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196" w:rsidRDefault="00D76196" w:rsidP="00C07665">
      <w:pPr>
        <w:spacing w:after="0" w:line="240" w:lineRule="auto"/>
      </w:pPr>
      <w:r>
        <w:separator/>
      </w:r>
    </w:p>
  </w:footnote>
  <w:footnote w:type="continuationSeparator" w:id="1">
    <w:p w:rsidR="00D76196" w:rsidRDefault="00D76196" w:rsidP="00C07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9FC9E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286D440"/>
    <w:lvl w:ilvl="0">
      <w:numFmt w:val="bullet"/>
      <w:lvlText w:val="*"/>
      <w:lvlJc w:val="left"/>
    </w:lvl>
  </w:abstractNum>
  <w:abstractNum w:abstractNumId="2">
    <w:nsid w:val="118E2AC3"/>
    <w:multiLevelType w:val="hybridMultilevel"/>
    <w:tmpl w:val="47607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D1F40"/>
    <w:multiLevelType w:val="hybridMultilevel"/>
    <w:tmpl w:val="C6A08270"/>
    <w:lvl w:ilvl="0" w:tplc="6004E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697FEC"/>
    <w:multiLevelType w:val="hybridMultilevel"/>
    <w:tmpl w:val="7D2A4718"/>
    <w:lvl w:ilvl="0" w:tplc="F6C0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95A71"/>
    <w:multiLevelType w:val="hybridMultilevel"/>
    <w:tmpl w:val="DDFA3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F7C03"/>
    <w:multiLevelType w:val="hybridMultilevel"/>
    <w:tmpl w:val="B240E3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34EA9"/>
    <w:multiLevelType w:val="hybridMultilevel"/>
    <w:tmpl w:val="5D7CD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4A616B"/>
    <w:multiLevelType w:val="hybridMultilevel"/>
    <w:tmpl w:val="8F147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481976"/>
    <w:multiLevelType w:val="hybridMultilevel"/>
    <w:tmpl w:val="0176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73838"/>
    <w:multiLevelType w:val="hybridMultilevel"/>
    <w:tmpl w:val="0C988046"/>
    <w:lvl w:ilvl="0" w:tplc="6724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FB3D40"/>
    <w:multiLevelType w:val="hybridMultilevel"/>
    <w:tmpl w:val="D4F2E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EA547FD"/>
    <w:multiLevelType w:val="hybridMultilevel"/>
    <w:tmpl w:val="560C5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C1725D"/>
    <w:multiLevelType w:val="hybridMultilevel"/>
    <w:tmpl w:val="7034191E"/>
    <w:lvl w:ilvl="0" w:tplc="54AEF63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1365C38"/>
    <w:multiLevelType w:val="hybridMultilevel"/>
    <w:tmpl w:val="4A0C2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5A5A52"/>
    <w:multiLevelType w:val="hybridMultilevel"/>
    <w:tmpl w:val="4E626186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B74AB4"/>
    <w:multiLevelType w:val="hybridMultilevel"/>
    <w:tmpl w:val="2B920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CD761F9"/>
    <w:multiLevelType w:val="hybridMultilevel"/>
    <w:tmpl w:val="C17075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8584F"/>
    <w:multiLevelType w:val="hybridMultilevel"/>
    <w:tmpl w:val="EBAE09E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60155895"/>
    <w:multiLevelType w:val="hybridMultilevel"/>
    <w:tmpl w:val="0F582A2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>
    <w:nsid w:val="66A0510D"/>
    <w:multiLevelType w:val="hybridMultilevel"/>
    <w:tmpl w:val="0FE66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C5F6D"/>
    <w:multiLevelType w:val="hybridMultilevel"/>
    <w:tmpl w:val="B7F4A9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C02CE2"/>
    <w:multiLevelType w:val="hybridMultilevel"/>
    <w:tmpl w:val="330E1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21"/>
  </w:num>
  <w:num w:numId="5">
    <w:abstractNumId w:val="13"/>
  </w:num>
  <w:num w:numId="6">
    <w:abstractNumId w:val="16"/>
  </w:num>
  <w:num w:numId="7">
    <w:abstractNumId w:val="5"/>
  </w:num>
  <w:num w:numId="8">
    <w:abstractNumId w:val="18"/>
  </w:num>
  <w:num w:numId="9">
    <w:abstractNumId w:val="25"/>
  </w:num>
  <w:num w:numId="10">
    <w:abstractNumId w:val="8"/>
  </w:num>
  <w:num w:numId="11">
    <w:abstractNumId w:val="2"/>
  </w:num>
  <w:num w:numId="12">
    <w:abstractNumId w:val="22"/>
  </w:num>
  <w:num w:numId="13">
    <w:abstractNumId w:val="23"/>
  </w:num>
  <w:num w:numId="14">
    <w:abstractNumId w:val="1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"/>
  </w:num>
  <w:num w:numId="22">
    <w:abstractNumId w:val="14"/>
  </w:num>
  <w:num w:numId="23">
    <w:abstractNumId w:val="12"/>
  </w:num>
  <w:num w:numId="24">
    <w:abstractNumId w:val="0"/>
  </w:num>
  <w:num w:numId="25">
    <w:abstractNumId w:val="1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74C6"/>
    <w:rsid w:val="00007D2C"/>
    <w:rsid w:val="00091C4A"/>
    <w:rsid w:val="001241F6"/>
    <w:rsid w:val="002078BC"/>
    <w:rsid w:val="00213BA0"/>
    <w:rsid w:val="002232A6"/>
    <w:rsid w:val="002B1506"/>
    <w:rsid w:val="002B3728"/>
    <w:rsid w:val="00373800"/>
    <w:rsid w:val="003B2CAB"/>
    <w:rsid w:val="00416A24"/>
    <w:rsid w:val="00495718"/>
    <w:rsid w:val="0052412E"/>
    <w:rsid w:val="00573DC6"/>
    <w:rsid w:val="00595488"/>
    <w:rsid w:val="00720D2C"/>
    <w:rsid w:val="00770BD8"/>
    <w:rsid w:val="00807DBD"/>
    <w:rsid w:val="008174C6"/>
    <w:rsid w:val="008F1C2B"/>
    <w:rsid w:val="00921950"/>
    <w:rsid w:val="00B77A2B"/>
    <w:rsid w:val="00C07665"/>
    <w:rsid w:val="00C11674"/>
    <w:rsid w:val="00D41598"/>
    <w:rsid w:val="00D76196"/>
    <w:rsid w:val="00D81314"/>
    <w:rsid w:val="00E645B1"/>
    <w:rsid w:val="00EE2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174C6"/>
  </w:style>
  <w:style w:type="paragraph" w:styleId="a3">
    <w:name w:val="Normal (Web)"/>
    <w:basedOn w:val="a"/>
    <w:uiPriority w:val="99"/>
    <w:rsid w:val="008174C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17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8174C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semiHidden/>
    <w:unhideWhenUsed/>
    <w:rsid w:val="008174C6"/>
    <w:rPr>
      <w:color w:val="0000FF"/>
      <w:u w:val="single"/>
    </w:rPr>
  </w:style>
  <w:style w:type="paragraph" w:customStyle="1" w:styleId="style1">
    <w:name w:val="style1"/>
    <w:basedOn w:val="a"/>
    <w:rsid w:val="008174C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a7">
    <w:name w:val="footer"/>
    <w:basedOn w:val="a"/>
    <w:link w:val="a8"/>
    <w:rsid w:val="008174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817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8174C6"/>
  </w:style>
  <w:style w:type="paragraph" w:customStyle="1" w:styleId="razdel">
    <w:name w:val="razdel"/>
    <w:basedOn w:val="a"/>
    <w:rsid w:val="0081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8174C6"/>
    <w:rPr>
      <w:b/>
      <w:bCs/>
    </w:rPr>
  </w:style>
  <w:style w:type="paragraph" w:customStyle="1" w:styleId="body">
    <w:name w:val="body"/>
    <w:basedOn w:val="a"/>
    <w:rsid w:val="0081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81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qFormat/>
    <w:rsid w:val="008174C6"/>
    <w:rPr>
      <w:i/>
      <w:iCs/>
    </w:rPr>
  </w:style>
  <w:style w:type="character" w:customStyle="1" w:styleId="body1">
    <w:name w:val="body1"/>
    <w:basedOn w:val="a0"/>
    <w:rsid w:val="008174C6"/>
  </w:style>
  <w:style w:type="character" w:styleId="ac">
    <w:name w:val="FollowedHyperlink"/>
    <w:basedOn w:val="a0"/>
    <w:rsid w:val="008174C6"/>
    <w:rPr>
      <w:color w:val="800080"/>
      <w:u w:val="single"/>
    </w:rPr>
  </w:style>
  <w:style w:type="paragraph" w:customStyle="1" w:styleId="ad">
    <w:name w:val="Знак"/>
    <w:basedOn w:val="a"/>
    <w:rsid w:val="008174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p28">
    <w:name w:val="p28"/>
    <w:basedOn w:val="a"/>
    <w:rsid w:val="0049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49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495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music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5697</Words>
  <Characters>32475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491</dc:creator>
  <cp:keywords/>
  <dc:description/>
  <cp:lastModifiedBy>491</cp:lastModifiedBy>
  <cp:revision>16</cp:revision>
  <dcterms:created xsi:type="dcterms:W3CDTF">2014-09-23T10:47:00Z</dcterms:created>
  <dcterms:modified xsi:type="dcterms:W3CDTF">2015-08-27T11:03:00Z</dcterms:modified>
</cp:coreProperties>
</file>