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D8" w:rsidRPr="005213D8" w:rsidRDefault="006D74BA" w:rsidP="005213D8">
      <w:p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6637">
        <w:rPr>
          <w:rStyle w:val="115pt"/>
          <w:rFonts w:eastAsiaTheme="minorHAnsi"/>
          <w:sz w:val="24"/>
          <w:szCs w:val="24"/>
        </w:rPr>
        <w:t>Тема урока</w:t>
      </w:r>
      <w:r w:rsidRPr="005213D8">
        <w:rPr>
          <w:rStyle w:val="115pt"/>
          <w:rFonts w:eastAsiaTheme="minorHAnsi"/>
          <w:color w:val="auto"/>
          <w:sz w:val="28"/>
          <w:szCs w:val="28"/>
        </w:rPr>
        <w:t>:</w:t>
      </w:r>
      <w:r w:rsidR="005213D8" w:rsidRPr="005213D8">
        <w:rPr>
          <w:rStyle w:val="115pt"/>
          <w:rFonts w:eastAsiaTheme="minorHAnsi"/>
          <w:color w:val="auto"/>
          <w:sz w:val="28"/>
          <w:szCs w:val="28"/>
        </w:rPr>
        <w:t xml:space="preserve"> </w:t>
      </w:r>
      <w:r w:rsidRPr="00521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64F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Перевод целых чисел из десятичной системы счисления в </w:t>
      </w:r>
      <w:proofErr w:type="gramStart"/>
      <w:r w:rsidR="00C64FC3">
        <w:rPr>
          <w:rFonts w:ascii="Times New Roman" w:hAnsi="Times New Roman" w:cs="Times New Roman"/>
          <w:b/>
          <w:bCs/>
          <w:sz w:val="28"/>
          <w:szCs w:val="28"/>
          <w:u w:val="single"/>
        </w:rPr>
        <w:t>другую</w:t>
      </w:r>
      <w:proofErr w:type="gramEnd"/>
      <w:r w:rsidR="00C64FC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5213D8" w:rsidRPr="00521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D74BA" w:rsidRPr="00CF3F5B" w:rsidRDefault="006D74BA" w:rsidP="006D74BA">
      <w:p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13D8" w:rsidRPr="005213D8" w:rsidRDefault="006D74BA" w:rsidP="005213D8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A76637">
        <w:rPr>
          <w:rStyle w:val="115pt"/>
          <w:rFonts w:eastAsiaTheme="minorHAnsi"/>
          <w:sz w:val="24"/>
          <w:szCs w:val="24"/>
        </w:rPr>
        <w:t xml:space="preserve">Цели урока: </w:t>
      </w:r>
      <w:r w:rsidR="005213D8" w:rsidRPr="005213D8">
        <w:rPr>
          <w:rFonts w:ascii="Times New Roman" w:hAnsi="Times New Roman" w:cs="Times New Roman"/>
          <w:sz w:val="24"/>
        </w:rPr>
        <w:t xml:space="preserve">выработать у учащихся умения и навыки </w:t>
      </w:r>
      <w:r w:rsidR="00EC1C2A">
        <w:rPr>
          <w:rFonts w:ascii="Times New Roman" w:hAnsi="Times New Roman" w:cs="Times New Roman"/>
          <w:sz w:val="24"/>
        </w:rPr>
        <w:t xml:space="preserve">перевода целых чисел из десятичной системы счисления в </w:t>
      </w:r>
      <w:proofErr w:type="gramStart"/>
      <w:r w:rsidR="00EC1C2A">
        <w:rPr>
          <w:rFonts w:ascii="Times New Roman" w:hAnsi="Times New Roman" w:cs="Times New Roman"/>
          <w:sz w:val="24"/>
        </w:rPr>
        <w:t>другую</w:t>
      </w:r>
      <w:proofErr w:type="gramEnd"/>
      <w:r w:rsidR="005213D8" w:rsidRPr="005213D8">
        <w:rPr>
          <w:rFonts w:ascii="Times New Roman" w:hAnsi="Times New Roman" w:cs="Times New Roman"/>
          <w:sz w:val="24"/>
        </w:rPr>
        <w:t xml:space="preserve">. </w:t>
      </w:r>
    </w:p>
    <w:p w:rsidR="00ED2F5F" w:rsidRPr="00B93A81" w:rsidRDefault="00ED2F5F" w:rsidP="005213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6D74BA" w:rsidRPr="00AB5CDC" w:rsidRDefault="00954112" w:rsidP="006D74BA">
      <w:p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ind w:left="360"/>
        <w:rPr>
          <w:rStyle w:val="115pt0"/>
          <w:rFonts w:eastAsiaTheme="minorHAnsi"/>
          <w:b w:val="0"/>
          <w:sz w:val="24"/>
          <w:szCs w:val="24"/>
        </w:rPr>
      </w:pPr>
      <w:r>
        <w:rPr>
          <w:rStyle w:val="115pt0"/>
          <w:rFonts w:eastAsiaTheme="minorHAnsi"/>
          <w:sz w:val="24"/>
          <w:szCs w:val="24"/>
        </w:rPr>
        <w:t>об</w:t>
      </w:r>
      <w:r w:rsidRPr="00A76637">
        <w:rPr>
          <w:rStyle w:val="115pt0"/>
          <w:rFonts w:eastAsiaTheme="minorHAnsi"/>
          <w:sz w:val="24"/>
          <w:szCs w:val="24"/>
        </w:rPr>
        <w:t>разовательны</w:t>
      </w:r>
      <w:proofErr w:type="gramStart"/>
      <w:r w:rsidRPr="00A76637">
        <w:rPr>
          <w:rStyle w:val="115pt0"/>
          <w:rFonts w:eastAsiaTheme="minorHAnsi"/>
          <w:sz w:val="24"/>
          <w:szCs w:val="24"/>
        </w:rPr>
        <w:t>е</w:t>
      </w:r>
      <w:r w:rsidR="004C776F" w:rsidRPr="00AB5CD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4C776F" w:rsidRPr="00AB5CDC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познавательных УУД</w:t>
      </w:r>
      <w:r w:rsidR="004C776F" w:rsidRPr="00AB5CD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6D74BA" w:rsidRPr="00AB5CDC">
        <w:rPr>
          <w:rStyle w:val="115pt0"/>
          <w:rFonts w:eastAsiaTheme="minorHAnsi"/>
          <w:b w:val="0"/>
          <w:sz w:val="24"/>
          <w:szCs w:val="24"/>
        </w:rPr>
        <w:t>:</w:t>
      </w:r>
    </w:p>
    <w:p w:rsidR="006D74BA" w:rsidRPr="00015E7C" w:rsidRDefault="006D74BA" w:rsidP="006D74BA">
      <w:pPr>
        <w:numPr>
          <w:ilvl w:val="0"/>
          <w:numId w:val="2"/>
        </w:numPr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15E7C">
        <w:rPr>
          <w:rFonts w:ascii="Times New Roman" w:hAnsi="Times New Roman" w:cs="Times New Roman"/>
          <w:sz w:val="24"/>
          <w:szCs w:val="24"/>
        </w:rPr>
        <w:t>бобщение и закрепление знаний по теме «</w:t>
      </w:r>
      <w:r w:rsidR="00EC1C2A">
        <w:rPr>
          <w:rFonts w:ascii="Times New Roman" w:hAnsi="Times New Roman" w:cs="Times New Roman"/>
          <w:sz w:val="24"/>
          <w:szCs w:val="24"/>
        </w:rPr>
        <w:t>Системы счисления</w:t>
      </w:r>
      <w:r w:rsidRPr="00015E7C">
        <w:rPr>
          <w:rFonts w:ascii="Times New Roman" w:hAnsi="Times New Roman" w:cs="Times New Roman"/>
          <w:sz w:val="24"/>
          <w:szCs w:val="24"/>
        </w:rPr>
        <w:t>»;</w:t>
      </w:r>
    </w:p>
    <w:p w:rsidR="006D74BA" w:rsidRDefault="006D74BA" w:rsidP="006D74BA">
      <w:pPr>
        <w:numPr>
          <w:ilvl w:val="0"/>
          <w:numId w:val="2"/>
        </w:numPr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15E7C">
        <w:rPr>
          <w:rFonts w:ascii="Times New Roman" w:hAnsi="Times New Roman" w:cs="Times New Roman"/>
          <w:sz w:val="24"/>
          <w:szCs w:val="24"/>
        </w:rPr>
        <w:t xml:space="preserve">ормирование навыков </w:t>
      </w:r>
      <w:r w:rsidR="00EC1C2A">
        <w:rPr>
          <w:rFonts w:ascii="Times New Roman" w:hAnsi="Times New Roman" w:cs="Times New Roman"/>
          <w:sz w:val="24"/>
          <w:szCs w:val="24"/>
        </w:rPr>
        <w:t>перевода чисел;</w:t>
      </w:r>
    </w:p>
    <w:p w:rsidR="006D74BA" w:rsidRPr="006D74BA" w:rsidRDefault="006D74BA" w:rsidP="006D74BA">
      <w:pPr>
        <w:numPr>
          <w:ilvl w:val="0"/>
          <w:numId w:val="2"/>
        </w:numPr>
        <w:ind w:hanging="359"/>
        <w:rPr>
          <w:rFonts w:ascii="Times New Roman" w:hAnsi="Times New Roman" w:cs="Times New Roman"/>
          <w:sz w:val="24"/>
          <w:szCs w:val="24"/>
        </w:rPr>
      </w:pPr>
      <w:r w:rsidRPr="006D74BA">
        <w:rPr>
          <w:rFonts w:ascii="Times New Roman" w:hAnsi="Times New Roman" w:cs="Times New Roman"/>
          <w:sz w:val="24"/>
          <w:szCs w:val="24"/>
        </w:rPr>
        <w:t xml:space="preserve">достижение планируемых образовательных результатов (предметных, </w:t>
      </w:r>
      <w:proofErr w:type="spellStart"/>
      <w:r w:rsidRPr="006D74B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D74BA">
        <w:rPr>
          <w:rFonts w:ascii="Times New Roman" w:hAnsi="Times New Roman" w:cs="Times New Roman"/>
          <w:sz w:val="24"/>
          <w:szCs w:val="24"/>
        </w:rPr>
        <w:t>).</w:t>
      </w:r>
    </w:p>
    <w:p w:rsidR="006D74BA" w:rsidRPr="00AB5CDC" w:rsidRDefault="006D74BA" w:rsidP="006D74BA">
      <w:p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ind w:firstLine="421"/>
        <w:rPr>
          <w:rStyle w:val="115pt0"/>
          <w:rFonts w:eastAsiaTheme="minorHAnsi"/>
          <w:b w:val="0"/>
          <w:sz w:val="24"/>
          <w:szCs w:val="24"/>
        </w:rPr>
      </w:pPr>
      <w:proofErr w:type="gramStart"/>
      <w:r w:rsidRPr="00AB5CDC">
        <w:rPr>
          <w:rStyle w:val="115pt0"/>
          <w:rFonts w:eastAsiaTheme="minorHAnsi"/>
          <w:sz w:val="24"/>
          <w:szCs w:val="24"/>
        </w:rPr>
        <w:t>Воспитательные</w:t>
      </w:r>
      <w:proofErr w:type="gramEnd"/>
      <w:r w:rsidR="00EC1C2A">
        <w:rPr>
          <w:rStyle w:val="115pt0"/>
          <w:rFonts w:eastAsiaTheme="minorHAnsi"/>
          <w:sz w:val="24"/>
          <w:szCs w:val="24"/>
        </w:rPr>
        <w:t xml:space="preserve"> </w:t>
      </w:r>
      <w:r w:rsidR="004C776F" w:rsidRPr="00AB5CD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C776F" w:rsidRPr="00AB5CDC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познавательных УУД</w:t>
      </w:r>
      <w:r w:rsidR="004C776F" w:rsidRPr="00AB5CD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B5CDC">
        <w:rPr>
          <w:rStyle w:val="115pt0"/>
          <w:rFonts w:eastAsiaTheme="minorHAnsi"/>
          <w:b w:val="0"/>
          <w:sz w:val="24"/>
          <w:szCs w:val="24"/>
        </w:rPr>
        <w:t>:</w:t>
      </w:r>
    </w:p>
    <w:p w:rsidR="00F31221" w:rsidRPr="00B93A81" w:rsidRDefault="00F31221" w:rsidP="00F31221">
      <w:pPr>
        <w:pStyle w:val="a5"/>
        <w:numPr>
          <w:ilvl w:val="0"/>
          <w:numId w:val="6"/>
        </w:numPr>
        <w:spacing w:after="0" w:line="100" w:lineRule="atLeast"/>
        <w:ind w:right="113"/>
        <w:rPr>
          <w:rFonts w:ascii="Times New Roman" w:hAnsi="Times New Roman" w:cs="Times New Roman"/>
        </w:rPr>
      </w:pPr>
      <w:r w:rsidRPr="00B93A81">
        <w:rPr>
          <w:rFonts w:ascii="Times New Roman" w:hAnsi="Times New Roman" w:cs="Times New Roman"/>
          <w:color w:val="000000"/>
          <w:sz w:val="24"/>
          <w:szCs w:val="24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и аккуратность;</w:t>
      </w:r>
    </w:p>
    <w:p w:rsidR="006D74BA" w:rsidRPr="006D74BA" w:rsidRDefault="006D74BA" w:rsidP="006D74BA">
      <w:pPr>
        <w:pStyle w:val="a4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74BA">
        <w:rPr>
          <w:rFonts w:ascii="Times New Roman" w:hAnsi="Times New Roman" w:cs="Times New Roman"/>
          <w:sz w:val="24"/>
          <w:szCs w:val="24"/>
        </w:rPr>
        <w:t>формирование индивидуальной культуры и потребности в приобретении новых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4BA" w:rsidRDefault="006D74BA" w:rsidP="006D74BA">
      <w:pPr>
        <w:pStyle w:val="1"/>
        <w:shd w:val="clear" w:color="auto" w:fill="auto"/>
        <w:tabs>
          <w:tab w:val="left" w:pos="284"/>
          <w:tab w:val="left" w:pos="681"/>
        </w:tabs>
        <w:spacing w:after="0" w:line="240" w:lineRule="auto"/>
        <w:ind w:left="421"/>
        <w:jc w:val="both"/>
        <w:rPr>
          <w:rStyle w:val="115pt0"/>
          <w:sz w:val="24"/>
          <w:szCs w:val="24"/>
        </w:rPr>
      </w:pPr>
      <w:proofErr w:type="gramStart"/>
      <w:r w:rsidRPr="00A76637">
        <w:rPr>
          <w:rStyle w:val="115pt0"/>
          <w:b/>
          <w:sz w:val="24"/>
          <w:szCs w:val="24"/>
        </w:rPr>
        <w:t>Развивающие</w:t>
      </w:r>
      <w:proofErr w:type="gramEnd"/>
      <w:r w:rsidR="00EC1C2A">
        <w:rPr>
          <w:rStyle w:val="115pt0"/>
          <w:b/>
          <w:sz w:val="24"/>
          <w:szCs w:val="24"/>
        </w:rPr>
        <w:t xml:space="preserve"> </w:t>
      </w:r>
      <w:r w:rsidR="00F31221" w:rsidRPr="00B93A81">
        <w:rPr>
          <w:color w:val="000000"/>
          <w:sz w:val="24"/>
          <w:szCs w:val="24"/>
        </w:rPr>
        <w:t>(</w:t>
      </w:r>
      <w:r w:rsidR="00F31221" w:rsidRPr="00B93A81">
        <w:rPr>
          <w:i/>
          <w:color w:val="000000"/>
          <w:sz w:val="24"/>
          <w:szCs w:val="24"/>
        </w:rPr>
        <w:t>формирование регулятивных УУД</w:t>
      </w:r>
      <w:r w:rsidR="00F31221" w:rsidRPr="00B93A81">
        <w:rPr>
          <w:color w:val="000000"/>
          <w:sz w:val="24"/>
          <w:szCs w:val="24"/>
        </w:rPr>
        <w:t>)</w:t>
      </w:r>
      <w:r w:rsidRPr="00A76637">
        <w:rPr>
          <w:rStyle w:val="115pt0"/>
          <w:sz w:val="24"/>
          <w:szCs w:val="24"/>
        </w:rPr>
        <w:t xml:space="preserve">: </w:t>
      </w:r>
    </w:p>
    <w:p w:rsidR="006D74BA" w:rsidRPr="006D74BA" w:rsidRDefault="006D74BA" w:rsidP="006D74BA">
      <w:pPr>
        <w:pStyle w:val="1"/>
        <w:numPr>
          <w:ilvl w:val="0"/>
          <w:numId w:val="5"/>
        </w:numPr>
        <w:shd w:val="clear" w:color="auto" w:fill="auto"/>
        <w:tabs>
          <w:tab w:val="left" w:pos="284"/>
          <w:tab w:val="left" w:pos="681"/>
        </w:tabs>
        <w:spacing w:after="0" w:line="240" w:lineRule="auto"/>
        <w:jc w:val="both"/>
        <w:rPr>
          <w:b w:val="0"/>
          <w:sz w:val="24"/>
          <w:szCs w:val="24"/>
        </w:rPr>
      </w:pPr>
      <w:r w:rsidRPr="006D74BA">
        <w:rPr>
          <w:b w:val="0"/>
          <w:sz w:val="24"/>
          <w:szCs w:val="24"/>
        </w:rPr>
        <w:t xml:space="preserve">способствовать развитию умений </w:t>
      </w:r>
      <w:r w:rsidR="00A55544">
        <w:rPr>
          <w:b w:val="0"/>
          <w:sz w:val="24"/>
          <w:szCs w:val="24"/>
        </w:rPr>
        <w:t>обучающихся</w:t>
      </w:r>
      <w:r w:rsidRPr="006D74BA">
        <w:rPr>
          <w:b w:val="0"/>
          <w:sz w:val="24"/>
          <w:szCs w:val="24"/>
        </w:rPr>
        <w:t xml:space="preserve">  обобщать полученные знания, анализировать, сравнивать, делать необходимые выводы;</w:t>
      </w:r>
    </w:p>
    <w:p w:rsidR="00F31221" w:rsidRPr="00F31221" w:rsidRDefault="00AB5CDC" w:rsidP="00F31221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15"/>
        </w:tabs>
        <w:spacing w:after="0" w:line="100" w:lineRule="atLeas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 w:rsidR="00F31221" w:rsidRPr="00B93A81">
        <w:rPr>
          <w:rFonts w:ascii="Times New Roman" w:hAnsi="Times New Roman" w:cs="Times New Roman"/>
          <w:color w:val="000000"/>
          <w:sz w:val="24"/>
          <w:szCs w:val="24"/>
        </w:rPr>
        <w:t xml:space="preserve">умение обрабатывать информацию и ранжировать ее по указанным основаниям; </w:t>
      </w:r>
    </w:p>
    <w:p w:rsidR="00F31221" w:rsidRPr="00F31221" w:rsidRDefault="00F31221" w:rsidP="00F31221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15"/>
        </w:tabs>
        <w:spacing w:after="0" w:line="100" w:lineRule="atLeast"/>
        <w:ind w:right="113"/>
        <w:rPr>
          <w:rFonts w:ascii="Times New Roman" w:hAnsi="Times New Roman" w:cs="Times New Roman"/>
        </w:rPr>
      </w:pPr>
      <w:r w:rsidRPr="00B93A8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коммуникативную компетенцию </w:t>
      </w:r>
      <w:proofErr w:type="gramStart"/>
      <w:r w:rsidR="00A5554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93A8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1221" w:rsidRPr="00F31221" w:rsidRDefault="00F31221" w:rsidP="00F31221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15"/>
        </w:tabs>
        <w:spacing w:after="0" w:line="100" w:lineRule="atLeast"/>
        <w:ind w:right="113"/>
        <w:rPr>
          <w:rFonts w:ascii="Times New Roman" w:hAnsi="Times New Roman" w:cs="Times New Roman"/>
        </w:rPr>
      </w:pPr>
      <w:r w:rsidRPr="00B93A81">
        <w:rPr>
          <w:rFonts w:ascii="Times New Roman" w:hAnsi="Times New Roman" w:cs="Times New Roman"/>
          <w:color w:val="000000"/>
          <w:sz w:val="24"/>
          <w:szCs w:val="24"/>
        </w:rPr>
        <w:t>выбирать способы решения задач в зав</w:t>
      </w:r>
      <w:r>
        <w:rPr>
          <w:rFonts w:ascii="Times New Roman" w:hAnsi="Times New Roman" w:cs="Times New Roman"/>
          <w:color w:val="000000"/>
          <w:sz w:val="24"/>
          <w:szCs w:val="24"/>
        </w:rPr>
        <w:t>исимости от конкретных условий;</w:t>
      </w:r>
    </w:p>
    <w:p w:rsidR="00F31221" w:rsidRPr="00B93A81" w:rsidRDefault="00F31221" w:rsidP="006510F2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15"/>
        </w:tabs>
        <w:spacing w:line="100" w:lineRule="atLeast"/>
        <w:ind w:right="113"/>
        <w:rPr>
          <w:rFonts w:ascii="Times New Roman" w:hAnsi="Times New Roman" w:cs="Times New Roman"/>
        </w:rPr>
      </w:pPr>
      <w:r w:rsidRPr="00B93A81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способов и условий действия, контроль и оценка процесса и результатов деятельности. </w:t>
      </w:r>
    </w:p>
    <w:p w:rsidR="005213D8" w:rsidRPr="005213D8" w:rsidRDefault="006D74BA" w:rsidP="005213D8">
      <w:pPr>
        <w:pStyle w:val="1"/>
        <w:shd w:val="clear" w:color="auto" w:fill="auto"/>
        <w:spacing w:line="240" w:lineRule="auto"/>
        <w:jc w:val="both"/>
        <w:rPr>
          <w:rStyle w:val="ac"/>
          <w:b/>
          <w:sz w:val="32"/>
        </w:rPr>
      </w:pPr>
      <w:r w:rsidRPr="00A76637">
        <w:rPr>
          <w:sz w:val="24"/>
          <w:szCs w:val="24"/>
        </w:rPr>
        <w:t xml:space="preserve">Тип урока: </w:t>
      </w:r>
      <w:r w:rsidR="005213D8" w:rsidRPr="005213D8">
        <w:rPr>
          <w:b w:val="0"/>
          <w:sz w:val="24"/>
          <w:szCs w:val="18"/>
        </w:rPr>
        <w:t>урок изучения и первичного закрепления новых знаний</w:t>
      </w:r>
    </w:p>
    <w:p w:rsidR="006D74BA" w:rsidRPr="005B2B68" w:rsidRDefault="006D74BA" w:rsidP="00F312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B2B68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5B2B68">
        <w:rPr>
          <w:rFonts w:ascii="Times New Roman" w:hAnsi="Times New Roman" w:cs="Times New Roman"/>
          <w:sz w:val="24"/>
          <w:szCs w:val="24"/>
        </w:rPr>
        <w:t>: диалогиче</w:t>
      </w:r>
      <w:r>
        <w:rPr>
          <w:rFonts w:ascii="Times New Roman" w:hAnsi="Times New Roman" w:cs="Times New Roman"/>
          <w:sz w:val="24"/>
          <w:szCs w:val="24"/>
        </w:rPr>
        <w:t>ский урок, практическая работа</w:t>
      </w:r>
      <w:r w:rsidR="00954112">
        <w:rPr>
          <w:rFonts w:ascii="Times New Roman" w:hAnsi="Times New Roman" w:cs="Times New Roman"/>
          <w:sz w:val="24"/>
          <w:szCs w:val="24"/>
        </w:rPr>
        <w:t>.</w:t>
      </w:r>
    </w:p>
    <w:p w:rsidR="006D74BA" w:rsidRPr="005B2B68" w:rsidRDefault="006D74BA" w:rsidP="00F312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B2B68">
        <w:rPr>
          <w:rFonts w:ascii="Times New Roman" w:hAnsi="Times New Roman" w:cs="Times New Roman"/>
          <w:b/>
          <w:sz w:val="24"/>
          <w:szCs w:val="24"/>
        </w:rPr>
        <w:t>Форма организации урока</w:t>
      </w:r>
      <w:r w:rsidRPr="005B2B68">
        <w:rPr>
          <w:rFonts w:ascii="Times New Roman" w:hAnsi="Times New Roman" w:cs="Times New Roman"/>
          <w:sz w:val="24"/>
          <w:szCs w:val="24"/>
        </w:rPr>
        <w:t xml:space="preserve">: </w:t>
      </w:r>
      <w:r w:rsidRPr="005B2B68">
        <w:rPr>
          <w:rFonts w:ascii="Times New Roman" w:hAnsi="Times New Roman" w:cs="Times New Roman"/>
          <w:bCs/>
          <w:sz w:val="24"/>
          <w:szCs w:val="24"/>
        </w:rPr>
        <w:t>коллективное обучение</w:t>
      </w:r>
      <w:r w:rsidR="009541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D74BA" w:rsidRPr="004C776F" w:rsidRDefault="00ED2F5F" w:rsidP="00F3122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76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Используемые педагогические технологии и методы обучения</w:t>
      </w:r>
      <w:r w:rsidR="006D74BA" w:rsidRPr="005B2B68">
        <w:rPr>
          <w:rFonts w:ascii="Times New Roman" w:hAnsi="Times New Roman" w:cs="Times New Roman"/>
          <w:sz w:val="24"/>
          <w:szCs w:val="24"/>
        </w:rPr>
        <w:t xml:space="preserve">: </w:t>
      </w:r>
      <w:r w:rsidR="006D74BA" w:rsidRPr="005B2B68">
        <w:rPr>
          <w:rFonts w:ascii="Times New Roman" w:hAnsi="Times New Roman" w:cs="Times New Roman"/>
          <w:bCs/>
          <w:iCs/>
          <w:sz w:val="24"/>
          <w:szCs w:val="24"/>
        </w:rPr>
        <w:t>объяснительно-иллюстративные</w:t>
      </w:r>
      <w:r w:rsidR="006D74BA" w:rsidRPr="005B2B68">
        <w:rPr>
          <w:rFonts w:ascii="Times New Roman" w:hAnsi="Times New Roman" w:cs="Times New Roman"/>
          <w:sz w:val="24"/>
          <w:szCs w:val="24"/>
        </w:rPr>
        <w:t>, репродуктивный, самоконтрол</w:t>
      </w:r>
      <w:r w:rsidR="00A004E7">
        <w:rPr>
          <w:rFonts w:ascii="Times New Roman" w:hAnsi="Times New Roman" w:cs="Times New Roman"/>
          <w:sz w:val="24"/>
          <w:szCs w:val="24"/>
        </w:rPr>
        <w:t>ь</w:t>
      </w:r>
      <w:r w:rsidR="006D74BA" w:rsidRPr="005B2B68">
        <w:rPr>
          <w:rFonts w:ascii="Times New Roman" w:hAnsi="Times New Roman" w:cs="Times New Roman"/>
          <w:sz w:val="24"/>
          <w:szCs w:val="24"/>
        </w:rPr>
        <w:t>, взаимоконтроль</w:t>
      </w:r>
      <w:r w:rsidR="00954112">
        <w:rPr>
          <w:rFonts w:ascii="Times New Roman" w:hAnsi="Times New Roman" w:cs="Times New Roman"/>
          <w:sz w:val="24"/>
          <w:szCs w:val="24"/>
        </w:rPr>
        <w:t>.</w:t>
      </w:r>
    </w:p>
    <w:p w:rsidR="006D74BA" w:rsidRPr="005B2B68" w:rsidRDefault="006D74BA" w:rsidP="006510F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B2B68">
        <w:rPr>
          <w:rFonts w:ascii="Times New Roman" w:hAnsi="Times New Roman" w:cs="Times New Roman"/>
          <w:b/>
          <w:sz w:val="24"/>
          <w:szCs w:val="24"/>
        </w:rPr>
        <w:t>Оснащение урока</w:t>
      </w:r>
      <w:r w:rsidRPr="005B2B68">
        <w:rPr>
          <w:rFonts w:ascii="Times New Roman" w:hAnsi="Times New Roman" w:cs="Times New Roman"/>
          <w:sz w:val="24"/>
          <w:szCs w:val="24"/>
        </w:rPr>
        <w:t>: ПК, интерактивная доска, мультимедийный проектор, презентационный материал</w:t>
      </w:r>
      <w:r w:rsidR="00954112">
        <w:rPr>
          <w:rFonts w:ascii="Times New Roman" w:hAnsi="Times New Roman" w:cs="Times New Roman"/>
          <w:sz w:val="24"/>
          <w:szCs w:val="24"/>
        </w:rPr>
        <w:t>.</w:t>
      </w:r>
    </w:p>
    <w:p w:rsidR="00A55544" w:rsidRDefault="00A55544" w:rsidP="00A55544">
      <w:pPr>
        <w:autoSpaceDE w:val="0"/>
        <w:autoSpaceDN w:val="0"/>
        <w:adjustRightInd w:val="0"/>
        <w:rPr>
          <w:rStyle w:val="115pt"/>
          <w:rFonts w:eastAsiaTheme="minorHAnsi"/>
          <w:sz w:val="24"/>
          <w:szCs w:val="24"/>
        </w:rPr>
      </w:pPr>
    </w:p>
    <w:p w:rsidR="006E3055" w:rsidRDefault="006E3055" w:rsidP="00A55544">
      <w:pPr>
        <w:autoSpaceDE w:val="0"/>
        <w:autoSpaceDN w:val="0"/>
        <w:adjustRightInd w:val="0"/>
        <w:jc w:val="center"/>
        <w:rPr>
          <w:rStyle w:val="115pt"/>
          <w:rFonts w:eastAsiaTheme="minorHAnsi"/>
          <w:sz w:val="24"/>
          <w:szCs w:val="24"/>
        </w:rPr>
      </w:pPr>
    </w:p>
    <w:p w:rsidR="00A55D09" w:rsidRDefault="00A55D09" w:rsidP="00A55D09"/>
    <w:p w:rsidR="00A55D09" w:rsidRDefault="00A55D09" w:rsidP="00A55D09">
      <w:pPr>
        <w:ind w:left="75" w:right="75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E3055" w:rsidRDefault="006E3055" w:rsidP="00A55544">
      <w:pPr>
        <w:autoSpaceDE w:val="0"/>
        <w:autoSpaceDN w:val="0"/>
        <w:adjustRightInd w:val="0"/>
        <w:jc w:val="center"/>
        <w:rPr>
          <w:rStyle w:val="115pt"/>
          <w:rFonts w:eastAsiaTheme="minorHAnsi"/>
          <w:sz w:val="24"/>
          <w:szCs w:val="24"/>
        </w:rPr>
      </w:pPr>
    </w:p>
    <w:p w:rsidR="00E1089B" w:rsidRDefault="00E1089B" w:rsidP="00090571">
      <w:pPr>
        <w:ind w:left="75" w:right="75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1089B" w:rsidRDefault="00E1089B" w:rsidP="00E1089B">
      <w:pPr>
        <w:ind w:left="75" w:right="75"/>
        <w:jc w:val="center"/>
        <w:rPr>
          <w:rFonts w:ascii="Times New Roman" w:hAnsi="Times New Roman" w:cs="Times New Roman"/>
          <w:b/>
          <w:bCs/>
          <w:color w:val="000000"/>
          <w:sz w:val="28"/>
        </w:rPr>
        <w:sectPr w:rsidR="00E1089B" w:rsidSect="006E3055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E20C30" w:rsidRPr="0035004C" w:rsidRDefault="00A55D09" w:rsidP="00EC1C2A">
      <w:pPr>
        <w:jc w:val="center"/>
        <w:rPr>
          <w:lang w:val="en-US"/>
        </w:rPr>
      </w:pPr>
      <w:r w:rsidRPr="006E3055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Организационная структура урока</w:t>
      </w:r>
    </w:p>
    <w:tbl>
      <w:tblPr>
        <w:tblpPr w:leftFromText="180" w:rightFromText="180" w:vertAnchor="page" w:horzAnchor="margin" w:tblpY="1139"/>
        <w:tblW w:w="146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3118"/>
        <w:gridCol w:w="2835"/>
        <w:gridCol w:w="2977"/>
        <w:gridCol w:w="3675"/>
      </w:tblGrid>
      <w:tr w:rsidR="00A55D09" w:rsidTr="002829A0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Типовые этапы урока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Задачи этапа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Скриншоты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A55D09" w:rsidTr="002829A0">
        <w:trPr>
          <w:trHeight w:val="278"/>
        </w:trPr>
        <w:tc>
          <w:tcPr>
            <w:tcW w:w="19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 w:rsidRPr="002A03E6">
              <w:rPr>
                <w:rFonts w:cs="Times New Roman"/>
              </w:rPr>
              <w:t>Организация начала занятия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Положительный настрой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 на урок.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Приветствует</w:t>
            </w:r>
          </w:p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обучающихся, проверяет</w:t>
            </w:r>
          </w:p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готовность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к уроку.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Приветствуют</w:t>
            </w:r>
          </w:p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учителя, проверяют</w:t>
            </w:r>
          </w:p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свою готовность</w:t>
            </w:r>
          </w:p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к уроку.  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55D09" w:rsidRDefault="00A55D09" w:rsidP="002829A0">
            <w:pPr>
              <w:pStyle w:val="Standard"/>
              <w:snapToGrid w:val="0"/>
              <w:rPr>
                <w:color w:val="000000"/>
              </w:rPr>
            </w:pPr>
          </w:p>
          <w:p w:rsidR="00A55D09" w:rsidRDefault="00A55D09" w:rsidP="002829A0">
            <w:pPr>
              <w:pStyle w:val="Standard"/>
              <w:snapToGrid w:val="0"/>
              <w:rPr>
                <w:color w:val="000000"/>
              </w:rPr>
            </w:pPr>
          </w:p>
          <w:p w:rsidR="00A55D09" w:rsidRDefault="00A55D09" w:rsidP="002829A0">
            <w:pPr>
              <w:pStyle w:val="Standard"/>
              <w:snapToGrid w:val="0"/>
              <w:rPr>
                <w:color w:val="000000"/>
              </w:rPr>
            </w:pPr>
          </w:p>
          <w:p w:rsidR="00A55D09" w:rsidRDefault="00A55D09" w:rsidP="002829A0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A55D09" w:rsidTr="00DE19C7">
        <w:trPr>
          <w:trHeight w:val="34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2A03E6" w:rsidRDefault="00A55D09" w:rsidP="002829A0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Актуализация знаний.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и коррекция опорных знаний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A55D09" w:rsidRPr="000B7239" w:rsidRDefault="00A55D09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B7239">
              <w:rPr>
                <w:rFonts w:ascii="Times New Roman" w:hAnsi="Times New Roman" w:cs="Times New Roman"/>
                <w:color w:val="auto"/>
              </w:rPr>
              <w:t xml:space="preserve">Повторение и актуализация опорных знаний. </w:t>
            </w:r>
          </w:p>
          <w:p w:rsidR="00A55D09" w:rsidRPr="000B7239" w:rsidRDefault="00A55D09" w:rsidP="0028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autoSpaceDE w:val="0"/>
              <w:autoSpaceDN w:val="0"/>
              <w:adjustRightInd w:val="0"/>
            </w:pPr>
            <w:r w:rsidRPr="00CA1D4F">
              <w:rPr>
                <w:rFonts w:ascii="Times New Roman" w:hAnsi="Times New Roman" w:cs="Times New Roman"/>
                <w:sz w:val="24"/>
              </w:rPr>
              <w:t>Проводит фронтальную работу с классом по повторению ранее изученного теоретического  материала</w:t>
            </w:r>
            <w:r w:rsidRPr="00442A0C">
              <w:t>.</w:t>
            </w:r>
          </w:p>
          <w:p w:rsidR="00A55D09" w:rsidRPr="00CA1D4F" w:rsidRDefault="00A55D09" w:rsidP="002829A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работу учащихся</w:t>
            </w:r>
            <w:r w:rsidRPr="00CA1D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группах</w:t>
            </w:r>
          </w:p>
          <w:p w:rsidR="00A55D09" w:rsidRDefault="00A55D09" w:rsidP="002829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55D09" w:rsidRDefault="00A55D09" w:rsidP="002829A0">
            <w:pPr>
              <w:pStyle w:val="Default"/>
              <w:rPr>
                <w:rFonts w:ascii="Times New Roman" w:hAnsi="Times New Roman" w:cs="Times New Roman"/>
              </w:rPr>
            </w:pPr>
          </w:p>
          <w:p w:rsidR="00DE19C7" w:rsidRDefault="00DE19C7" w:rsidP="002829A0">
            <w:pPr>
              <w:pStyle w:val="Default"/>
              <w:rPr>
                <w:rFonts w:ascii="Times New Roman" w:hAnsi="Times New Roman" w:cs="Times New Roman"/>
              </w:rPr>
            </w:pPr>
          </w:p>
          <w:p w:rsidR="00DE19C7" w:rsidRDefault="00DE19C7" w:rsidP="002829A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Выводит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ИД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задание</w:t>
            </w:r>
          </w:p>
          <w:p w:rsidR="00DE19C7" w:rsidRPr="006E3055" w:rsidRDefault="00DE19C7" w:rsidP="002829A0">
            <w:pPr>
              <w:pStyle w:val="Default"/>
              <w:rPr>
                <w:rFonts w:ascii="Times New Roman" w:hAnsi="Times New Roman" w:cs="Times New Roman"/>
              </w:rPr>
            </w:pPr>
            <w:hyperlink r:id="rId6" w:history="1">
              <w:r w:rsidRPr="00611708">
                <w:rPr>
                  <w:rStyle w:val="aa"/>
                  <w:rFonts w:ascii="Times New Roman" w:hAnsi="Times New Roman" w:cs="Times New Roman"/>
                </w:rPr>
                <w:t>http://learningapps.org/1496108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E57914" w:rsidRDefault="00A55D09" w:rsidP="002829A0">
            <w:pPr>
              <w:pStyle w:val="Default"/>
              <w:rPr>
                <w:rFonts w:ascii="Times New Roman" w:hAnsi="Times New Roman" w:cs="Times New Roman"/>
              </w:rPr>
            </w:pPr>
            <w:r w:rsidRPr="00E57914">
              <w:rPr>
                <w:rFonts w:ascii="Times New Roman" w:hAnsi="Times New Roman" w:cs="Times New Roman"/>
              </w:rPr>
              <w:t>Включение в работу с учителем через поиск ответов на поставленные вопросы.</w:t>
            </w:r>
          </w:p>
          <w:p w:rsidR="00A55D09" w:rsidRPr="000B7239" w:rsidRDefault="00A55D09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A55D09" w:rsidRDefault="00A55D09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Работают с кроссвордом</w:t>
            </w:r>
          </w:p>
          <w:p w:rsidR="00A55D09" w:rsidRDefault="00A55D09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9C7" w:rsidRDefault="00DE19C7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9C7" w:rsidRDefault="00DE19C7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9C7" w:rsidRDefault="00DE19C7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9C7" w:rsidRDefault="00DE19C7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9C7" w:rsidRDefault="00DE19C7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 ходят по одному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ИД и выполняют работу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snapToGrid w:val="0"/>
              <w:rPr>
                <w:color w:val="000000"/>
              </w:rPr>
            </w:pPr>
            <w:r>
              <w:rPr>
                <w:b/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1005840</wp:posOffset>
                  </wp:positionV>
                  <wp:extent cx="1640205" cy="952500"/>
                  <wp:effectExtent l="19050" t="0" r="0" b="0"/>
                  <wp:wrapTight wrapText="bothSides">
                    <wp:wrapPolygon edited="0">
                      <wp:start x="-251" y="0"/>
                      <wp:lineTo x="-251" y="21168"/>
                      <wp:lineTo x="21575" y="21168"/>
                      <wp:lineTo x="21575" y="0"/>
                      <wp:lineTo x="-251" y="0"/>
                    </wp:wrapPolygon>
                  </wp:wrapTight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261" t="30249" r="52301" b="4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312794" cy="987215"/>
                  <wp:effectExtent l="19050" t="0" r="1656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141" cy="991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19C7" w:rsidRDefault="00DE19C7" w:rsidP="002829A0">
            <w:pPr>
              <w:pStyle w:val="Standard"/>
              <w:snapToGrid w:val="0"/>
              <w:rPr>
                <w:color w:val="000000"/>
              </w:rPr>
            </w:pPr>
          </w:p>
          <w:p w:rsidR="00DE19C7" w:rsidRDefault="00DE19C7" w:rsidP="002829A0">
            <w:pPr>
              <w:pStyle w:val="Standard"/>
              <w:snapToGrid w:val="0"/>
              <w:rPr>
                <w:color w:val="000000"/>
              </w:rPr>
            </w:pPr>
          </w:p>
          <w:p w:rsidR="00DE19C7" w:rsidRDefault="00DE19C7" w:rsidP="002829A0">
            <w:pPr>
              <w:pStyle w:val="Standard"/>
              <w:snapToGrid w:val="0"/>
              <w:rPr>
                <w:color w:val="000000"/>
              </w:rPr>
            </w:pPr>
          </w:p>
          <w:p w:rsidR="00DE19C7" w:rsidRDefault="00DE19C7" w:rsidP="002829A0">
            <w:pPr>
              <w:pStyle w:val="Standard"/>
              <w:snapToGrid w:val="0"/>
              <w:rPr>
                <w:color w:val="000000"/>
              </w:rPr>
            </w:pPr>
          </w:p>
          <w:p w:rsidR="00DE19C7" w:rsidRDefault="00DE19C7" w:rsidP="002829A0">
            <w:pPr>
              <w:pStyle w:val="Standard"/>
              <w:snapToGrid w:val="0"/>
              <w:rPr>
                <w:color w:val="000000"/>
              </w:rPr>
            </w:pPr>
          </w:p>
          <w:p w:rsidR="00DE19C7" w:rsidRDefault="00DE19C7" w:rsidP="002829A0">
            <w:pPr>
              <w:pStyle w:val="Standard"/>
              <w:snapToGrid w:val="0"/>
              <w:rPr>
                <w:color w:val="000000"/>
              </w:rPr>
            </w:pPr>
          </w:p>
          <w:p w:rsidR="00DE19C7" w:rsidRDefault="00DE19C7" w:rsidP="002829A0">
            <w:pPr>
              <w:pStyle w:val="Standard"/>
              <w:snapToGrid w:val="0"/>
              <w:rPr>
                <w:color w:val="000000"/>
              </w:rPr>
            </w:pPr>
            <w:r w:rsidRPr="00DE19C7">
              <w:rPr>
                <w:color w:val="000000"/>
              </w:rPr>
              <w:drawing>
                <wp:inline distT="0" distB="0" distL="0" distR="0">
                  <wp:extent cx="1443383" cy="812800"/>
                  <wp:effectExtent l="19050" t="0" r="4417" b="0"/>
                  <wp:docPr id="4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823" t="20913" r="15486" b="9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83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D09" w:rsidTr="002829A0">
        <w:trPr>
          <w:trHeight w:val="13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 w:rsidRPr="002A03E6">
              <w:rPr>
                <w:rFonts w:cs="Times New Roman"/>
                <w:lang w:eastAsia="ru-RU"/>
              </w:rPr>
              <w:t>Постановка цели и задач урока.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0B7239" w:rsidRDefault="00A55D09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B7239">
              <w:rPr>
                <w:rFonts w:ascii="Times New Roman" w:hAnsi="Times New Roman" w:cs="Times New Roman"/>
                <w:color w:val="auto"/>
              </w:rPr>
              <w:t xml:space="preserve">Мотивация учебной деятельности. </w:t>
            </w:r>
          </w:p>
          <w:p w:rsidR="00A55D09" w:rsidRPr="000B7239" w:rsidRDefault="00A55D09" w:rsidP="0028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Формулирует тему урока </w:t>
            </w:r>
          </w:p>
          <w:p w:rsidR="00A55D09" w:rsidRDefault="00A55D09" w:rsidP="002829A0">
            <w:pPr>
              <w:pStyle w:val="Standard"/>
              <w:rPr>
                <w:color w:val="000000"/>
              </w:rPr>
            </w:pPr>
          </w:p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Подводит обучающихся</w:t>
            </w:r>
          </w:p>
          <w:p w:rsidR="00A55D09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к формулированию</w:t>
            </w:r>
          </w:p>
          <w:p w:rsidR="00A55D09" w:rsidRPr="006E3055" w:rsidRDefault="00A55D09" w:rsidP="002829A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цели и задач урока.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0B7239" w:rsidRDefault="00A55D09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Формулируют задачи урока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A55D09" w:rsidTr="002829A0">
        <w:trPr>
          <w:trHeight w:val="21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667E31" w:rsidRDefault="00A55D09" w:rsidP="002829A0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</w:rPr>
            </w:pPr>
            <w:r w:rsidRPr="00667E31">
              <w:rPr>
                <w:rFonts w:ascii="Times New Roman" w:hAnsi="Times New Roman" w:cs="Times New Roman"/>
                <w:sz w:val="24"/>
                <w:lang w:eastAsia="ru-RU"/>
              </w:rPr>
              <w:t>Первичное усвоение новых знаний</w:t>
            </w:r>
          </w:p>
          <w:p w:rsidR="00A55D09" w:rsidRPr="00667E31" w:rsidRDefault="00A55D09" w:rsidP="002829A0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5D09" w:rsidRDefault="00A55D09" w:rsidP="002829A0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5D09" w:rsidRPr="00667E31" w:rsidRDefault="00A55D09" w:rsidP="002829A0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</w:rPr>
            </w:pPr>
            <w:r w:rsidRPr="00667E31">
              <w:rPr>
                <w:rFonts w:ascii="Times New Roman" w:hAnsi="Times New Roman" w:cs="Times New Roman"/>
                <w:sz w:val="24"/>
              </w:rPr>
              <w:t>Организация обратной связи.</w:t>
            </w:r>
          </w:p>
          <w:p w:rsidR="00A55D09" w:rsidRDefault="00A55D09" w:rsidP="002829A0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258B2" w:rsidRPr="00C258B2" w:rsidRDefault="00C258B2" w:rsidP="002829A0">
            <w:pPr>
              <w:ind w:left="75" w:right="75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667E31" w:rsidRDefault="00A55D09" w:rsidP="00A55D0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667E31">
              <w:rPr>
                <w:rFonts w:ascii="Times New Roman" w:hAnsi="Times New Roman" w:cs="Times New Roman"/>
                <w:color w:val="auto"/>
                <w:szCs w:val="22"/>
              </w:rPr>
              <w:t>Организация деятельности учащихся по изучени</w:t>
            </w:r>
            <w:r>
              <w:rPr>
                <w:rFonts w:ascii="Times New Roman" w:hAnsi="Times New Roman" w:cs="Times New Roman"/>
                <w:color w:val="auto"/>
                <w:szCs w:val="22"/>
              </w:rPr>
              <w:t xml:space="preserve">ю  и получению и освоению новой </w:t>
            </w:r>
            <w:r w:rsidRPr="00667E31">
              <w:rPr>
                <w:rFonts w:ascii="Times New Roman" w:hAnsi="Times New Roman" w:cs="Times New Roman"/>
                <w:color w:val="auto"/>
                <w:szCs w:val="22"/>
              </w:rPr>
              <w:t xml:space="preserve"> учебной информации </w:t>
            </w:r>
            <w:r w:rsidRPr="005E6E8F">
              <w:rPr>
                <w:rFonts w:ascii="Times New Roman" w:hAnsi="Times New Roman" w:cs="Times New Roman"/>
                <w:color w:val="auto"/>
              </w:rPr>
              <w:t>на уровне «</w:t>
            </w:r>
            <w:r>
              <w:rPr>
                <w:rFonts w:ascii="Times New Roman" w:hAnsi="Times New Roman" w:cs="Times New Roman"/>
              </w:rPr>
              <w:t>знания</w:t>
            </w:r>
            <w:r w:rsidRPr="005E6E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Демонстрирует презентационный материал;</w:t>
            </w:r>
          </w:p>
          <w:p w:rsidR="0035004C" w:rsidRDefault="0035004C" w:rsidP="00C258B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35004C" w:rsidRDefault="0035004C" w:rsidP="00C258B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35004C" w:rsidRDefault="0035004C" w:rsidP="00C258B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35004C" w:rsidRDefault="0035004C" w:rsidP="00C258B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35004C" w:rsidRDefault="0035004C" w:rsidP="00C258B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35004C" w:rsidRDefault="0035004C" w:rsidP="00C258B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35004C" w:rsidRDefault="0035004C" w:rsidP="00C258B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A55D09" w:rsidRPr="0019032B" w:rsidRDefault="00C258B2" w:rsidP="00C258B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611708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19032B">
                <w:rPr>
                  <w:rStyle w:val="aa"/>
                  <w:rFonts w:ascii="Times New Roman" w:hAnsi="Times New Roman" w:cs="Times New Roman"/>
                  <w:lang w:val="en-US"/>
                </w:rPr>
                <w:t>://</w:t>
              </w:r>
              <w:r w:rsidRPr="00611708">
                <w:rPr>
                  <w:rStyle w:val="aa"/>
                  <w:rFonts w:ascii="Times New Roman" w:hAnsi="Times New Roman" w:cs="Times New Roman"/>
                  <w:lang w:val="en-US"/>
                </w:rPr>
                <w:t>school</w:t>
              </w:r>
              <w:r w:rsidRPr="0019032B">
                <w:rPr>
                  <w:rStyle w:val="aa"/>
                  <w:rFonts w:ascii="Times New Roman" w:hAnsi="Times New Roman" w:cs="Times New Roman"/>
                  <w:lang w:val="en-US"/>
                </w:rPr>
                <w:t>-</w:t>
              </w:r>
              <w:r w:rsidRPr="00611708">
                <w:rPr>
                  <w:rStyle w:val="aa"/>
                  <w:rFonts w:ascii="Times New Roman" w:hAnsi="Times New Roman" w:cs="Times New Roman"/>
                  <w:lang w:val="en-US"/>
                </w:rPr>
                <w:t>collection</w:t>
              </w:r>
              <w:r w:rsidRPr="0019032B">
                <w:rPr>
                  <w:rStyle w:val="aa"/>
                  <w:rFonts w:ascii="Times New Roman" w:hAnsi="Times New Roman" w:cs="Times New Roman"/>
                  <w:lang w:val="en-US"/>
                </w:rPr>
                <w:t>.</w:t>
              </w:r>
              <w:r w:rsidRPr="00611708">
                <w:rPr>
                  <w:rStyle w:val="aa"/>
                  <w:rFonts w:ascii="Times New Roman" w:hAnsi="Times New Roman" w:cs="Times New Roman"/>
                  <w:lang w:val="en-US"/>
                </w:rPr>
                <w:t>edu</w:t>
              </w:r>
              <w:r w:rsidRPr="0019032B">
                <w:rPr>
                  <w:rStyle w:val="aa"/>
                  <w:rFonts w:ascii="Times New Roman" w:hAnsi="Times New Roman" w:cs="Times New Roman"/>
                  <w:lang w:val="en-US"/>
                </w:rPr>
                <w:t>.</w:t>
              </w:r>
              <w:r w:rsidRPr="00611708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r w:rsidRPr="0019032B">
                <w:rPr>
                  <w:rStyle w:val="aa"/>
                  <w:rFonts w:ascii="Times New Roman" w:hAnsi="Times New Roman" w:cs="Times New Roman"/>
                  <w:lang w:val="en-US"/>
                </w:rPr>
                <w:t>/</w:t>
              </w:r>
              <w:r w:rsidRPr="00611708">
                <w:rPr>
                  <w:rStyle w:val="aa"/>
                  <w:rFonts w:ascii="Times New Roman" w:hAnsi="Times New Roman" w:cs="Times New Roman"/>
                  <w:lang w:val="en-US"/>
                </w:rPr>
                <w:t>catalog</w:t>
              </w:r>
              <w:r w:rsidRPr="0019032B">
                <w:rPr>
                  <w:rStyle w:val="aa"/>
                  <w:rFonts w:ascii="Times New Roman" w:hAnsi="Times New Roman" w:cs="Times New Roman"/>
                  <w:lang w:val="en-US"/>
                </w:rPr>
                <w:t>/</w:t>
              </w:r>
              <w:r w:rsidRPr="00611708">
                <w:rPr>
                  <w:rStyle w:val="aa"/>
                  <w:rFonts w:ascii="Times New Roman" w:hAnsi="Times New Roman" w:cs="Times New Roman"/>
                  <w:lang w:val="en-US"/>
                </w:rPr>
                <w:t>search</w:t>
              </w:r>
              <w:r w:rsidRPr="0019032B">
                <w:rPr>
                  <w:rStyle w:val="aa"/>
                  <w:rFonts w:ascii="Times New Roman" w:hAnsi="Times New Roman" w:cs="Times New Roman"/>
                  <w:lang w:val="en-US"/>
                </w:rPr>
                <w:t>/?</w:t>
              </w:r>
              <w:r w:rsidRPr="00611708">
                <w:rPr>
                  <w:rStyle w:val="aa"/>
                  <w:rFonts w:ascii="Times New Roman" w:hAnsi="Times New Roman" w:cs="Times New Roman"/>
                  <w:lang w:val="en-US"/>
                </w:rPr>
                <w:t>text</w:t>
              </w:r>
              <w:r w:rsidRPr="0019032B">
                <w:rPr>
                  <w:rStyle w:val="aa"/>
                  <w:rFonts w:ascii="Times New Roman" w:hAnsi="Times New Roman" w:cs="Times New Roman"/>
                  <w:lang w:val="en-US"/>
                </w:rPr>
                <w:t>=135050&amp;</w:t>
              </w:r>
            </w:hyperlink>
            <w:r w:rsidRPr="0019032B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258B2" w:rsidRPr="0019032B" w:rsidRDefault="00C258B2" w:rsidP="00C258B2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0B7239" w:rsidRDefault="00A55D09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Изучают новый материал. Записывают опорный конспект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snapToGrid w:val="0"/>
              <w:rPr>
                <w:color w:val="000000"/>
                <w:lang w:val="en-US"/>
              </w:rPr>
            </w:pPr>
            <w:r w:rsidRPr="008E0276">
              <w:rPr>
                <w:noProof/>
                <w:color w:val="000000"/>
                <w:lang w:eastAsia="ru-RU" w:bidi="ar-SA"/>
              </w:rPr>
              <w:drawing>
                <wp:inline distT="0" distB="0" distL="0" distR="0">
                  <wp:extent cx="2107924" cy="1533917"/>
                  <wp:effectExtent l="19050" t="0" r="6626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659" t="37011" r="71896" b="42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050" cy="15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B2" w:rsidRDefault="00C258B2" w:rsidP="002829A0">
            <w:pPr>
              <w:pStyle w:val="Standard"/>
              <w:snapToGrid w:val="0"/>
              <w:rPr>
                <w:color w:val="000000"/>
                <w:lang w:val="en-US"/>
              </w:rPr>
            </w:pPr>
          </w:p>
          <w:p w:rsidR="00C258B2" w:rsidRPr="00C258B2" w:rsidRDefault="00C258B2" w:rsidP="002829A0">
            <w:pPr>
              <w:pStyle w:val="Standard"/>
              <w:snapToGrid w:val="0"/>
              <w:rPr>
                <w:color w:val="000000"/>
                <w:lang w:val="en-US"/>
              </w:rPr>
            </w:pPr>
            <w:r w:rsidRPr="00C258B2">
              <w:rPr>
                <w:color w:val="000000"/>
                <w:lang w:val="en-US"/>
              </w:rPr>
              <w:lastRenderedPageBreak/>
              <w:drawing>
                <wp:inline distT="0" distB="0" distL="0" distR="0">
                  <wp:extent cx="1115320" cy="923932"/>
                  <wp:effectExtent l="19050" t="0" r="863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836" t="9125" r="20825" b="4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43" cy="92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D09" w:rsidTr="00C258B2">
        <w:trPr>
          <w:trHeight w:val="15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5E6E8F" w:rsidRDefault="00A55D09" w:rsidP="002829A0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</w:rPr>
            </w:pPr>
            <w:r w:rsidRPr="005E6E8F">
              <w:rPr>
                <w:rFonts w:ascii="Times New Roman" w:hAnsi="Times New Roman" w:cs="Times New Roman"/>
                <w:sz w:val="24"/>
              </w:rPr>
              <w:lastRenderedPageBreak/>
              <w:t>Первичное закрепление нового материала по теме урока</w:t>
            </w:r>
          </w:p>
          <w:p w:rsidR="00A55D09" w:rsidRPr="005E6E8F" w:rsidRDefault="00A55D09" w:rsidP="002829A0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5E6E8F" w:rsidRDefault="00A55D09" w:rsidP="002829A0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5E6E8F">
              <w:rPr>
                <w:rFonts w:ascii="Times New Roman" w:hAnsi="Times New Roman" w:cs="Times New Roman"/>
                <w:color w:val="auto"/>
              </w:rPr>
              <w:t>Организация самостоятельной деятельности учащихся по изучению  и получению и освоению нового учебной информации на уровне «</w:t>
            </w:r>
            <w:r w:rsidRPr="005E6E8F">
              <w:rPr>
                <w:rFonts w:ascii="Times New Roman" w:hAnsi="Times New Roman" w:cs="Times New Roman"/>
              </w:rPr>
              <w:t>понимания»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1724D">
              <w:rPr>
                <w:rFonts w:ascii="Times New Roman" w:hAnsi="Times New Roman" w:cs="Times New Roman"/>
                <w:color w:val="auto"/>
              </w:rPr>
              <w:t xml:space="preserve">Организует работу </w:t>
            </w:r>
            <w:r>
              <w:rPr>
                <w:rFonts w:ascii="Times New Roman" w:hAnsi="Times New Roman" w:cs="Times New Roman"/>
                <w:color w:val="auto"/>
              </w:rPr>
              <w:t>ребят</w:t>
            </w:r>
            <w:r w:rsidRPr="0001724D">
              <w:rPr>
                <w:rFonts w:ascii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с учебником</w:t>
            </w:r>
          </w:p>
          <w:p w:rsidR="00A55D09" w:rsidRPr="000B7239" w:rsidRDefault="00A55D09" w:rsidP="002829A0">
            <w:pPr>
              <w:pStyle w:val="Default"/>
              <w:rPr>
                <w:rFonts w:ascii="Times New Roman" w:hAnsi="Times New Roman" w:cs="Times New Roman"/>
              </w:rPr>
            </w:pPr>
            <w:hyperlink r:id="rId13" w:history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Pr="000B7239" w:rsidRDefault="00A55D09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Выполняют письменно №12(а)</w:t>
            </w:r>
            <w:r>
              <w:rPr>
                <w:rFonts w:ascii="Times New Roman" w:hAnsi="Times New Roman" w:cs="Times New Roman"/>
              </w:rPr>
              <w:t xml:space="preserve"> с последующим взаимоконтролем</w:t>
            </w:r>
            <w:r w:rsidR="002829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29A0">
              <w:t xml:space="preserve"> Обучающиеся корректируют свои работы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9" w:rsidRDefault="00A55D09" w:rsidP="002829A0">
            <w:pPr>
              <w:pStyle w:val="Standard"/>
              <w:snapToGrid w:val="0"/>
              <w:rPr>
                <w:noProof/>
                <w:color w:val="000000"/>
                <w:lang w:eastAsia="ru-RU" w:bidi="ar-SA"/>
              </w:rPr>
            </w:pPr>
          </w:p>
          <w:p w:rsidR="00A55D09" w:rsidRDefault="00A55D09" w:rsidP="002829A0">
            <w:pPr>
              <w:rPr>
                <w:color w:val="D99594" w:themeColor="accent2" w:themeTint="99"/>
                <w:lang w:val="en-US" w:eastAsia="ru-RU"/>
              </w:rPr>
            </w:pPr>
            <w:r>
              <w:rPr>
                <w:color w:val="D99594" w:themeColor="accent2" w:themeTint="99"/>
                <w:lang w:eastAsia="ru-RU"/>
              </w:rPr>
              <w:t>***********</w:t>
            </w:r>
          </w:p>
          <w:p w:rsidR="00C258B2" w:rsidRDefault="00C258B2" w:rsidP="002829A0">
            <w:pPr>
              <w:rPr>
                <w:color w:val="D99594" w:themeColor="accent2" w:themeTint="99"/>
                <w:lang w:val="en-US" w:eastAsia="ru-RU"/>
              </w:rPr>
            </w:pPr>
          </w:p>
          <w:p w:rsidR="00C258B2" w:rsidRDefault="00C258B2" w:rsidP="002829A0">
            <w:pPr>
              <w:rPr>
                <w:color w:val="D99594" w:themeColor="accent2" w:themeTint="99"/>
                <w:lang w:val="en-US" w:eastAsia="ru-RU"/>
              </w:rPr>
            </w:pPr>
          </w:p>
          <w:p w:rsidR="00C258B2" w:rsidRDefault="00C258B2" w:rsidP="002829A0">
            <w:pPr>
              <w:rPr>
                <w:color w:val="D99594" w:themeColor="accent2" w:themeTint="99"/>
                <w:lang w:val="en-US" w:eastAsia="ru-RU"/>
              </w:rPr>
            </w:pPr>
          </w:p>
          <w:p w:rsidR="00C258B2" w:rsidRDefault="00C258B2" w:rsidP="002829A0">
            <w:pPr>
              <w:rPr>
                <w:color w:val="D99594" w:themeColor="accent2" w:themeTint="99"/>
                <w:lang w:val="en-US" w:eastAsia="ru-RU"/>
              </w:rPr>
            </w:pPr>
          </w:p>
          <w:p w:rsidR="00C258B2" w:rsidRPr="00C258B2" w:rsidRDefault="00C258B2" w:rsidP="002829A0">
            <w:pPr>
              <w:rPr>
                <w:color w:val="D99594" w:themeColor="accent2" w:themeTint="99"/>
                <w:lang w:val="en-US" w:eastAsia="ru-RU"/>
              </w:rPr>
            </w:pPr>
          </w:p>
        </w:tc>
      </w:tr>
      <w:tr w:rsidR="000C6106" w:rsidTr="00C258B2">
        <w:trPr>
          <w:trHeight w:val="15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Standard"/>
              <w:rPr>
                <w:color w:val="000000"/>
              </w:rPr>
            </w:pPr>
            <w:r w:rsidRPr="002A03E6">
              <w:rPr>
                <w:lang w:eastAsia="ru-RU"/>
              </w:rPr>
              <w:t>Применение знаний и умений в новой ситуации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</w:p>
          <w:p w:rsidR="000C6106" w:rsidRPr="005E6E8F" w:rsidRDefault="000C6106" w:rsidP="000C6106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Pr="005E6E8F" w:rsidRDefault="000C6106" w:rsidP="002829A0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A03E6">
              <w:rPr>
                <w:rFonts w:cs="Times New Roman"/>
              </w:rPr>
              <w:t xml:space="preserve">Организация </w:t>
            </w:r>
            <w:r>
              <w:t xml:space="preserve">и самоорганизация </w:t>
            </w:r>
            <w:r w:rsidRPr="002A03E6">
              <w:rPr>
                <w:rFonts w:cs="Times New Roman"/>
              </w:rPr>
              <w:t xml:space="preserve">деятельности </w:t>
            </w:r>
            <w:r>
              <w:rPr>
                <w:rFonts w:cs="Times New Roman"/>
              </w:rPr>
              <w:t>обучающихся</w:t>
            </w:r>
            <w:r w:rsidRPr="002A03E6">
              <w:rPr>
                <w:rFonts w:cs="Times New Roman"/>
              </w:rPr>
              <w:t xml:space="preserve"> по освоению учебной и</w:t>
            </w:r>
            <w:r>
              <w:rPr>
                <w:rFonts w:cs="Times New Roman"/>
              </w:rPr>
              <w:t xml:space="preserve">нформации на уровне  </w:t>
            </w:r>
            <w:r>
              <w:t>«умение».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Default"/>
              <w:rPr>
                <w:rFonts w:ascii="Times New Roman" w:hAnsi="Times New Roman" w:cs="Times New Roman"/>
              </w:rPr>
            </w:pPr>
            <w:r w:rsidRPr="00442A0C">
              <w:rPr>
                <w:rFonts w:ascii="Times New Roman" w:hAnsi="Times New Roman" w:cs="Times New Roman"/>
              </w:rPr>
              <w:t xml:space="preserve">Знакомит  учащихся с  </w:t>
            </w:r>
            <w:r>
              <w:rPr>
                <w:rFonts w:ascii="Times New Roman" w:hAnsi="Times New Roman" w:cs="Times New Roman"/>
              </w:rPr>
              <w:t>заданием</w:t>
            </w:r>
          </w:p>
          <w:p w:rsidR="000C6106" w:rsidRDefault="002829A0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14" w:history="1">
              <w:r w:rsidRPr="00611708">
                <w:rPr>
                  <w:rStyle w:val="aa"/>
                  <w:rFonts w:ascii="Times New Roman" w:hAnsi="Times New Roman" w:cs="Times New Roman"/>
                </w:rPr>
                <w:t>http://learningapps.org/306510</w:t>
              </w:r>
            </w:hyperlink>
          </w:p>
          <w:p w:rsidR="002829A0" w:rsidRPr="0001724D" w:rsidRDefault="002829A0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DE19C7" w:rsidP="002829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Выходят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ИД поочередно и выполняют задание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DE19C7" w:rsidP="002829A0">
            <w:pPr>
              <w:pStyle w:val="Standard"/>
              <w:snapToGrid w:val="0"/>
              <w:rPr>
                <w:noProof/>
                <w:color w:val="000000"/>
                <w:lang w:eastAsia="ru-RU" w:bidi="ar-SA"/>
              </w:rPr>
            </w:pPr>
            <w:r w:rsidRPr="00DE19C7">
              <w:rPr>
                <w:noProof/>
                <w:color w:val="000000"/>
                <w:lang w:eastAsia="ru-RU" w:bidi="ar-SA"/>
              </w:rPr>
              <w:drawing>
                <wp:inline distT="0" distB="0" distL="0" distR="0">
                  <wp:extent cx="1647282" cy="939800"/>
                  <wp:effectExtent l="19050" t="0" r="0" b="0"/>
                  <wp:docPr id="4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5065" t="15209" r="16340" b="15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501" cy="940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106" w:rsidTr="00C258B2">
        <w:trPr>
          <w:trHeight w:val="15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2A03E6">
              <w:rPr>
                <w:b w:val="0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b w:val="0"/>
                <w:sz w:val="24"/>
                <w:szCs w:val="24"/>
                <w:lang w:eastAsia="ru-RU"/>
              </w:rPr>
              <w:t>выполнения заданий</w:t>
            </w:r>
          </w:p>
          <w:p w:rsidR="000C6106" w:rsidRPr="002A03E6" w:rsidRDefault="000C6106" w:rsidP="000C6106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Pr="002A03E6" w:rsidRDefault="000C6106" w:rsidP="000C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7">
              <w:rPr>
                <w:rFonts w:ascii="Times New Roman" w:hAnsi="Times New Roman" w:cs="Times New Roman"/>
                <w:color w:val="000000"/>
                <w:sz w:val="24"/>
              </w:rPr>
              <w:t>Актуализация опорных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Pr="002A03E6" w:rsidRDefault="000C6106" w:rsidP="000C6106">
            <w:pPr>
              <w:pStyle w:val="Standard"/>
              <w:rPr>
                <w:rFonts w:cs="Times New Roman"/>
                <w:color w:val="000000"/>
              </w:rPr>
            </w:pPr>
            <w:r w:rsidRPr="002A03E6">
              <w:rPr>
                <w:lang w:eastAsia="ru-RU"/>
              </w:rPr>
              <w:t>Обсуждение допущенных ошибок и их коррекция</w:t>
            </w:r>
          </w:p>
          <w:p w:rsidR="000C6106" w:rsidRPr="002A03E6" w:rsidRDefault="000C6106" w:rsidP="000C6106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Обучающиеся корректируют свои работы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Standard"/>
              <w:snapToGrid w:val="0"/>
              <w:rPr>
                <w:noProof/>
                <w:color w:val="000000"/>
                <w:lang w:eastAsia="ru-RU" w:bidi="ar-SA"/>
              </w:rPr>
            </w:pPr>
          </w:p>
        </w:tc>
      </w:tr>
      <w:tr w:rsidR="000C6106" w:rsidTr="00C258B2">
        <w:trPr>
          <w:trHeight w:val="15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Подведение итогов. Домашнее задание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Проведение самоанализа и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самооценки собственной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деятельности.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Обеспечение понимания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учащимися цели, содержания и способов выполнения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домашнего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Организовывает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подведение итогов урока.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Даёт качественную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оценку работы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класса и </w:t>
            </w:r>
            <w:proofErr w:type="gramStart"/>
            <w:r>
              <w:rPr>
                <w:color w:val="000000"/>
              </w:rPr>
              <w:t>отдельных</w:t>
            </w:r>
            <w:proofErr w:type="gramEnd"/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обучающихся.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</w:p>
          <w:p w:rsidR="000C6106" w:rsidRPr="0019032B" w:rsidRDefault="000C6106" w:rsidP="0019032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Домашнее задание: </w:t>
            </w:r>
            <w:r w:rsidR="0019032B">
              <w:rPr>
                <w:bCs/>
                <w:iCs/>
                <w:color w:val="000000"/>
              </w:rPr>
              <w:t>п.1.1.5, №13(а), №14(а)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Standar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Рефлексируют</w:t>
            </w:r>
            <w:proofErr w:type="spellEnd"/>
            <w:r>
              <w:rPr>
                <w:color w:val="000000"/>
              </w:rPr>
              <w:t>, устно анализируют  что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вспомнили, что узнали,  какие умения и навыки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отрабатывали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и закрепляли.</w:t>
            </w:r>
          </w:p>
          <w:p w:rsidR="000C6106" w:rsidRDefault="000C6106" w:rsidP="000C6106">
            <w:pPr>
              <w:pStyle w:val="Standard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06" w:rsidRDefault="000C6106" w:rsidP="000C6106">
            <w:pPr>
              <w:pStyle w:val="Standard"/>
              <w:snapToGrid w:val="0"/>
              <w:rPr>
                <w:noProof/>
                <w:color w:val="000000"/>
                <w:lang w:eastAsia="ru-RU" w:bidi="ar-SA"/>
              </w:rPr>
            </w:pPr>
            <w:r>
              <w:rPr>
                <w:noProof/>
                <w:color w:val="000000"/>
                <w:lang w:eastAsia="ru-RU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209550</wp:posOffset>
                  </wp:positionV>
                  <wp:extent cx="1752600" cy="1123950"/>
                  <wp:effectExtent l="19050" t="0" r="0" b="0"/>
                  <wp:wrapNone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5441" t="25411" r="14420" b="25594"/>
                          <a:stretch/>
                        </pic:blipFill>
                        <pic:spPr bwMode="auto">
                          <a:xfrm>
                            <a:off x="0" y="0"/>
                            <a:ext cx="1752600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5D09" w:rsidRPr="0035004C" w:rsidRDefault="00A55D09" w:rsidP="0035004C">
      <w:pPr>
        <w:ind w:right="75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sectPr w:rsidR="00A55D09" w:rsidRPr="0035004C" w:rsidSect="006E305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-375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39"/>
        </w:tabs>
        <w:ind w:left="1039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746"/>
        </w:tabs>
        <w:ind w:left="1746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453"/>
        </w:tabs>
        <w:ind w:left="2453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160"/>
        </w:tabs>
        <w:ind w:left="3160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867"/>
        </w:tabs>
        <w:ind w:left="3867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574"/>
        </w:tabs>
        <w:ind w:left="457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281"/>
        </w:tabs>
        <w:ind w:left="5281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5988"/>
        </w:tabs>
        <w:ind w:left="5988" w:hanging="283"/>
      </w:pPr>
      <w:rPr>
        <w:rFonts w:ascii="Symbol" w:hAnsi="Symbol" w:cs="OpenSymbol"/>
      </w:rPr>
    </w:lvl>
  </w:abstractNum>
  <w:abstractNum w:abstractNumId="1">
    <w:nsid w:val="08606D6F"/>
    <w:multiLevelType w:val="hybridMultilevel"/>
    <w:tmpl w:val="580C600E"/>
    <w:lvl w:ilvl="0" w:tplc="5F583E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46AB0"/>
    <w:multiLevelType w:val="hybridMultilevel"/>
    <w:tmpl w:val="7D5EF43C"/>
    <w:lvl w:ilvl="0" w:tplc="270C5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67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C7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2C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2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02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9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09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2F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A3316D"/>
    <w:multiLevelType w:val="hybridMultilevel"/>
    <w:tmpl w:val="AAB6B8F0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32CA1E85"/>
    <w:multiLevelType w:val="multilevel"/>
    <w:tmpl w:val="2B7A6F64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decimal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decimal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decimal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decimal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decimal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5">
    <w:nsid w:val="3BCD7A7D"/>
    <w:multiLevelType w:val="hybridMultilevel"/>
    <w:tmpl w:val="CF662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C3688B"/>
    <w:multiLevelType w:val="multilevel"/>
    <w:tmpl w:val="5524A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11C53B2"/>
    <w:multiLevelType w:val="multilevel"/>
    <w:tmpl w:val="54EAF7F2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8">
    <w:nsid w:val="65DB3D84"/>
    <w:multiLevelType w:val="hybridMultilevel"/>
    <w:tmpl w:val="66F080E8"/>
    <w:lvl w:ilvl="0" w:tplc="5F583EA0">
      <w:start w:val="1"/>
      <w:numFmt w:val="decimal"/>
      <w:lvlText w:val="%1)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6D192A7F"/>
    <w:multiLevelType w:val="hybridMultilevel"/>
    <w:tmpl w:val="5A46AE4E"/>
    <w:lvl w:ilvl="0" w:tplc="2EFA8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E7D37"/>
    <w:multiLevelType w:val="multilevel"/>
    <w:tmpl w:val="F548936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1">
    <w:nsid w:val="71C55545"/>
    <w:multiLevelType w:val="hybridMultilevel"/>
    <w:tmpl w:val="0DE8C2EA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D74BA"/>
    <w:rsid w:val="00047DFD"/>
    <w:rsid w:val="00090571"/>
    <w:rsid w:val="000C6106"/>
    <w:rsid w:val="00101691"/>
    <w:rsid w:val="001311FF"/>
    <w:rsid w:val="0019032B"/>
    <w:rsid w:val="001A4B48"/>
    <w:rsid w:val="001E2644"/>
    <w:rsid w:val="00235DB7"/>
    <w:rsid w:val="00254878"/>
    <w:rsid w:val="002829A0"/>
    <w:rsid w:val="0035004C"/>
    <w:rsid w:val="003F5998"/>
    <w:rsid w:val="004C776F"/>
    <w:rsid w:val="0050527A"/>
    <w:rsid w:val="00507FCC"/>
    <w:rsid w:val="005213D8"/>
    <w:rsid w:val="00536006"/>
    <w:rsid w:val="00585527"/>
    <w:rsid w:val="005E6E8F"/>
    <w:rsid w:val="006510F2"/>
    <w:rsid w:val="00667E31"/>
    <w:rsid w:val="0069213B"/>
    <w:rsid w:val="006A630E"/>
    <w:rsid w:val="006D74BA"/>
    <w:rsid w:val="006E3055"/>
    <w:rsid w:val="007025B3"/>
    <w:rsid w:val="00756B4B"/>
    <w:rsid w:val="00757D87"/>
    <w:rsid w:val="007E0EB0"/>
    <w:rsid w:val="008E0276"/>
    <w:rsid w:val="00916714"/>
    <w:rsid w:val="00954112"/>
    <w:rsid w:val="009B4F63"/>
    <w:rsid w:val="00A004E7"/>
    <w:rsid w:val="00A55544"/>
    <w:rsid w:val="00A55D09"/>
    <w:rsid w:val="00AA1847"/>
    <w:rsid w:val="00AB5CDC"/>
    <w:rsid w:val="00AD4957"/>
    <w:rsid w:val="00BC5667"/>
    <w:rsid w:val="00BF3DFD"/>
    <w:rsid w:val="00C258B2"/>
    <w:rsid w:val="00C30B28"/>
    <w:rsid w:val="00C46896"/>
    <w:rsid w:val="00C523B6"/>
    <w:rsid w:val="00C64FC3"/>
    <w:rsid w:val="00CA1D4F"/>
    <w:rsid w:val="00CC05D2"/>
    <w:rsid w:val="00DE19C7"/>
    <w:rsid w:val="00DE5B14"/>
    <w:rsid w:val="00E1089B"/>
    <w:rsid w:val="00E20C30"/>
    <w:rsid w:val="00E57914"/>
    <w:rsid w:val="00E907C3"/>
    <w:rsid w:val="00EC1C2A"/>
    <w:rsid w:val="00ED2F5F"/>
    <w:rsid w:val="00EE64B5"/>
    <w:rsid w:val="00F31221"/>
    <w:rsid w:val="00F84C93"/>
    <w:rsid w:val="00FB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B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74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5pt">
    <w:name w:val="Основной текст + 11;5 pt"/>
    <w:basedOn w:val="a3"/>
    <w:rsid w:val="006D74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3"/>
    <w:rsid w:val="006D74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Основной текст + 13 pt"/>
    <w:basedOn w:val="a3"/>
    <w:rsid w:val="006D74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6D74B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6D74BA"/>
    <w:pPr>
      <w:ind w:left="720" w:firstLine="709"/>
      <w:contextualSpacing/>
      <w:jc w:val="both"/>
    </w:pPr>
  </w:style>
  <w:style w:type="paragraph" w:customStyle="1" w:styleId="a5">
    <w:name w:val="Базовый"/>
    <w:rsid w:val="00ED2F5F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customStyle="1" w:styleId="text">
    <w:name w:val="text"/>
    <w:basedOn w:val="a5"/>
    <w:rsid w:val="00ED2F5F"/>
    <w:pPr>
      <w:spacing w:before="300" w:after="280" w:line="100" w:lineRule="atLeast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Standard">
    <w:name w:val="Standard"/>
    <w:rsid w:val="00235DB7"/>
    <w:pPr>
      <w:widowControl w:val="0"/>
      <w:suppressAutoHyphens/>
      <w:spacing w:after="0" w:line="240" w:lineRule="auto"/>
      <w:textAlignment w:val="baseline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235DB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89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55544"/>
    <w:pPr>
      <w:widowControl w:val="0"/>
      <w:suppressAutoHyphens/>
      <w:spacing w:after="1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A5554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a">
    <w:name w:val="Hyperlink"/>
    <w:basedOn w:val="a0"/>
    <w:unhideWhenUsed/>
    <w:rsid w:val="00A55544"/>
    <w:rPr>
      <w:color w:val="0000FF" w:themeColor="hyperlink"/>
      <w:u w:val="single"/>
    </w:rPr>
  </w:style>
  <w:style w:type="paragraph" w:customStyle="1" w:styleId="Default">
    <w:name w:val="Default"/>
    <w:rsid w:val="00EE6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213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rsid w:val="00521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1">
    <w:name w:val="Style1"/>
    <w:basedOn w:val="a"/>
    <w:uiPriority w:val="99"/>
    <w:rsid w:val="00090571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10">
    <w:name w:val="Обычный1"/>
    <w:rsid w:val="000905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BA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74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5pt">
    <w:name w:val="Основной текст + 11;5 pt"/>
    <w:basedOn w:val="a3"/>
    <w:rsid w:val="006D74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3"/>
    <w:rsid w:val="006D74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Основной текст + 13 pt"/>
    <w:basedOn w:val="a3"/>
    <w:rsid w:val="006D74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6D74B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6D74BA"/>
    <w:pPr>
      <w:ind w:left="720" w:firstLine="709"/>
      <w:contextualSpacing/>
      <w:jc w:val="both"/>
    </w:pPr>
  </w:style>
  <w:style w:type="paragraph" w:customStyle="1" w:styleId="a5">
    <w:name w:val="Базовый"/>
    <w:rsid w:val="00ED2F5F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customStyle="1" w:styleId="text">
    <w:name w:val="text"/>
    <w:basedOn w:val="a5"/>
    <w:rsid w:val="00ED2F5F"/>
    <w:pPr>
      <w:spacing w:before="300" w:after="280" w:line="100" w:lineRule="atLeast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Standard">
    <w:name w:val="Standard"/>
    <w:rsid w:val="00235DB7"/>
    <w:pPr>
      <w:widowControl w:val="0"/>
      <w:suppressAutoHyphens/>
      <w:spacing w:after="0" w:line="240" w:lineRule="auto"/>
      <w:textAlignment w:val="baseline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235DB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89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55544"/>
    <w:pPr>
      <w:widowControl w:val="0"/>
      <w:suppressAutoHyphens/>
      <w:spacing w:after="1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A5554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a">
    <w:name w:val="Hyperlink"/>
    <w:basedOn w:val="a0"/>
    <w:unhideWhenUsed/>
    <w:rsid w:val="00A55544"/>
    <w:rPr>
      <w:color w:val="0000FF" w:themeColor="hyperlink"/>
      <w:u w:val="single"/>
    </w:rPr>
  </w:style>
  <w:style w:type="paragraph" w:customStyle="1" w:styleId="Default">
    <w:name w:val="Default"/>
    <w:rsid w:val="00EE6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fcior.edu.ru/card/11901/predstavlenie-chislovoy-informacii-s-pomoshyu-sistem-schisleniya-alfavit-bazis-osnovanie-svernutay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://learningapps.org/1496108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school-collection.edu.ru/catalog/search/?text=135050&amp;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learningapps.org/306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78EF-30B4-445D-9B91-655429B9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111</cp:lastModifiedBy>
  <cp:revision>16</cp:revision>
  <cp:lastPrinted>2015-04-23T15:50:00Z</cp:lastPrinted>
  <dcterms:created xsi:type="dcterms:W3CDTF">2015-12-13T14:01:00Z</dcterms:created>
  <dcterms:modified xsi:type="dcterms:W3CDTF">2015-12-14T12:19:00Z</dcterms:modified>
</cp:coreProperties>
</file>