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58" w:rsidRDefault="00B16A00" w:rsidP="00B16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6A00">
        <w:rPr>
          <w:rFonts w:ascii="Times New Roman" w:hAnsi="Times New Roman" w:cs="Times New Roman"/>
          <w:b/>
          <w:sz w:val="24"/>
          <w:szCs w:val="24"/>
        </w:rPr>
        <w:t>М.Е.Салтыков</w:t>
      </w:r>
      <w:proofErr w:type="spellEnd"/>
      <w:r w:rsidRPr="00B16A00">
        <w:rPr>
          <w:rFonts w:ascii="Times New Roman" w:hAnsi="Times New Roman" w:cs="Times New Roman"/>
          <w:b/>
          <w:sz w:val="24"/>
          <w:szCs w:val="24"/>
        </w:rPr>
        <w:t xml:space="preserve"> – Щедрин «История одного города»</w:t>
      </w:r>
    </w:p>
    <w:p w:rsidR="00B16A00" w:rsidRPr="00B16A00" w:rsidRDefault="00B16A00" w:rsidP="00B16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340E58" w:rsidRDefault="00B16A00" w:rsidP="00851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отрывок со слов: «А вор-новатор этим временем….» до слов: «… зарезался огурцом» и ответьте на вопросы:</w:t>
      </w:r>
    </w:p>
    <w:p w:rsidR="00FB438E" w:rsidRPr="00340E58" w:rsidRDefault="00851E32" w:rsidP="00851E32">
      <w:pPr>
        <w:rPr>
          <w:rFonts w:ascii="Times New Roman" w:hAnsi="Times New Roman" w:cs="Times New Roman"/>
          <w:sz w:val="24"/>
          <w:szCs w:val="24"/>
        </w:rPr>
      </w:pPr>
      <w:r w:rsidRPr="00340E58">
        <w:rPr>
          <w:rFonts w:ascii="Times New Roman" w:hAnsi="Times New Roman" w:cs="Times New Roman"/>
          <w:sz w:val="24"/>
          <w:szCs w:val="24"/>
        </w:rPr>
        <w:t>1.Как называется наиболее острая форма обличения действительности, уничтожающее осмеяние пороков?</w:t>
      </w:r>
    </w:p>
    <w:p w:rsidR="00851E32" w:rsidRPr="00340E58" w:rsidRDefault="00851E32" w:rsidP="00851E32">
      <w:pPr>
        <w:rPr>
          <w:rFonts w:ascii="Times New Roman" w:hAnsi="Times New Roman" w:cs="Times New Roman"/>
          <w:sz w:val="24"/>
          <w:szCs w:val="24"/>
        </w:rPr>
      </w:pPr>
      <w:r w:rsidRPr="00340E58">
        <w:rPr>
          <w:rFonts w:ascii="Times New Roman" w:hAnsi="Times New Roman" w:cs="Times New Roman"/>
          <w:sz w:val="24"/>
          <w:szCs w:val="24"/>
        </w:rPr>
        <w:t>2. Укажите термин, которым обозначается художественное преувеличение в тексте литературного произведения: «рака с колокольным звоном встречали», «зарезался огурцом».</w:t>
      </w:r>
    </w:p>
    <w:p w:rsidR="00851E32" w:rsidRPr="00340E58" w:rsidRDefault="00851E32" w:rsidP="00851E32">
      <w:pPr>
        <w:rPr>
          <w:rFonts w:ascii="Times New Roman" w:hAnsi="Times New Roman" w:cs="Times New Roman"/>
          <w:sz w:val="24"/>
          <w:szCs w:val="24"/>
        </w:rPr>
      </w:pPr>
      <w:r w:rsidRPr="00340E58">
        <w:rPr>
          <w:rFonts w:ascii="Times New Roman" w:hAnsi="Times New Roman" w:cs="Times New Roman"/>
          <w:sz w:val="24"/>
          <w:szCs w:val="24"/>
        </w:rPr>
        <w:t>3.Как называется разговор действующих лиц в литературном произведении?</w:t>
      </w:r>
    </w:p>
    <w:p w:rsidR="00851E32" w:rsidRPr="00340E58" w:rsidRDefault="00851E32" w:rsidP="00851E32">
      <w:pPr>
        <w:rPr>
          <w:rFonts w:ascii="Times New Roman" w:hAnsi="Times New Roman" w:cs="Times New Roman"/>
          <w:sz w:val="24"/>
          <w:szCs w:val="24"/>
        </w:rPr>
      </w:pPr>
      <w:r w:rsidRPr="00340E58">
        <w:rPr>
          <w:rFonts w:ascii="Times New Roman" w:hAnsi="Times New Roman" w:cs="Times New Roman"/>
          <w:sz w:val="24"/>
          <w:szCs w:val="24"/>
        </w:rPr>
        <w:t>4.</w:t>
      </w:r>
      <w:r w:rsidR="00340E58" w:rsidRPr="00340E58">
        <w:rPr>
          <w:rFonts w:ascii="Times New Roman" w:hAnsi="Times New Roman" w:cs="Times New Roman"/>
          <w:sz w:val="24"/>
          <w:szCs w:val="24"/>
        </w:rPr>
        <w:t xml:space="preserve">Назовите термин, обозначающий средство </w:t>
      </w:r>
      <w:r w:rsidR="00340E58">
        <w:rPr>
          <w:rFonts w:ascii="Times New Roman" w:hAnsi="Times New Roman" w:cs="Times New Roman"/>
          <w:sz w:val="24"/>
          <w:szCs w:val="24"/>
        </w:rPr>
        <w:t>иносказательной выразительности,</w:t>
      </w:r>
      <w:r w:rsidR="00340E58" w:rsidRPr="00340E58">
        <w:rPr>
          <w:rFonts w:ascii="Times New Roman" w:hAnsi="Times New Roman" w:cs="Times New Roman"/>
          <w:sz w:val="24"/>
          <w:szCs w:val="24"/>
        </w:rPr>
        <w:t xml:space="preserve"> </w:t>
      </w:r>
      <w:r w:rsidR="00340E58">
        <w:rPr>
          <w:rFonts w:ascii="Times New Roman" w:hAnsi="Times New Roman" w:cs="Times New Roman"/>
          <w:sz w:val="24"/>
          <w:szCs w:val="24"/>
        </w:rPr>
        <w:t>о</w:t>
      </w:r>
      <w:r w:rsidR="00340E58" w:rsidRPr="00340E58">
        <w:rPr>
          <w:rFonts w:ascii="Times New Roman" w:hAnsi="Times New Roman" w:cs="Times New Roman"/>
          <w:sz w:val="24"/>
          <w:szCs w:val="24"/>
        </w:rPr>
        <w:t>снованное на скрытом сравнении: «послал неверному рабу петлю».</w:t>
      </w:r>
    </w:p>
    <w:p w:rsidR="00340E58" w:rsidRDefault="00340E58" w:rsidP="00851E32">
      <w:pPr>
        <w:rPr>
          <w:rFonts w:ascii="Times New Roman" w:hAnsi="Times New Roman" w:cs="Times New Roman"/>
          <w:sz w:val="24"/>
          <w:szCs w:val="24"/>
        </w:rPr>
      </w:pPr>
      <w:r w:rsidRPr="00340E58">
        <w:rPr>
          <w:rFonts w:ascii="Times New Roman" w:hAnsi="Times New Roman" w:cs="Times New Roman"/>
          <w:sz w:val="24"/>
          <w:szCs w:val="24"/>
        </w:rPr>
        <w:t>5.Как называется эпитет, устойчиво сочетающийся с определяемым словом: «</w:t>
      </w:r>
      <w:r w:rsidRPr="00340E58">
        <w:rPr>
          <w:rFonts w:ascii="Times New Roman" w:hAnsi="Times New Roman" w:cs="Times New Roman"/>
          <w:b/>
          <w:sz w:val="24"/>
          <w:szCs w:val="24"/>
        </w:rPr>
        <w:t xml:space="preserve">ясные </w:t>
      </w:r>
      <w:r w:rsidRPr="00340E58">
        <w:rPr>
          <w:rFonts w:ascii="Times New Roman" w:hAnsi="Times New Roman" w:cs="Times New Roman"/>
          <w:sz w:val="24"/>
          <w:szCs w:val="24"/>
        </w:rPr>
        <w:t xml:space="preserve">очи», «дани </w:t>
      </w:r>
      <w:r w:rsidRPr="00340E58">
        <w:rPr>
          <w:rFonts w:ascii="Times New Roman" w:hAnsi="Times New Roman" w:cs="Times New Roman"/>
          <w:b/>
          <w:sz w:val="24"/>
          <w:szCs w:val="24"/>
        </w:rPr>
        <w:t>многие</w:t>
      </w:r>
      <w:r w:rsidRPr="00340E58">
        <w:rPr>
          <w:rFonts w:ascii="Times New Roman" w:hAnsi="Times New Roman" w:cs="Times New Roman"/>
          <w:sz w:val="24"/>
          <w:szCs w:val="24"/>
        </w:rPr>
        <w:t xml:space="preserve">», «похвала </w:t>
      </w:r>
      <w:r w:rsidRPr="00340E58">
        <w:rPr>
          <w:rFonts w:ascii="Times New Roman" w:hAnsi="Times New Roman" w:cs="Times New Roman"/>
          <w:b/>
          <w:sz w:val="24"/>
          <w:szCs w:val="24"/>
        </w:rPr>
        <w:t>великая</w:t>
      </w:r>
      <w:r w:rsidRPr="00340E58">
        <w:rPr>
          <w:rFonts w:ascii="Times New Roman" w:hAnsi="Times New Roman" w:cs="Times New Roman"/>
          <w:sz w:val="24"/>
          <w:szCs w:val="24"/>
        </w:rPr>
        <w:t>»?</w:t>
      </w:r>
    </w:p>
    <w:p w:rsidR="00340E58" w:rsidRDefault="00340E58" w:rsidP="00851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 называется вид словесного творчества, создаваемого коллективным автором, лежащий в основе данного произведения Салтыкова-Щедрина?</w:t>
      </w:r>
    </w:p>
    <w:p w:rsidR="00340E58" w:rsidRDefault="00340E58" w:rsidP="00851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7.Назовите известное вам произведение русской литературы, в котором встречается та же народная песня, что и в данном фрагменте.</w:t>
      </w:r>
    </w:p>
    <w:p w:rsidR="00B16A00" w:rsidRDefault="00B16A00" w:rsidP="00851E32">
      <w:pPr>
        <w:rPr>
          <w:rFonts w:ascii="Times New Roman" w:hAnsi="Times New Roman" w:cs="Times New Roman"/>
          <w:sz w:val="24"/>
          <w:szCs w:val="24"/>
        </w:rPr>
      </w:pPr>
    </w:p>
    <w:p w:rsidR="00B16A00" w:rsidRDefault="00B16A00" w:rsidP="00851E32">
      <w:pPr>
        <w:rPr>
          <w:rFonts w:ascii="Times New Roman" w:hAnsi="Times New Roman" w:cs="Times New Roman"/>
          <w:sz w:val="24"/>
          <w:szCs w:val="24"/>
        </w:rPr>
      </w:pPr>
    </w:p>
    <w:p w:rsidR="00B16A00" w:rsidRDefault="00B16A00" w:rsidP="00851E32">
      <w:pPr>
        <w:rPr>
          <w:rFonts w:ascii="Times New Roman" w:hAnsi="Times New Roman" w:cs="Times New Roman"/>
          <w:sz w:val="24"/>
          <w:szCs w:val="24"/>
        </w:rPr>
      </w:pPr>
    </w:p>
    <w:p w:rsidR="00B16A00" w:rsidRDefault="00B16A00" w:rsidP="00851E32">
      <w:pPr>
        <w:rPr>
          <w:rFonts w:ascii="Times New Roman" w:hAnsi="Times New Roman" w:cs="Times New Roman"/>
          <w:sz w:val="24"/>
          <w:szCs w:val="24"/>
        </w:rPr>
      </w:pPr>
    </w:p>
    <w:p w:rsidR="00B16A00" w:rsidRDefault="00B16A00" w:rsidP="00851E32">
      <w:pPr>
        <w:rPr>
          <w:rFonts w:ascii="Times New Roman" w:hAnsi="Times New Roman" w:cs="Times New Roman"/>
          <w:sz w:val="24"/>
          <w:szCs w:val="24"/>
        </w:rPr>
      </w:pPr>
    </w:p>
    <w:p w:rsidR="00B16A00" w:rsidRDefault="00B16A00" w:rsidP="00851E32">
      <w:pPr>
        <w:rPr>
          <w:rFonts w:ascii="Times New Roman" w:hAnsi="Times New Roman" w:cs="Times New Roman"/>
          <w:sz w:val="24"/>
          <w:szCs w:val="24"/>
        </w:rPr>
      </w:pPr>
    </w:p>
    <w:p w:rsidR="00B16A00" w:rsidRDefault="00B16A00" w:rsidP="00851E32">
      <w:pPr>
        <w:rPr>
          <w:rFonts w:ascii="Times New Roman" w:hAnsi="Times New Roman" w:cs="Times New Roman"/>
          <w:sz w:val="24"/>
          <w:szCs w:val="24"/>
        </w:rPr>
      </w:pPr>
    </w:p>
    <w:p w:rsidR="00B16A00" w:rsidRDefault="00B16A00" w:rsidP="00851E32">
      <w:pPr>
        <w:rPr>
          <w:rFonts w:ascii="Times New Roman" w:hAnsi="Times New Roman" w:cs="Times New Roman"/>
          <w:sz w:val="24"/>
          <w:szCs w:val="24"/>
        </w:rPr>
      </w:pPr>
    </w:p>
    <w:p w:rsidR="00B16A00" w:rsidRDefault="00B16A00" w:rsidP="00851E32">
      <w:pPr>
        <w:rPr>
          <w:rFonts w:ascii="Times New Roman" w:hAnsi="Times New Roman" w:cs="Times New Roman"/>
          <w:sz w:val="24"/>
          <w:szCs w:val="24"/>
        </w:rPr>
      </w:pPr>
    </w:p>
    <w:p w:rsidR="00B16A00" w:rsidRDefault="00B16A00" w:rsidP="00851E32">
      <w:pPr>
        <w:rPr>
          <w:rFonts w:ascii="Times New Roman" w:hAnsi="Times New Roman" w:cs="Times New Roman"/>
          <w:sz w:val="24"/>
          <w:szCs w:val="24"/>
        </w:rPr>
      </w:pPr>
    </w:p>
    <w:p w:rsidR="00B16A00" w:rsidRDefault="00B16A00" w:rsidP="00851E32">
      <w:pPr>
        <w:rPr>
          <w:rFonts w:ascii="Times New Roman" w:hAnsi="Times New Roman" w:cs="Times New Roman"/>
          <w:sz w:val="24"/>
          <w:szCs w:val="24"/>
        </w:rPr>
      </w:pPr>
    </w:p>
    <w:p w:rsidR="00B16A00" w:rsidRDefault="00B16A00" w:rsidP="00851E32">
      <w:pPr>
        <w:rPr>
          <w:rFonts w:ascii="Times New Roman" w:hAnsi="Times New Roman" w:cs="Times New Roman"/>
          <w:sz w:val="24"/>
          <w:szCs w:val="24"/>
        </w:rPr>
      </w:pPr>
    </w:p>
    <w:p w:rsidR="00B16A00" w:rsidRDefault="00B16A00" w:rsidP="00851E32">
      <w:pPr>
        <w:rPr>
          <w:rFonts w:ascii="Times New Roman" w:hAnsi="Times New Roman" w:cs="Times New Roman"/>
          <w:sz w:val="24"/>
          <w:szCs w:val="24"/>
        </w:rPr>
      </w:pPr>
    </w:p>
    <w:p w:rsidR="00B16A00" w:rsidRDefault="00B16A00" w:rsidP="00B16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6A00">
        <w:rPr>
          <w:rFonts w:ascii="Times New Roman" w:hAnsi="Times New Roman" w:cs="Times New Roman"/>
          <w:b/>
          <w:sz w:val="24"/>
          <w:szCs w:val="24"/>
        </w:rPr>
        <w:lastRenderedPageBreak/>
        <w:t>М.Е.Салтыков</w:t>
      </w:r>
      <w:proofErr w:type="spellEnd"/>
      <w:r w:rsidRPr="00B16A00">
        <w:rPr>
          <w:rFonts w:ascii="Times New Roman" w:hAnsi="Times New Roman" w:cs="Times New Roman"/>
          <w:b/>
          <w:sz w:val="24"/>
          <w:szCs w:val="24"/>
        </w:rPr>
        <w:t xml:space="preserve"> – Щедрин «История одного города»</w:t>
      </w:r>
    </w:p>
    <w:p w:rsidR="00B16A00" w:rsidRPr="00B16A00" w:rsidRDefault="00B16A00" w:rsidP="00B16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B16A00" w:rsidRDefault="00B16A00" w:rsidP="00B16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отрывок со слов: «</w:t>
      </w:r>
      <w:r>
        <w:rPr>
          <w:rFonts w:ascii="Times New Roman" w:hAnsi="Times New Roman" w:cs="Times New Roman"/>
          <w:sz w:val="24"/>
          <w:szCs w:val="24"/>
        </w:rPr>
        <w:t xml:space="preserve">В августе 1762 года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Глупове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 слов: «Чиновники остолбенели; за ними остолбенели и обыватели</w:t>
      </w:r>
      <w:r>
        <w:rPr>
          <w:rFonts w:ascii="Times New Roman" w:hAnsi="Times New Roman" w:cs="Times New Roman"/>
          <w:sz w:val="24"/>
          <w:szCs w:val="24"/>
        </w:rPr>
        <w:t>» и ответьте на вопросы:</w:t>
      </w:r>
    </w:p>
    <w:p w:rsidR="00B16A00" w:rsidRDefault="00B16A00" w:rsidP="00B16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 какому роду литературы относится произведение, из которого взят фрагмент?</w:t>
      </w:r>
    </w:p>
    <w:p w:rsidR="00B16A00" w:rsidRDefault="00B16A00" w:rsidP="00B16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2.Укажите термин, которым обозначается художественное преувеличение в тексте литературного произведения: «пересек уйму ямщиков», «охладило восторги».</w:t>
      </w:r>
    </w:p>
    <w:p w:rsidR="00B16A00" w:rsidRDefault="00B16A00" w:rsidP="00B16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3.Какой жанр древнерусской литературы, изображавший важные исторические события с указанием их точной даты, парод</w:t>
      </w:r>
      <w:r w:rsidR="005143F2">
        <w:rPr>
          <w:rFonts w:ascii="Times New Roman" w:hAnsi="Times New Roman" w:cs="Times New Roman"/>
          <w:sz w:val="24"/>
          <w:szCs w:val="24"/>
        </w:rPr>
        <w:t>ируется в приведенном фрагменте?</w:t>
      </w:r>
    </w:p>
    <w:p w:rsidR="005143F2" w:rsidRDefault="005143F2" w:rsidP="00B16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4.Назовите термин, обозначающий средство иносказательной выразительности, основанное на скрытом сравнении: «процветает торговля».</w:t>
      </w:r>
    </w:p>
    <w:p w:rsidR="005143F2" w:rsidRDefault="005143F2" w:rsidP="00B16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5.Укажите название изобразительного средства: «</w:t>
      </w:r>
      <w:r w:rsidRPr="005143F2">
        <w:rPr>
          <w:rFonts w:ascii="Times New Roman" w:hAnsi="Times New Roman" w:cs="Times New Roman"/>
          <w:b/>
          <w:sz w:val="24"/>
          <w:szCs w:val="24"/>
        </w:rPr>
        <w:t>опасные</w:t>
      </w:r>
      <w:r>
        <w:rPr>
          <w:rFonts w:ascii="Times New Roman" w:hAnsi="Times New Roman" w:cs="Times New Roman"/>
          <w:sz w:val="24"/>
          <w:szCs w:val="24"/>
        </w:rPr>
        <w:t xml:space="preserve"> мечтатели», «</w:t>
      </w:r>
      <w:r w:rsidRPr="005143F2">
        <w:rPr>
          <w:rFonts w:ascii="Times New Roman" w:hAnsi="Times New Roman" w:cs="Times New Roman"/>
          <w:b/>
          <w:sz w:val="24"/>
          <w:szCs w:val="24"/>
        </w:rPr>
        <w:t>благородного</w:t>
      </w:r>
      <w:r>
        <w:rPr>
          <w:rFonts w:ascii="Times New Roman" w:hAnsi="Times New Roman" w:cs="Times New Roman"/>
          <w:sz w:val="24"/>
          <w:szCs w:val="24"/>
        </w:rPr>
        <w:t xml:space="preserve"> сердца», «</w:t>
      </w:r>
      <w:r w:rsidRPr="005143F2">
        <w:rPr>
          <w:rFonts w:ascii="Times New Roman" w:hAnsi="Times New Roman" w:cs="Times New Roman"/>
          <w:b/>
          <w:sz w:val="24"/>
          <w:szCs w:val="24"/>
        </w:rPr>
        <w:t>горькие</w:t>
      </w:r>
      <w:r>
        <w:rPr>
          <w:rFonts w:ascii="Times New Roman" w:hAnsi="Times New Roman" w:cs="Times New Roman"/>
          <w:sz w:val="24"/>
          <w:szCs w:val="24"/>
        </w:rPr>
        <w:t xml:space="preserve"> испытания».</w:t>
      </w:r>
    </w:p>
    <w:p w:rsidR="005143F2" w:rsidRDefault="005143F2" w:rsidP="00B16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6.Как называется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основанный на беспощадном осмеянии негативных явлений жизни?</w:t>
      </w:r>
    </w:p>
    <w:p w:rsidR="005143F2" w:rsidRDefault="005143F2" w:rsidP="00B16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7.Каким термином обозначают имя собственное, отражающее особенности личности или характера его обладателя (герои живут  городе Глупове)?</w:t>
      </w:r>
      <w:bookmarkStart w:id="0" w:name="_GoBack"/>
      <w:bookmarkEnd w:id="0"/>
    </w:p>
    <w:p w:rsidR="00B16A00" w:rsidRPr="00340E58" w:rsidRDefault="00B16A00" w:rsidP="00851E32">
      <w:pPr>
        <w:rPr>
          <w:rFonts w:ascii="Times New Roman" w:hAnsi="Times New Roman" w:cs="Times New Roman"/>
          <w:sz w:val="24"/>
          <w:szCs w:val="24"/>
        </w:rPr>
      </w:pPr>
    </w:p>
    <w:sectPr w:rsidR="00B16A00" w:rsidRPr="0034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A1FF7"/>
    <w:multiLevelType w:val="hybridMultilevel"/>
    <w:tmpl w:val="074C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32"/>
    <w:rsid w:val="00340E58"/>
    <w:rsid w:val="005143F2"/>
    <w:rsid w:val="00851E32"/>
    <w:rsid w:val="00B16A00"/>
    <w:rsid w:val="00FB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2016-01-14T06:56:00Z</dcterms:created>
  <dcterms:modified xsi:type="dcterms:W3CDTF">2016-01-14T09:11:00Z</dcterms:modified>
</cp:coreProperties>
</file>