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E7" w:rsidRPr="00AA23E7" w:rsidRDefault="00AA23E7" w:rsidP="00AA23E7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proofErr w:type="spellStart"/>
      <w:r w:rsidRPr="00AA23E7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Звукотаблица</w:t>
      </w:r>
      <w:proofErr w:type="spellEnd"/>
      <w:r w:rsidRPr="00AA23E7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 на звуки Ш-Ж</w:t>
      </w:r>
    </w:p>
    <w:tbl>
      <w:tblPr>
        <w:tblW w:w="85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1241"/>
        <w:gridCol w:w="1348"/>
        <w:gridCol w:w="1287"/>
        <w:gridCol w:w="2222"/>
      </w:tblGrid>
      <w:tr w:rsidR="00AA23E7" w:rsidRPr="00AA23E7" w:rsidTr="00AA23E7">
        <w:trPr>
          <w:tblCellSpacing w:w="15" w:type="dxa"/>
        </w:trPr>
        <w:tc>
          <w:tcPr>
            <w:tcW w:w="2370" w:type="dxa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Слова – подсказки: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Ж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ук,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руба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бабу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кру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Ж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AA23E7" w:rsidRPr="00AA23E7" w:rsidTr="00AA23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адь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гру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AA23E7" w:rsidRPr="00AA23E7" w:rsidTr="00AA23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мы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Ж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Ж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Ж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AA23E7" w:rsidRPr="00AA23E7" w:rsidTr="00AA23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каф,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Ш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Ж</w:t>
            </w:r>
            <w:r w:rsidRPr="00AA23E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ираф</w:t>
            </w:r>
          </w:p>
        </w:tc>
      </w:tr>
    </w:tbl>
    <w:p w:rsidR="00AA23E7" w:rsidRPr="00AA23E7" w:rsidRDefault="00AA23E7" w:rsidP="00AA23E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85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016"/>
        <w:gridCol w:w="2245"/>
        <w:gridCol w:w="2138"/>
      </w:tblGrid>
      <w:tr w:rsidR="00AA23E7" w:rsidRPr="00AA23E7" w:rsidTr="00AA23E7">
        <w:trPr>
          <w:trHeight w:val="1935"/>
          <w:tblCellSpacing w:w="15" w:type="dxa"/>
        </w:trPr>
        <w:tc>
          <w:tcPr>
            <w:tcW w:w="2025" w:type="dxa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026CD7" wp14:editId="3D3A900D">
                  <wp:extent cx="1143000" cy="1143000"/>
                  <wp:effectExtent l="0" t="0" r="0" b="0"/>
                  <wp:docPr id="1" name="Рисунок 1" descr="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B16816C" wp14:editId="249439DE">
                  <wp:extent cx="1143000" cy="1143000"/>
                  <wp:effectExtent l="0" t="0" r="0" b="0"/>
                  <wp:docPr id="2" name="Рисунок 2" descr="руба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ба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96FD5E3" wp14:editId="6D1F0A66">
                  <wp:extent cx="1143000" cy="1143000"/>
                  <wp:effectExtent l="0" t="0" r="0" b="0"/>
                  <wp:docPr id="3" name="Рисунок 3" descr="баб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б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26D5482" wp14:editId="0A6BF7B5">
                  <wp:extent cx="1143000" cy="1143000"/>
                  <wp:effectExtent l="0" t="0" r="0" b="0"/>
                  <wp:docPr id="4" name="Рисунок 4" descr="круЖ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уЖ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3E7" w:rsidRPr="00AA23E7" w:rsidTr="00AA23E7">
        <w:trPr>
          <w:trHeight w:val="18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74FE069" wp14:editId="3C464A5A">
                  <wp:extent cx="1143000" cy="1143000"/>
                  <wp:effectExtent l="0" t="0" r="0" b="0"/>
                  <wp:docPr id="5" name="Рисунок 5" descr="маШ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Ш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60E62C" wp14:editId="5DF28220">
                  <wp:extent cx="1143000" cy="1143000"/>
                  <wp:effectExtent l="0" t="0" r="0" b="0"/>
                  <wp:docPr id="6" name="Рисунок 6" descr="лоШа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Ша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6B1182" wp14:editId="13A2F088">
                  <wp:extent cx="1143000" cy="1143000"/>
                  <wp:effectExtent l="0" t="0" r="0" b="0"/>
                  <wp:docPr id="7" name="Рисунок 7" descr="гру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ру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48B74E1" wp14:editId="1DDA4ACB">
                  <wp:extent cx="1143000" cy="1143000"/>
                  <wp:effectExtent l="0" t="0" r="0" b="0"/>
                  <wp:docPr id="8" name="Рисунок 8" descr="ми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и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3E7" w:rsidRPr="00AA23E7" w:rsidTr="00AA23E7">
        <w:trPr>
          <w:trHeight w:val="205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0FAE9D" wp14:editId="7220CAFF">
                  <wp:extent cx="1143000" cy="1143000"/>
                  <wp:effectExtent l="0" t="0" r="0" b="0"/>
                  <wp:docPr id="9" name="Рисунок 9" descr="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AA6C78" wp14:editId="65D50B28">
                  <wp:extent cx="1143000" cy="1143000"/>
                  <wp:effectExtent l="0" t="0" r="0" b="0"/>
                  <wp:docPr id="10" name="Рисунок 10" descr="ноЖ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оЖ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0FEA3F" wp14:editId="43AE8DA5">
                  <wp:extent cx="1143000" cy="1143000"/>
                  <wp:effectExtent l="0" t="0" r="0" b="0"/>
                  <wp:docPr id="11" name="Рисунок 11" descr="еЖ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еЖ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B9A44A2" wp14:editId="772D84FC">
                  <wp:extent cx="1143000" cy="1143000"/>
                  <wp:effectExtent l="0" t="0" r="0" b="0"/>
                  <wp:docPr id="12" name="Рисунок 12" descr="Лож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ож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3E7" w:rsidRPr="00AA23E7" w:rsidTr="00AA23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47DB36" wp14:editId="0931F8E8">
                  <wp:extent cx="1143000" cy="1143000"/>
                  <wp:effectExtent l="0" t="0" r="0" b="0"/>
                  <wp:docPr id="13" name="Рисунок 13" descr="Шк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Шк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7B170E0" wp14:editId="75670DE7">
                  <wp:extent cx="1143000" cy="1143000"/>
                  <wp:effectExtent l="0" t="0" r="0" b="0"/>
                  <wp:docPr id="14" name="Рисунок 14" descr="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43F514" wp14:editId="2B4D79B2">
                  <wp:extent cx="1143000" cy="1143000"/>
                  <wp:effectExtent l="0" t="0" r="0" b="0"/>
                  <wp:docPr id="15" name="Рисунок 15" descr="Ши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Ши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23E7" w:rsidRPr="00AA23E7" w:rsidRDefault="00AA23E7" w:rsidP="00AA23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A23E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1DC07C" wp14:editId="3CD37A06">
                  <wp:extent cx="1143000" cy="1143000"/>
                  <wp:effectExtent l="0" t="0" r="0" b="0"/>
                  <wp:docPr id="16" name="Рисунок 16" descr="Жир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Жир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3E7" w:rsidRPr="00AA23E7" w:rsidRDefault="00AA23E7" w:rsidP="00AA23E7">
      <w:pPr>
        <w:shd w:val="clear" w:color="auto" w:fill="F1F1F1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0" w:tgtFrame="_blank" w:history="1">
        <w:r w:rsidRPr="00AA23E7">
          <w:rPr>
            <w:rFonts w:ascii="Verdana" w:eastAsia="Times New Roman" w:hAnsi="Verdana" w:cs="Times New Roman"/>
            <w:color w:val="130B33"/>
            <w:sz w:val="20"/>
            <w:szCs w:val="20"/>
            <w:u w:val="single"/>
            <w:lang w:eastAsia="ru-RU"/>
          </w:rPr>
          <w:t>http://www.instaforex.com/</w:t>
        </w:r>
      </w:hyperlink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скачать </w:t>
      </w:r>
      <w:proofErr w:type="gram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программы</w:t>
      </w:r>
      <w:proofErr w:type="gram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связанные с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forex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chart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online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Назови все предметы по порядку «змейкой», начиная с картинки со звездочкой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*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(жук, рубашка, бабушка, кружка, мишка, груша…)</w:t>
      </w:r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Ставь на каждый предмет фишку (можно использовать пуговицу или игрушку – «киндер») и добавляй к называемому предмету сначала слово «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аг</w:t>
      </w:r>
      <w:proofErr w:type="gram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:</w:t>
      </w:r>
      <w:proofErr w:type="gram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 –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ук, 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аг –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аг –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бабу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Называй предметы парами таким образом, чтобы у живого предмета в паре был неживой предмет. Например, у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ука –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бабу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 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(картинки подобраны парами: живой предмет – неживой предмет).</w:t>
      </w:r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Назови все предметы, добавляя </w:t>
      </w:r>
      <w:r w:rsidRPr="00AA23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Живой – </w:t>
      </w:r>
      <w:proofErr w:type="spellStart"/>
      <w:r w:rsidRPr="00AA23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неЖивой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 –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ивой,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ивая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бабу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ивая,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ивая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Называй предмет, на который ставишь фишку сначала в </w:t>
      </w:r>
      <w:r w:rsidRPr="00AA23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ЕДИНСТВЕННОМ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числе, затем, согласовывай его с числительными </w:t>
      </w:r>
      <w:r w:rsidRPr="00AA23E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ДВА, ПЯТЬ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один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ук, два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ука, пять </w:t>
      </w:r>
      <w:proofErr w:type="gramStart"/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уков ;</w:t>
      </w:r>
      <w:proofErr w:type="gram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одна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две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ины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пять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6. Назови каждый предмет в уменьшительной форме: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 –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учок,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</w:p>
    <w:p w:rsidR="00AA23E7" w:rsidRPr="00AA23E7" w:rsidRDefault="00AA23E7" w:rsidP="00AA23E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Раскрась живые предметы в желтый цвет, неживые предметы – в оранжевый цвет.</w:t>
      </w:r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Показывай и называй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 –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елтый,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оран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евая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бабу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елтая и т.д.</w:t>
      </w:r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Назови, что находится в</w:t>
      </w:r>
      <w:r w:rsidRPr="00AA23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 правом верхнем углу; в нижнем левом углу; в правом нижнем углу; в верхнем левом углу; в верхнем ряду вторым по счету; в нижнем ряду третьим по счету; во втором ряду первым по счету; </w:t>
      </w:r>
      <w:proofErr w:type="gramStart"/>
      <w:r w:rsidRPr="00AA23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между ,</w:t>
      </w:r>
      <w:proofErr w:type="gramEnd"/>
      <w:r w:rsidRPr="00AA23E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над ...., под...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т.д. (задание может быть любой сложности).</w:t>
      </w:r>
    </w:p>
    <w:p w:rsidR="00AA23E7" w:rsidRPr="00AA23E7" w:rsidRDefault="00AA23E7" w:rsidP="00AA23E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С каждым предметом придумай по одному предложению.</w:t>
      </w:r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11. (усложненный вариант задания: придумай предложения, используя по два слова из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звукотаблицы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например,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ук и </w:t>
      </w:r>
      <w:proofErr w:type="spell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ук надел новую </w:t>
      </w:r>
      <w:proofErr w:type="spellStart"/>
      <w:proofErr w:type="gramStart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руба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</w:t>
      </w:r>
      <w:proofErr w:type="spellEnd"/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AA23E7" w:rsidRPr="00AA23E7" w:rsidRDefault="00AA23E7" w:rsidP="00AA23E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Следи за правильным произношением звуков </w:t>
      </w:r>
      <w:r w:rsidRPr="00AA23E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Ш Ж</w:t>
      </w:r>
      <w:r w:rsidRPr="00AA23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</w:t>
      </w:r>
    </w:p>
    <w:p w:rsidR="00DB1793" w:rsidRDefault="00DB1793">
      <w:bookmarkStart w:id="0" w:name="_GoBack"/>
      <w:bookmarkEnd w:id="0"/>
    </w:p>
    <w:sectPr w:rsidR="00DB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A4"/>
    <w:rsid w:val="00AA23E7"/>
    <w:rsid w:val="00DB1793"/>
    <w:rsid w:val="00F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36025-5A1B-48B7-BA16-C7A2BB6A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404">
          <w:marLeft w:val="150"/>
          <w:marRight w:val="150"/>
          <w:marTop w:val="150"/>
          <w:marBottom w:val="150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hyperlink" Target="https://www.instaforex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Незямзинова</dc:creator>
  <cp:keywords/>
  <dc:description/>
  <cp:lastModifiedBy>Наталья Незямзинова</cp:lastModifiedBy>
  <cp:revision>2</cp:revision>
  <dcterms:created xsi:type="dcterms:W3CDTF">2016-01-14T14:20:00Z</dcterms:created>
  <dcterms:modified xsi:type="dcterms:W3CDTF">2016-01-14T14:21:00Z</dcterms:modified>
</cp:coreProperties>
</file>