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57" w:rsidRPr="007B6857" w:rsidRDefault="007B6857" w:rsidP="007B6857">
      <w:pPr>
        <w:jc w:val="center"/>
        <w:rPr>
          <w:b/>
          <w:sz w:val="44"/>
          <w:szCs w:val="36"/>
        </w:rPr>
      </w:pPr>
      <w:r w:rsidRPr="007B6857">
        <w:rPr>
          <w:b/>
          <w:sz w:val="44"/>
          <w:szCs w:val="36"/>
        </w:rPr>
        <w:t>Развитие детской речи по возрастам</w:t>
      </w:r>
    </w:p>
    <w:p w:rsidR="007B6857" w:rsidRDefault="007B6857" w:rsidP="007B6857">
      <w:pPr>
        <w:jc w:val="center"/>
        <w:rPr>
          <w:b/>
          <w:sz w:val="36"/>
          <w:szCs w:val="36"/>
        </w:rPr>
      </w:pPr>
    </w:p>
    <w:p w:rsidR="007B6857" w:rsidRPr="00924CC0" w:rsidRDefault="007B6857" w:rsidP="007B6857">
      <w:pPr>
        <w:jc w:val="center"/>
        <w:rPr>
          <w:b/>
          <w:sz w:val="36"/>
          <w:szCs w:val="36"/>
        </w:rPr>
      </w:pPr>
      <w:hyperlink r:id="rId5" w:history="1">
        <w:r w:rsidRPr="00924CC0">
          <w:rPr>
            <w:rStyle w:val="a3"/>
            <w:b/>
            <w:sz w:val="36"/>
            <w:szCs w:val="36"/>
          </w:rPr>
          <w:t>Развитие речи ребенка 3-4 лет</w:t>
        </w:r>
      </w:hyperlink>
    </w:p>
    <w:p w:rsidR="007B6857" w:rsidRPr="00924CC0" w:rsidRDefault="007B6857" w:rsidP="007B6857">
      <w:pPr>
        <w:jc w:val="center"/>
        <w:rPr>
          <w:sz w:val="36"/>
          <w:szCs w:val="36"/>
        </w:rPr>
      </w:pP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 xml:space="preserve">Разнообразное речевое общение сопровождает деятельность ребенка, в которую нередко включены и взрослые: это вопросы и ответы, просьбы и требования объяснений, эмоциональные оценки действий и результатов. Таким образом, речь приобретает форму диалога. Взрослым следует учитывать, что дети в этом возрасте легко запоминают и повторяют не только образцы речи близких людей, но и их манеру </w:t>
      </w:r>
      <w:r>
        <w:rPr>
          <w:sz w:val="28"/>
          <w:szCs w:val="28"/>
        </w:rPr>
        <w:t>говорить, копиру</w:t>
      </w:r>
      <w:r w:rsidRPr="00924CC0">
        <w:rPr>
          <w:sz w:val="28"/>
          <w:szCs w:val="28"/>
        </w:rPr>
        <w:t>ют мимику, жесты, позы. Подражая родителям, дети перенимают этим и культуру общения. Дети трех лет способны внимательно слушать короткие сказки, рассказы, следить за развитием событий, а также слушать песни, музыку, замечать изменения в звучании музыки, давать эмоциональный отклик на художественные и музыкальные произведения. Младший дошкольный возраст характеризуется чрезвычайно возрастающей речевой активностью.</w:t>
      </w: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 xml:space="preserve"> Словарный запас младшего дошкольника зависит от условий жизни, воспитания, состояния здоровья, общего развития и составляет 1—2 тысячи слов. Иногда взрослые недооценивают значение общения с ребенком, разговоров и игр с ним, не поддерживают обращений. Овладеть звуковой стороной языка означает научиться воспринимать звуки и правильно произносить их. В три года малыши пытаются подражать правильному произношению взрослых, но им не всегда это удается. Так, трудные для произношения звуки заменяются более доступными и легкими: [</w:t>
      </w:r>
      <w:proofErr w:type="gramStart"/>
      <w:r w:rsidRPr="00924CC0">
        <w:rPr>
          <w:sz w:val="28"/>
          <w:szCs w:val="28"/>
        </w:rPr>
        <w:t>р</w:t>
      </w:r>
      <w:proofErr w:type="gramEnd"/>
      <w:r w:rsidRPr="00924CC0">
        <w:rPr>
          <w:sz w:val="28"/>
          <w:szCs w:val="28"/>
        </w:rPr>
        <w:t>] на [л], [ш] на [с], [ж] на [з], [ч] на JV], отмечаются и другие замены. Твердые согласные звуки нередко заменяются мягкими («зайка» вместо «зайка»).</w:t>
      </w: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В результате дети затрудняются в произнесении многосложных слов, заменяют или пропускают отдельные звуки, переставляют слоги, укорачивают слова. Например: «</w:t>
      </w:r>
      <w:proofErr w:type="spellStart"/>
      <w:r w:rsidRPr="00924CC0">
        <w:rPr>
          <w:sz w:val="28"/>
          <w:szCs w:val="28"/>
        </w:rPr>
        <w:t>лисапет</w:t>
      </w:r>
      <w:proofErr w:type="spellEnd"/>
      <w:r w:rsidRPr="00924CC0">
        <w:rPr>
          <w:sz w:val="28"/>
          <w:szCs w:val="28"/>
        </w:rPr>
        <w:t>» — велосипед, «</w:t>
      </w:r>
      <w:proofErr w:type="spellStart"/>
      <w:r w:rsidRPr="00924CC0">
        <w:rPr>
          <w:sz w:val="28"/>
          <w:szCs w:val="28"/>
        </w:rPr>
        <w:t>пигин</w:t>
      </w:r>
      <w:proofErr w:type="spellEnd"/>
      <w:r w:rsidRPr="00924CC0">
        <w:rPr>
          <w:sz w:val="28"/>
          <w:szCs w:val="28"/>
        </w:rPr>
        <w:t>» — пингвин, «</w:t>
      </w:r>
      <w:proofErr w:type="spellStart"/>
      <w:r w:rsidRPr="00924CC0">
        <w:rPr>
          <w:sz w:val="28"/>
          <w:szCs w:val="28"/>
        </w:rPr>
        <w:t>тевелизол</w:t>
      </w:r>
      <w:proofErr w:type="spellEnd"/>
      <w:r w:rsidRPr="00924CC0">
        <w:rPr>
          <w:sz w:val="28"/>
          <w:szCs w:val="28"/>
        </w:rPr>
        <w:t>» — телевизор, «</w:t>
      </w:r>
      <w:proofErr w:type="spellStart"/>
      <w:r w:rsidRPr="00924CC0">
        <w:rPr>
          <w:sz w:val="28"/>
          <w:szCs w:val="28"/>
        </w:rPr>
        <w:t>мисанел</w:t>
      </w:r>
      <w:proofErr w:type="spellEnd"/>
      <w:r w:rsidRPr="00924CC0">
        <w:rPr>
          <w:sz w:val="28"/>
          <w:szCs w:val="28"/>
        </w:rPr>
        <w:t>» — милиционер, «</w:t>
      </w:r>
      <w:proofErr w:type="spellStart"/>
      <w:r w:rsidRPr="00924CC0">
        <w:rPr>
          <w:sz w:val="28"/>
          <w:szCs w:val="28"/>
        </w:rPr>
        <w:t>кафета</w:t>
      </w:r>
      <w:proofErr w:type="spellEnd"/>
      <w:r w:rsidRPr="00924CC0">
        <w:rPr>
          <w:sz w:val="28"/>
          <w:szCs w:val="28"/>
        </w:rPr>
        <w:t>» — конфета.</w:t>
      </w:r>
      <w:r w:rsidRPr="00924CC0">
        <w:rPr>
          <w:sz w:val="28"/>
          <w:szCs w:val="28"/>
        </w:rPr>
        <w:br/>
        <w:t xml:space="preserve">Голосовой аппарат ребенка еще не окреп, поэтому многие говорят </w:t>
      </w:r>
      <w:proofErr w:type="spellStart"/>
      <w:r w:rsidRPr="00924CC0">
        <w:rPr>
          <w:sz w:val="28"/>
          <w:szCs w:val="28"/>
        </w:rPr>
        <w:t>не¬громко</w:t>
      </w:r>
      <w:proofErr w:type="spellEnd"/>
      <w:r w:rsidRPr="00924CC0">
        <w:rPr>
          <w:sz w:val="28"/>
          <w:szCs w:val="28"/>
        </w:rPr>
        <w:t>, хотя пользуются различными интонациями.</w:t>
      </w: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Четвертый год жизни отмечается новыми достижениями в развитии ребенка. Дети свободно и часто вступают в контакт с детьми и взрослыми по своей инициативе, высказывают простейшие суждения о явлениях, предметах окружающего мира. В этот период могут быть резкие индивидуальные различия в развитии речи детей. Одни к трем годам хорошо владеют речью, правильно произносят все звуки, некоторые знают все буквы и делают первые шаги в чтении. Речь других детей этого же возраста далека от совершенства, неправильно произносятся звуки, искажается слоговая структура слов, делаются ошибки в согласовании слов в предложении и т. д.</w:t>
      </w:r>
    </w:p>
    <w:p w:rsidR="007B6857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lastRenderedPageBreak/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«как?», «что  это?». Иногда из-за неустойчивости внимания дети неспособны выслушать до конца ответы взрослых. Поэтому объяснения должны быть короткими, простыми и понятными.</w:t>
      </w:r>
      <w:r w:rsidRPr="00924CC0">
        <w:rPr>
          <w:sz w:val="28"/>
          <w:szCs w:val="28"/>
        </w:rPr>
        <w:br/>
        <w:t>Активный словарный запас детской речи становится разнообразнее. Ребенок должен пользоваться практически всеми частями речи, даже служебными словами: предлогами, союзами. Достаточный словарный запас дает ребенку возможность свободно общаться с окружающими. Бедность словарного запаса вызывает труд</w:t>
      </w:r>
      <w:r>
        <w:rPr>
          <w:sz w:val="28"/>
          <w:szCs w:val="28"/>
        </w:rPr>
        <w:t>ности в пересказе сказки, в под</w:t>
      </w:r>
      <w:r w:rsidRPr="00924CC0">
        <w:rPr>
          <w:sz w:val="28"/>
          <w:szCs w:val="28"/>
        </w:rPr>
        <w:t xml:space="preserve">держании беседы </w:t>
      </w:r>
      <w:proofErr w:type="gramStart"/>
      <w:r w:rsidRPr="00924CC0">
        <w:rPr>
          <w:sz w:val="28"/>
          <w:szCs w:val="28"/>
        </w:rPr>
        <w:t>со</w:t>
      </w:r>
      <w:proofErr w:type="gramEnd"/>
      <w:r w:rsidRPr="00924CC0">
        <w:rPr>
          <w:sz w:val="28"/>
          <w:szCs w:val="28"/>
        </w:rPr>
        <w:t xml:space="preserve"> взрослыми и сверстниками, в передаче содержания чужой речи, в рассказе об увиденном.</w:t>
      </w:r>
      <w:r w:rsidRPr="00924CC0">
        <w:rPr>
          <w:sz w:val="28"/>
          <w:szCs w:val="28"/>
        </w:rPr>
        <w:br/>
        <w:t>Хороший словарный запас способствует обогащению речи предложениями разной структуры, простым</w:t>
      </w:r>
      <w:r>
        <w:rPr>
          <w:sz w:val="28"/>
          <w:szCs w:val="28"/>
        </w:rPr>
        <w:t>и и сложными, правильному их по</w:t>
      </w:r>
      <w:r w:rsidRPr="00924CC0">
        <w:rPr>
          <w:sz w:val="28"/>
          <w:szCs w:val="28"/>
        </w:rPr>
        <w:t>строению.</w:t>
      </w:r>
      <w:r w:rsidRPr="00924CC0">
        <w:rPr>
          <w:sz w:val="28"/>
          <w:szCs w:val="28"/>
        </w:rPr>
        <w:br/>
        <w:t>В этом возрасте исчезают почти все недостатки произношения звуков. Дети начинают критично относиться к речи сверстников, подмечают ошибки звукопроизношения. Это говорит о совершенствовании речевого слуха у детей.</w:t>
      </w: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Default="007B6857" w:rsidP="007B6857">
      <w:pPr>
        <w:ind w:firstLine="708"/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center"/>
        <w:rPr>
          <w:b/>
          <w:sz w:val="36"/>
          <w:szCs w:val="36"/>
        </w:rPr>
      </w:pPr>
      <w:hyperlink r:id="rId6" w:history="1">
        <w:r w:rsidRPr="00924CC0">
          <w:rPr>
            <w:rStyle w:val="a3"/>
            <w:b/>
            <w:sz w:val="36"/>
            <w:szCs w:val="36"/>
          </w:rPr>
          <w:t>Развитие речи ребенка 5-6 лет</w:t>
        </w:r>
      </w:hyperlink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Ребенок шестого года жизни доброжелательно общается со сверстниками, умеет высказываться по поводу различных поступков, выражать одобрение или недовольство, выслушивать других детей, замечать ошибки, дополнять. Развивается игровая деятельность.</w:t>
      </w:r>
      <w:r w:rsidRPr="00924CC0">
        <w:rPr>
          <w:sz w:val="28"/>
          <w:szCs w:val="28"/>
        </w:rPr>
        <w:tab/>
      </w: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 xml:space="preserve">В старшем дошкольном возрасте ребенок продолжает знакомиться с разнообразными свойствами предметов, пространственными, временными и другими отношениями. Сравнение предметов по цвету, форме, величине, материалу, количеству, пространственному расположению деталей и значению требует в словарном запасе достаточного количества существительных, прилагательных, глаголов. </w:t>
      </w:r>
      <w:proofErr w:type="gramStart"/>
      <w:r w:rsidRPr="00924CC0">
        <w:rPr>
          <w:sz w:val="28"/>
          <w:szCs w:val="28"/>
        </w:rPr>
        <w:t>В рассказе о предметах ребенок употребляет слова с противоположным значением (длинный — короткий, твердый — мягкий, тяжелый —- легкий, пушистый — гладкий), слова, обозначающие цвет и его оттенки, объемные и плоскостные формы, пространственное расположение предметов и их частей.</w:t>
      </w:r>
      <w:proofErr w:type="gramEnd"/>
      <w:r w:rsidRPr="00924CC0">
        <w:rPr>
          <w:sz w:val="28"/>
          <w:szCs w:val="28"/>
        </w:rPr>
        <w:t xml:space="preserve"> В рассказе о предмете ребенок может изложить историю создания предмета (гусиное перо — перьевая ручка — шариковая ручка).</w:t>
      </w: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Кроме предметного окружения, ребенок осваивает социальный мир: расширяются его представления о семье, родственных отношениях, о детском саде, воспитанниках и работниках, о родном городе, стране, государственных праздниках, труде взрослых, людях разных профессий.</w:t>
      </w: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proofErr w:type="gramStart"/>
      <w:r w:rsidRPr="00924CC0">
        <w:rPr>
          <w:sz w:val="28"/>
          <w:szCs w:val="28"/>
        </w:rPr>
        <w:t>Ребенок знает свой адрес, родной город и его достопримечательности, название страны и столицы, знает и называет членов семьи, их возраст, занятия, родственников, их профессии, может называть различные профессии, виды транспорта, правила дорожного движения, природные явления, музыкальные произведения, детские песни, стихи, сказки, рассказы для детей, иллюстрации к художественным произведениям, народные промыслы, произведения искусства, труд в природе, хозяйственно-бытовой труд, ручной труд.</w:t>
      </w:r>
      <w:proofErr w:type="gramEnd"/>
      <w:r w:rsidRPr="00924CC0">
        <w:rPr>
          <w:sz w:val="28"/>
          <w:szCs w:val="28"/>
        </w:rPr>
        <w:t xml:space="preserve"> Словарь и грамматический строй отражают зрелость познавательных процессов и степень </w:t>
      </w:r>
      <w:proofErr w:type="spellStart"/>
      <w:r w:rsidRPr="00924CC0">
        <w:rPr>
          <w:sz w:val="28"/>
          <w:szCs w:val="28"/>
        </w:rPr>
        <w:t>сф</w:t>
      </w:r>
      <w:bookmarkStart w:id="0" w:name="_GoBack"/>
      <w:bookmarkEnd w:id="0"/>
      <w:r w:rsidRPr="00924CC0">
        <w:rPr>
          <w:sz w:val="28"/>
          <w:szCs w:val="28"/>
        </w:rPr>
        <w:t>ормированности</w:t>
      </w:r>
      <w:proofErr w:type="spellEnd"/>
      <w:r w:rsidRPr="00924CC0">
        <w:rPr>
          <w:sz w:val="28"/>
          <w:szCs w:val="28"/>
        </w:rPr>
        <w:t xml:space="preserve"> различных видов деятельности: игровой, изобразительной, конструктивной, музыкальной, театрализованной и др.</w:t>
      </w: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 xml:space="preserve">На шестом году жизни совершенствуются все стороны речи: словарный запас, грамматический строй, речевой слух и навыки звукового анализа, связной речи, интонационной выразительности. Уровень развития речи отражает особенности наглядно-образного мышления дошкольника.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Дошкольник не только выделяет существенные признаки в предметах и явлениях, но и начинает устанавливать причинно-следственные, временные, условные, сравнительные и другие отношения. В связи с этим речь усложняется в </w:t>
      </w:r>
      <w:r w:rsidRPr="00924CC0">
        <w:rPr>
          <w:sz w:val="28"/>
          <w:szCs w:val="28"/>
        </w:rPr>
        <w:lastRenderedPageBreak/>
        <w:t>структурном отношении: возрастает объем высказываний, используются различные типы сложных предложений.</w:t>
      </w:r>
    </w:p>
    <w:p w:rsidR="007B6857" w:rsidRPr="00924CC0" w:rsidRDefault="007B6857" w:rsidP="007B6857">
      <w:pPr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 xml:space="preserve">На шестом году ребенок полностью овладевает грамматическим строем речи и пользуется им достаточно свободно. Грамматическая правильность речи ребенка во многом зависит от того, как часто взрослые обращают внимание на его ошибки, исправляют их, показывают правильный образец. В разговорной речи дошкольник в соответствии с темой разговора использует как краткие, так и развернутые ответы. Участвовать в беседе, поддерживать разговор позволяет достаточный словарный запас. За год запас слов, используемых ребенком в общении, увеличивается на 1000-1200 слов по сравнению с предшествующим возрастом и достигает 4000 слов. Дети активно используют существительные с обобщающим, а также с конкретным 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 </w:t>
      </w:r>
      <w:proofErr w:type="gramStart"/>
      <w:r w:rsidRPr="00924CC0">
        <w:rPr>
          <w:sz w:val="28"/>
          <w:szCs w:val="28"/>
        </w:rPr>
        <w:t>Дети учатся использовать в речи слова с противоположным значением — антонимы (друг — враг, высокий — низкий, хорошо — плохо, говорить — молчать); слова, близкие по смыслу, — синонимы (ходить — идти, шагать; грустный — печальный, безрадостный).</w:t>
      </w:r>
      <w:proofErr w:type="gramEnd"/>
    </w:p>
    <w:p w:rsidR="007B6857" w:rsidRPr="00924CC0" w:rsidRDefault="007B6857" w:rsidP="007B6857">
      <w:pPr>
        <w:pStyle w:val="a4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Несмотря на значительное расширение лексики, ребенок еще далек от свободного пользования словами: наблюдаются недочеты и иногда ошибки в употреблении слов и в построении фраз при пересказах сказок, рассказов, во время беседы.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В общении со сверстниками дети осознанно меняют силу и высоту голоса, пользуются различными интонациями: вопросительной, восклицательной, повествовательной. Ребенок осваивает слово в единстве его значения и звучания, учится употреблять слова в точном соответствии со смыслом, правильно их произносить. Обычно к 5-6 годам ребенок правильно произносит все звуки родного языка, не ошибается в ударении. В этом возрасте следует продолжить работу по закреплению правильного звукопроизношения, точного произношения многосложных слов. Особого внимания требуют звуки, которые появляются в речи позже других. Это звуки: [ц], [ч], [ш], [щ], [ж], [л], [</w:t>
      </w:r>
      <w:proofErr w:type="gramStart"/>
      <w:r w:rsidRPr="00924CC0">
        <w:rPr>
          <w:sz w:val="28"/>
          <w:szCs w:val="28"/>
        </w:rPr>
        <w:t>р</w:t>
      </w:r>
      <w:proofErr w:type="gramEnd"/>
      <w:r w:rsidRPr="00924CC0">
        <w:rPr>
          <w:sz w:val="28"/>
          <w:szCs w:val="28"/>
        </w:rPr>
        <w:t>]. Специальные упражнения, занимательный материал помогут автоматизировать произносительные навыки.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В возрасте 5~6 лет ребенок учится различать звуки на слух, проводить элементарный звуковой анализ: определять место звука в слове (начало, середина, конец), последовательность и количество звуков. Навыки элементарного звукового анализа необходимы для освоения чтения и письма. Именно в этом возрасте дети проявляют интерес к звукам речи и буквам.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lastRenderedPageBreak/>
        <w:t>Взрослым необходимо обращать внимание на выразительность речи ребенка, его умение пользоваться различными интонациями, дыханием, голосом. Распространенным недостатком является очень быстрая, эмоциональная речь. Специальные упражнения помогут нормализовать речевой ритм и темп, улучшить дикцию. Произношение шестилетних детей мало отличается от речи взрослых.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 xml:space="preserve">Таким образом, к концу шестого года жизни ребенок в речевом развитии достигает довольно высокого уровня. Он владеет правильным звукопроизношением, выразительной и эмоциональной речью, имеет необходимый для свободного общения </w:t>
      </w:r>
      <w:proofErr w:type="gramStart"/>
      <w:r w:rsidRPr="00924CC0">
        <w:rPr>
          <w:sz w:val="28"/>
          <w:szCs w:val="28"/>
        </w:rPr>
        <w:t>со</w:t>
      </w:r>
      <w:proofErr w:type="gramEnd"/>
      <w:r w:rsidRPr="00924CC0">
        <w:rPr>
          <w:sz w:val="28"/>
          <w:szCs w:val="28"/>
        </w:rPr>
        <w:t xml:space="preserve"> взрослыми и сверстниками словарный запас, грамматические формы. Его высказывания становятся содержательнее, точнее, выразительнее.</w:t>
      </w: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both"/>
        <w:rPr>
          <w:sz w:val="28"/>
          <w:szCs w:val="28"/>
        </w:rPr>
      </w:pPr>
    </w:p>
    <w:p w:rsidR="007B6857" w:rsidRPr="00924CC0" w:rsidRDefault="007B6857" w:rsidP="007B6857">
      <w:pPr>
        <w:jc w:val="center"/>
        <w:rPr>
          <w:b/>
          <w:sz w:val="36"/>
          <w:szCs w:val="36"/>
        </w:rPr>
      </w:pPr>
      <w:hyperlink r:id="rId7" w:history="1">
        <w:r w:rsidRPr="00924CC0">
          <w:rPr>
            <w:rStyle w:val="a3"/>
            <w:b/>
            <w:sz w:val="36"/>
            <w:szCs w:val="36"/>
          </w:rPr>
          <w:t>Развитие речи ребенка 6-7 лет</w:t>
        </w:r>
      </w:hyperlink>
    </w:p>
    <w:p w:rsidR="007B6857" w:rsidRPr="00924CC0" w:rsidRDefault="007B6857" w:rsidP="007B6857">
      <w:pPr>
        <w:jc w:val="both"/>
        <w:rPr>
          <w:sz w:val="28"/>
          <w:szCs w:val="28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4"/>
      </w:tblGrid>
      <w:tr w:rsidR="007B6857" w:rsidRPr="00924CC0" w:rsidTr="009F07C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B6857" w:rsidRPr="00924CC0" w:rsidRDefault="007B6857" w:rsidP="009F07C2">
            <w:pPr>
              <w:jc w:val="both"/>
              <w:rPr>
                <w:sz w:val="28"/>
                <w:szCs w:val="28"/>
              </w:rPr>
            </w:pPr>
            <w:r w:rsidRPr="00924CC0">
              <w:rPr>
                <w:sz w:val="28"/>
                <w:szCs w:val="28"/>
              </w:rPr>
              <w:t xml:space="preserve">На седьмом году жизни ребенок свободно общается </w:t>
            </w:r>
            <w:proofErr w:type="gramStart"/>
            <w:r w:rsidRPr="00924CC0">
              <w:rPr>
                <w:sz w:val="28"/>
                <w:szCs w:val="28"/>
              </w:rPr>
              <w:t>со</w:t>
            </w:r>
            <w:proofErr w:type="gramEnd"/>
            <w:r w:rsidRPr="00924CC0">
              <w:rPr>
                <w:sz w:val="28"/>
                <w:szCs w:val="28"/>
              </w:rPr>
              <w:t xml:space="preserve"> взрослыми и сверстниками, может поддержать разговор на любую доступную его возрасту тему.</w:t>
            </w:r>
          </w:p>
        </w:tc>
      </w:tr>
    </w:tbl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В ходе общения он ясно и точно выражает свои мысли и чувства с помощью слов, начинает использовать в своей речи отвлеченные понятия и сложные слова. Ребенку становятся доступнее средства языковой выразительности: многозначность слов, эпитеты, метафоры, сравнения; в речи используются синонимы и антонимы.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К началу школьного обучения ребенок уже в такой мере овладевает сложной системой грамматики, что усваиваемый язык становится для него действительно родным. Большое влияние на формирование у детей грамматически правильной речи оказывает уровень речевой культуры окружающих людей, прежде всего взрослых. На седьмом году речь ребенка становится более точной в структурном отношении, развернутой, логически последовательной. Разнообразные игры требуют соблюдения и объяснения правил, поэтому дети начинают пользоваться объяснительной речью, которая требует особой точности выражения, передачи последовательности действий.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Произносительная сторона речи ребенка достигает высокого уровня, используются разнообразные средства речевой и языковой выразительности, внятно произносятся все слова, фразы. Дети постепенно осваивают нормы литературного произношения.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К началу школьного возраста должны быть сформированы предпосылки освоения письменной речи — грамоты. По мнению выдающегося русского педагога К. Д. Ушинского,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 xml:space="preserve">Фонематический слух ребенка формируется на основе речевого общения. Уже к концу раннего возраста дети различают по смыслу слова, отличающиеся одним звуком. Однако способность производить звуковой анализ слов формируется гораздо позже. Этому способствует осознание словесного состава речи. У детей появляются попытки осмыслить значение слов, объяснить их происхождение, сопоставить с другими созвучными словами. Дети упражняются в сочинении рифм, намеренно видоизменяют слова, «изобретают» новые слова. Звуковая оболочка языка становится предметом деятельности ребенка: словотворчества, стихосложения. Постепенно развивающееся языковое чутье, умственная работа над языком приводят к осознанному отношению к речи. Перед школой важно научить ребенка составлять предложения по картинке, на заданную тему, по опорным </w:t>
      </w:r>
      <w:r w:rsidRPr="00924CC0">
        <w:rPr>
          <w:sz w:val="28"/>
          <w:szCs w:val="28"/>
        </w:rPr>
        <w:lastRenderedPageBreak/>
        <w:t>словам, вычленять предложения из потока речи, вычленять слова из предложения, определять количество слов в нем, называть слова по порядку.</w:t>
      </w:r>
      <w:r w:rsidRPr="00924CC0">
        <w:rPr>
          <w:sz w:val="28"/>
          <w:szCs w:val="28"/>
        </w:rPr>
        <w:br/>
        <w:t xml:space="preserve">Ребенок должен освоить </w:t>
      </w:r>
      <w:proofErr w:type="spellStart"/>
      <w:r w:rsidRPr="00924CC0">
        <w:rPr>
          <w:sz w:val="28"/>
          <w:szCs w:val="28"/>
        </w:rPr>
        <w:t>звуко</w:t>
      </w:r>
      <w:proofErr w:type="spellEnd"/>
      <w:r w:rsidRPr="00924CC0">
        <w:rPr>
          <w:sz w:val="28"/>
          <w:szCs w:val="28"/>
        </w:rPr>
        <w:t xml:space="preserve">-слоговой анализ слов: научиться определять количество и последовательность звуков и слогов в односложных и двусложных словах, место каждого звука в слове; сравнивать слова по </w:t>
      </w:r>
      <w:proofErr w:type="spellStart"/>
      <w:r w:rsidRPr="00924CC0">
        <w:rPr>
          <w:sz w:val="28"/>
          <w:szCs w:val="28"/>
        </w:rPr>
        <w:t>звуко</w:t>
      </w:r>
      <w:proofErr w:type="spellEnd"/>
      <w:r w:rsidRPr="00924CC0">
        <w:rPr>
          <w:sz w:val="28"/>
          <w:szCs w:val="28"/>
        </w:rPr>
        <w:t xml:space="preserve">-слоговому составу, а также преобразовывать слова. Эти умения формируются при специальном обучении и имеют </w:t>
      </w:r>
      <w:proofErr w:type="gramStart"/>
      <w:r w:rsidRPr="00924CC0">
        <w:rPr>
          <w:sz w:val="28"/>
          <w:szCs w:val="28"/>
        </w:rPr>
        <w:t>важное значение</w:t>
      </w:r>
      <w:proofErr w:type="gramEnd"/>
      <w:r w:rsidRPr="00924CC0">
        <w:rPr>
          <w:sz w:val="28"/>
          <w:szCs w:val="28"/>
        </w:rPr>
        <w:t xml:space="preserve"> в овладении чтением и письмом.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 xml:space="preserve">В этом возрасте завершается дошкольный период развития ребенка, основными результатами которого являются освоение предметного и социального окружения, роли дошкольника, а также готовность к систематическому обучению. В играх и занятиях с детьми седьмого года важно воспитывать уважение к старшим, заботливое отношение к младшим, доброжелательность в общении </w:t>
      </w:r>
      <w:proofErr w:type="gramStart"/>
      <w:r w:rsidRPr="00924CC0">
        <w:rPr>
          <w:sz w:val="28"/>
          <w:szCs w:val="28"/>
        </w:rPr>
        <w:t>со</w:t>
      </w:r>
      <w:proofErr w:type="gramEnd"/>
      <w:r w:rsidRPr="00924CC0">
        <w:rPr>
          <w:sz w:val="28"/>
          <w:szCs w:val="28"/>
        </w:rPr>
        <w:t xml:space="preserve"> взрослыми и сверстниками, самостоятельность и дисциплинированность. </w:t>
      </w:r>
      <w:proofErr w:type="gramStart"/>
      <w:r w:rsidRPr="00924CC0">
        <w:rPr>
          <w:sz w:val="28"/>
          <w:szCs w:val="28"/>
        </w:rPr>
        <w:t>Развивая у ребенка интерес к познанию окружающего мира предметов и вещей, машин, природы, людей, взрослым следует обращать внимание и на формирование навыков учебной деятельности, среди которых наиболее важными являются умение слушать и запоминать, понимать задание и действовать по определенным правилам, умение действовать по плану и способность к оценке своей деятельности, умение преодолевать трудности и неудачи и принимать помощь взрослого и</w:t>
      </w:r>
      <w:proofErr w:type="gramEnd"/>
      <w:r w:rsidRPr="00924CC0">
        <w:rPr>
          <w:sz w:val="28"/>
          <w:szCs w:val="28"/>
        </w:rPr>
        <w:t xml:space="preserve"> сверстника, умение связно выражать в речи свои мысли и чувства и культурно общаться в среде сверстников и взрослых.</w:t>
      </w:r>
    </w:p>
    <w:p w:rsidR="007B6857" w:rsidRPr="00924CC0" w:rsidRDefault="007B6857" w:rsidP="007B6857">
      <w:pPr>
        <w:pStyle w:val="a4"/>
        <w:ind w:firstLine="708"/>
        <w:jc w:val="both"/>
        <w:rPr>
          <w:sz w:val="28"/>
          <w:szCs w:val="28"/>
        </w:rPr>
      </w:pPr>
      <w:r w:rsidRPr="00924CC0">
        <w:rPr>
          <w:sz w:val="28"/>
          <w:szCs w:val="28"/>
        </w:rPr>
        <w:t>В шесть лет дети обучаемы, готовы к систематическому обучению. Это проявляется и в процессе первоначального овладения грамотой, чтением. Дошкольник проявляет интерес к книгам, спрашивает: «Что написано? Какая это буква? Как пишется мое имя? » Все это следует учесть, чтобы вовремя удовлетворить познавательный интерес ребенка и направить его желание и волю на овладение важными для школьного обучения умениями.</w:t>
      </w:r>
    </w:p>
    <w:p w:rsidR="00500B72" w:rsidRDefault="007B6857"/>
    <w:sectPr w:rsidR="0050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BF"/>
    <w:rsid w:val="006B65BF"/>
    <w:rsid w:val="00710CEA"/>
    <w:rsid w:val="007B6857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857"/>
    <w:rPr>
      <w:color w:val="0000FF"/>
      <w:u w:val="single"/>
    </w:rPr>
  </w:style>
  <w:style w:type="paragraph" w:styleId="a4">
    <w:name w:val="Normal (Web)"/>
    <w:basedOn w:val="a"/>
    <w:rsid w:val="007B6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857"/>
    <w:rPr>
      <w:color w:val="0000FF"/>
      <w:u w:val="single"/>
    </w:rPr>
  </w:style>
  <w:style w:type="paragraph" w:styleId="a4">
    <w:name w:val="Normal (Web)"/>
    <w:basedOn w:val="a"/>
    <w:rsid w:val="007B68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a-mariel.ru/razvitie-rechi-rebenka/68-razvitie-rechi-rebenka-6-7-l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ma-mariel.ru/razvitie-rechi-rebenka/69-razvitie-rechi-rebenka-5-6-let" TargetMode="External"/><Relationship Id="rId5" Type="http://schemas.openxmlformats.org/officeDocument/2006/relationships/hyperlink" Target="http://mama-mariel.ru/razvitie-rechi-rebenka/70-razvitie-rechi-rebenka-3-4-l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2150</Words>
  <Characters>12258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2013-09-28T18:23:00Z</dcterms:created>
  <dcterms:modified xsi:type="dcterms:W3CDTF">2013-09-28T18:26:00Z</dcterms:modified>
</cp:coreProperties>
</file>